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73E0" w14:textId="5C2C7E8B" w:rsidR="00CA31B7" w:rsidRDefault="00A62694" w:rsidP="1F98244F">
      <w:pPr>
        <w:tabs>
          <w:tab w:val="clear" w:pos="765"/>
          <w:tab w:val="left" w:pos="4035"/>
        </w:tabs>
        <w:spacing w:line="240" w:lineRule="auto"/>
        <w:rPr>
          <w:b/>
          <w:bCs/>
          <w:sz w:val="28"/>
          <w:szCs w:val="28"/>
        </w:rPr>
      </w:pPr>
      <w:r w:rsidRPr="00596935">
        <w:rPr>
          <w:b/>
          <w:noProof/>
          <w:sz w:val="28"/>
          <w:szCs w:val="28"/>
          <w:lang w:eastAsia="ja"/>
        </w:rPr>
        <w:drawing>
          <wp:anchor distT="0" distB="0" distL="114300" distR="114300" simplePos="0" relativeHeight="251658241" behindDoc="1" locked="0" layoutInCell="1" allowOverlap="1" wp14:anchorId="1EC384CC" wp14:editId="1938E2B9">
            <wp:simplePos x="0" y="0"/>
            <wp:positionH relativeFrom="column">
              <wp:posOffset>-920519</wp:posOffset>
            </wp:positionH>
            <wp:positionV relativeFrom="paragraph">
              <wp:posOffset>-1658620</wp:posOffset>
            </wp:positionV>
            <wp:extent cx="7588682" cy="10770647"/>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88682" cy="10770647"/>
                    </a:xfrm>
                    <a:prstGeom prst="rect">
                      <a:avLst/>
                    </a:prstGeom>
                    <a:noFill/>
                    <a:ln>
                      <a:noFill/>
                    </a:ln>
                  </pic:spPr>
                </pic:pic>
              </a:graphicData>
            </a:graphic>
            <wp14:sizeRelH relativeFrom="page">
              <wp14:pctWidth>0</wp14:pctWidth>
            </wp14:sizeRelH>
            <wp14:sizeRelV relativeFrom="page">
              <wp14:pctHeight>0</wp14:pctHeight>
            </wp14:sizeRelV>
          </wp:anchor>
        </w:drawing>
      </w:r>
      <w:r w:rsidR="00324D7B">
        <w:rPr>
          <w:b/>
          <w:noProof/>
          <w:sz w:val="28"/>
          <w:szCs w:val="28"/>
          <w:lang w:eastAsia="ja"/>
        </w:rPr>
        <mc:AlternateContent>
          <mc:Choice Requires="wps">
            <w:drawing>
              <wp:anchor distT="0" distB="0" distL="114300" distR="114300" simplePos="0" relativeHeight="251658243" behindDoc="0" locked="0" layoutInCell="1" allowOverlap="1" wp14:anchorId="415A1883" wp14:editId="43892855">
                <wp:simplePos x="0" y="0"/>
                <wp:positionH relativeFrom="column">
                  <wp:posOffset>864575</wp:posOffset>
                </wp:positionH>
                <wp:positionV relativeFrom="paragraph">
                  <wp:posOffset>48792</wp:posOffset>
                </wp:positionV>
                <wp:extent cx="2222204" cy="287079"/>
                <wp:effectExtent l="0" t="0" r="26035" b="17780"/>
                <wp:wrapNone/>
                <wp:docPr id="1" name="Rectangle 1"/>
                <wp:cNvGraphicFramePr/>
                <a:graphic xmlns:a="http://schemas.openxmlformats.org/drawingml/2006/main">
                  <a:graphicData uri="http://schemas.microsoft.com/office/word/2010/wordprocessingShape">
                    <wps:wsp>
                      <wps:cNvSpPr/>
                      <wps:spPr>
                        <a:xfrm>
                          <a:off x="0" y="0"/>
                          <a:ext cx="2222204" cy="2870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D3DEDB9">
              <v:rect id="Rectangle 1" style="position:absolute;margin-left:68.1pt;margin-top:3.85pt;width:175pt;height:22.6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0EB3C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GLdwIAAIYFAAAOAAAAZHJzL2Uyb0RvYy54bWysVE1v2zAMvQ/YfxB0X+0E6doGdYqgRYcB&#10;RVs0HXpWZCk2IIsapcTJfv0o+SNdV+xQzAeZEskn8onk5dW+MWyn0NdgCz45yTlTVkJZ203Bfzzf&#10;fjnnzAdhS2HAqoIflOdXi8+fLls3V1OowJQKGYFYP29dwasQ3DzLvKxUI/wJOGVJqQEbEWiLm6xE&#10;0RJ6Y7Jpnn/NWsDSIUjlPZ3edEq+SPhaKxketPYqMFNwii2kFdO6jmu2uBTzDQpX1bIPQ3wgikbU&#10;li4doW5EEGyL9V9QTS0RPOhwIqHJQOtaqpQDZTPJ32SzqoRTKRcix7uRJv//YOX9buUekWhonZ97&#10;EmMWe41N/FN8bJ/IOoxkqX1gkg6n8ctnnEnSTc/P8rOLyGZ29HbowzcFDYtCwZEeI3Ekdnc+dKaD&#10;SbzMg6nL29qYtIkFoK4Nsp2gp1tvJj34H1bGfsiRYoye2THlJIWDURHP2CelWV3GJFPAqRqPwQgp&#10;lQ2TTlWJUnUxnub0DVEO4SdCEmBE1pTdiN0DDJYdyIDd0dPbR1eVinl0zv8VWOc8eqSbwYbRuakt&#10;4HsAhrLqb+7sB5I6aiJLaygPj8gQulbyTt7W9Lx3wodHgdQ71GU0D8IDLdpAW3DoJc4qwF/vnUd7&#10;KmnSctZSLxbc/9wKVJyZ75aK/WIym8XmTZvZ6dmUNvhas36tsdvmGqhmJjR5nExitA9mEDVC80Jj&#10;YxlvJZWwku4uuAw4bK5DNyNo8Ei1XCYzalgnwp1dORnBI6uxfJ/3LwJdX+OBuuMehr4V8zel3tlG&#10;TwvLbQBdpz448trzTc2eCqcfTHGavN4nq+P4XPwGAAD//wMAUEsDBBQABgAIAAAAIQBCHftd3QAA&#10;AAgBAAAPAAAAZHJzL2Rvd25yZXYueG1sTI9BS8NAEIXvgv9hGcGb3Ri1aWM2RUQRoQdtBT1Os7NJ&#10;MLsbsps0/nunJz1+vMebb4rNbDsx0RBa7xRcLxIQ5CqvW1cr+Ng/X61AhIhOY+cdKfihAJvy/KzA&#10;XPuje6dpF2vBIy7kqKCJsc+lDFVDFsPC9+Q4M36wGBmHWuoBjzxuO5kmyVJabB1faLCnx4aq791o&#10;FXwZfNk/vYatNOlk1u3b+GmyUanLi/nhHkSkOf6V4aTP6lCy08GPTgfRMd8sU64qyDIQnN+uTnxQ&#10;cJeuQZaF/P9A+QsAAP//AwBQSwECLQAUAAYACAAAACEAtoM4kv4AAADhAQAAEwAAAAAAAAAAAAAA&#10;AAAAAAAAW0NvbnRlbnRfVHlwZXNdLnhtbFBLAQItABQABgAIAAAAIQA4/SH/1gAAAJQBAAALAAAA&#10;AAAAAAAAAAAAAC8BAABfcmVscy8ucmVsc1BLAQItABQABgAIAAAAIQBNlLGLdwIAAIYFAAAOAAAA&#10;AAAAAAAAAAAAAC4CAABkcnMvZTJvRG9jLnhtbFBLAQItABQABgAIAAAAIQBCHftd3QAAAAgBAAAP&#10;AAAAAAAAAAAAAAAAANEEAABkcnMvZG93bnJldi54bWxQSwUGAAAAAAQABADzAAAA2wUAAAAA&#10;"/>
            </w:pict>
          </mc:Fallback>
        </mc:AlternateContent>
      </w:r>
    </w:p>
    <w:p w14:paraId="0F91596F" w14:textId="0CCB5551" w:rsidR="006C20AC" w:rsidRDefault="00AC4AC8" w:rsidP="00EB43D3">
      <w:pPr>
        <w:spacing w:line="240" w:lineRule="auto"/>
        <w:ind w:left="-28"/>
        <w:rPr>
          <w:b/>
          <w:sz w:val="28"/>
          <w:szCs w:val="28"/>
        </w:rPr>
      </w:pPr>
      <w:r>
        <w:rPr>
          <w:b/>
          <w:sz w:val="28"/>
          <w:szCs w:val="28"/>
        </w:rPr>
        <w:t xml:space="preserve"> </w:t>
      </w:r>
    </w:p>
    <w:p w14:paraId="40BACFD3" w14:textId="74CB2ACE" w:rsidR="006C20AC" w:rsidRDefault="006C20AC" w:rsidP="00EB43D3">
      <w:pPr>
        <w:spacing w:line="240" w:lineRule="auto"/>
        <w:ind w:left="-28"/>
        <w:rPr>
          <w:b/>
          <w:sz w:val="28"/>
          <w:szCs w:val="28"/>
        </w:rPr>
      </w:pPr>
    </w:p>
    <w:p w14:paraId="43A1F3D6" w14:textId="724BC875" w:rsidR="006C20AC" w:rsidRDefault="006C20AC" w:rsidP="00EB43D3">
      <w:pPr>
        <w:spacing w:line="240" w:lineRule="auto"/>
        <w:ind w:left="-28"/>
        <w:rPr>
          <w:b/>
          <w:sz w:val="28"/>
          <w:szCs w:val="28"/>
        </w:rPr>
      </w:pPr>
    </w:p>
    <w:p w14:paraId="1B6CC0BF" w14:textId="77777777" w:rsidR="006C20AC" w:rsidRDefault="006C20AC" w:rsidP="00EB43D3">
      <w:pPr>
        <w:spacing w:line="240" w:lineRule="auto"/>
        <w:ind w:left="-28"/>
        <w:rPr>
          <w:b/>
          <w:sz w:val="28"/>
          <w:szCs w:val="28"/>
        </w:rPr>
      </w:pPr>
    </w:p>
    <w:p w14:paraId="5B127F12" w14:textId="3C7A6597" w:rsidR="00CF58CA" w:rsidRDefault="00CF58CA" w:rsidP="00EB43D3">
      <w:pPr>
        <w:spacing w:line="240" w:lineRule="auto"/>
        <w:ind w:left="-28"/>
        <w:rPr>
          <w:b/>
          <w:noProof/>
          <w:sz w:val="28"/>
          <w:szCs w:val="28"/>
        </w:rPr>
      </w:pPr>
    </w:p>
    <w:p w14:paraId="7DA94898" w14:textId="77777777" w:rsidR="00CF58CA" w:rsidRDefault="00CF58CA" w:rsidP="00EB43D3">
      <w:pPr>
        <w:spacing w:line="240" w:lineRule="auto"/>
        <w:ind w:left="-28"/>
        <w:rPr>
          <w:b/>
          <w:noProof/>
          <w:sz w:val="28"/>
          <w:szCs w:val="28"/>
        </w:rPr>
      </w:pPr>
    </w:p>
    <w:p w14:paraId="66718F70" w14:textId="05392E13" w:rsidR="00721D6D" w:rsidRPr="00F53AF7" w:rsidRDefault="00721D6D" w:rsidP="00EB43D3">
      <w:pPr>
        <w:spacing w:line="240" w:lineRule="auto"/>
        <w:ind w:left="-28"/>
        <w:rPr>
          <w:b/>
          <w:sz w:val="28"/>
          <w:szCs w:val="28"/>
        </w:rPr>
      </w:pPr>
      <w:r w:rsidRPr="00F53AF7">
        <w:rPr>
          <w:b/>
          <w:sz w:val="28"/>
          <w:szCs w:val="28"/>
        </w:rPr>
        <w:t xml:space="preserve"> </w:t>
      </w:r>
    </w:p>
    <w:p w14:paraId="2D9897A0" w14:textId="77777777" w:rsidR="004E2812" w:rsidRPr="00F53AF7" w:rsidRDefault="004E2812" w:rsidP="00EB43D3">
      <w:pPr>
        <w:spacing w:line="240" w:lineRule="auto"/>
        <w:ind w:left="-28"/>
      </w:pPr>
    </w:p>
    <w:p w14:paraId="51FDAA18" w14:textId="77777777" w:rsidR="004E2812" w:rsidRPr="00F53AF7" w:rsidRDefault="004E2812" w:rsidP="00EB43D3">
      <w:pPr>
        <w:spacing w:line="240" w:lineRule="auto"/>
        <w:ind w:left="-28"/>
      </w:pPr>
    </w:p>
    <w:p w14:paraId="0B7333D0" w14:textId="77777777" w:rsidR="00721D6D" w:rsidRPr="00F53AF7" w:rsidRDefault="00721D6D" w:rsidP="00EB43D3">
      <w:pPr>
        <w:spacing w:line="240" w:lineRule="auto"/>
        <w:ind w:left="-28"/>
      </w:pPr>
    </w:p>
    <w:p w14:paraId="5D9764EA" w14:textId="77777777" w:rsidR="001407F9" w:rsidRPr="00F53AF7" w:rsidRDefault="001407F9" w:rsidP="00721D6D">
      <w:pPr>
        <w:spacing w:line="240" w:lineRule="auto"/>
        <w:jc w:val="center"/>
        <w:rPr>
          <w:caps/>
        </w:rPr>
        <w:sectPr w:rsidR="001407F9" w:rsidRPr="00F53AF7"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1407413F" w14:textId="22E5A2EC" w:rsidR="00EB43D3" w:rsidRPr="00F53AF7" w:rsidRDefault="00EB43D3" w:rsidP="00721D6D">
      <w:pPr>
        <w:spacing w:line="240" w:lineRule="auto"/>
        <w:jc w:val="center"/>
        <w:rPr>
          <w:caps/>
        </w:rPr>
        <w:sectPr w:rsidR="00EB43D3" w:rsidRPr="00F53AF7" w:rsidSect="001407F9">
          <w:type w:val="continuous"/>
          <w:pgSz w:w="11907" w:h="16840" w:code="9"/>
          <w:pgMar w:top="2552" w:right="1418" w:bottom="2268" w:left="1418" w:header="720" w:footer="720" w:gutter="0"/>
          <w:cols w:space="720"/>
          <w:formProt w:val="0"/>
          <w:titlePg/>
          <w:docGrid w:linePitch="360"/>
        </w:sectPr>
      </w:pPr>
    </w:p>
    <w:p w14:paraId="755ED85D" w14:textId="77777777" w:rsidR="00DF6FFA" w:rsidRPr="00F53AF7" w:rsidRDefault="564BC34D" w:rsidP="564BC34D">
      <w:pPr>
        <w:pStyle w:val="TOCHeading"/>
        <w:rPr>
          <w:rFonts w:ascii="Yu Mincho" w:eastAsia="Yu Mincho" w:hAnsi="Yu Mincho" w:cs="Yu Mincho"/>
          <w:color w:val="auto"/>
          <w:sz w:val="32"/>
          <w:szCs w:val="32"/>
          <w:lang w:val="en-GB"/>
        </w:rPr>
      </w:pPr>
      <w:r w:rsidRPr="564BC34D">
        <w:rPr>
          <w:rFonts w:ascii="Yu Mincho" w:eastAsia="Yu Mincho" w:hAnsi="Yu Mincho" w:cs="Yu Mincho"/>
          <w:color w:val="auto"/>
          <w:sz w:val="32"/>
          <w:szCs w:val="32"/>
          <w:lang w:eastAsia="ja"/>
        </w:rPr>
        <w:lastRenderedPageBreak/>
        <w:t>目次</w:t>
      </w:r>
    </w:p>
    <w:sdt>
      <w:sdtPr>
        <w:rPr>
          <w:rFonts w:eastAsia="SimSun" w:cs="Arial"/>
          <w:b/>
          <w:bCs/>
          <w:noProof/>
          <w:kern w:val="32"/>
          <w:lang w:eastAsia="en-GB"/>
        </w:rPr>
        <w:id w:val="1045353866"/>
        <w:docPartObj>
          <w:docPartGallery w:val="Table of Contents"/>
          <w:docPartUnique/>
        </w:docPartObj>
      </w:sdtPr>
      <w:sdtEndPr/>
      <w:sdtContent>
        <w:p w14:paraId="529F56C1" w14:textId="77777777" w:rsidR="00DF6FFA" w:rsidRPr="00F53AF7" w:rsidRDefault="00DF6FFA" w:rsidP="00D83BAE"/>
        <w:p w14:paraId="56332B0E" w14:textId="1268D5A0" w:rsidR="005818A0" w:rsidRDefault="005818A0">
          <w:pPr>
            <w:pStyle w:val="TOC1"/>
            <w:rPr>
              <w:rFonts w:asciiTheme="minorHAnsi" w:eastAsiaTheme="minorEastAsia" w:hAnsiTheme="minorHAnsi" w:cstheme="minorBidi"/>
              <w:b w:val="0"/>
              <w:bCs w:val="0"/>
              <w:kern w:val="0"/>
              <w:sz w:val="22"/>
              <w:szCs w:val="22"/>
              <w:lang w:val="en-US" w:eastAsia="en-US"/>
            </w:rPr>
          </w:pPr>
          <w:r>
            <w:fldChar w:fldCharType="begin"/>
          </w:r>
          <w:r w:rsidR="00DF6FFA">
            <w:instrText>TOC \o "1-3" \h \z \u</w:instrText>
          </w:r>
          <w:r>
            <w:fldChar w:fldCharType="separate"/>
          </w:r>
          <w:hyperlink w:anchor="_Toc131061790" w:history="1">
            <w:r w:rsidRPr="00993093">
              <w:rPr>
                <w:rStyle w:val="Hyperlink"/>
                <w:rFonts w:hint="eastAsia"/>
                <w:lang w:eastAsia="ja"/>
              </w:rPr>
              <w:t>初めに</w:t>
            </w:r>
            <w:r>
              <w:rPr>
                <w:webHidden/>
              </w:rPr>
              <w:tab/>
            </w:r>
            <w:r>
              <w:rPr>
                <w:webHidden/>
              </w:rPr>
              <w:fldChar w:fldCharType="begin"/>
            </w:r>
            <w:r>
              <w:rPr>
                <w:webHidden/>
              </w:rPr>
              <w:instrText xml:space="preserve"> PAGEREF _Toc131061790 \h </w:instrText>
            </w:r>
            <w:r>
              <w:rPr>
                <w:webHidden/>
              </w:rPr>
            </w:r>
            <w:r>
              <w:rPr>
                <w:webHidden/>
              </w:rPr>
              <w:fldChar w:fldCharType="separate"/>
            </w:r>
            <w:r>
              <w:rPr>
                <w:webHidden/>
              </w:rPr>
              <w:t>3</w:t>
            </w:r>
            <w:r>
              <w:rPr>
                <w:webHidden/>
              </w:rPr>
              <w:fldChar w:fldCharType="end"/>
            </w:r>
          </w:hyperlink>
        </w:p>
        <w:p w14:paraId="0407A14A" w14:textId="7D601D55"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791" w:history="1">
            <w:r w:rsidRPr="005818A0">
              <w:rPr>
                <w:rStyle w:val="Hyperlink"/>
                <w:rFonts w:hint="eastAsia"/>
                <w:color w:val="auto"/>
                <w:lang w:eastAsia="ja"/>
              </w:rPr>
              <w:t>ビークル</w:t>
            </w:r>
            <w:r w:rsidRPr="005818A0">
              <w:rPr>
                <w:rStyle w:val="Hyperlink"/>
                <w:color w:val="auto"/>
                <w:lang w:eastAsia="ja"/>
              </w:rPr>
              <w:t xml:space="preserve"> </w:t>
            </w:r>
            <w:r w:rsidRPr="005818A0">
              <w:rPr>
                <w:rStyle w:val="Hyperlink"/>
                <w:rFonts w:hint="eastAsia"/>
                <w:color w:val="auto"/>
                <w:lang w:eastAsia="ja"/>
              </w:rPr>
              <w:t>ファクトシート</w:t>
            </w:r>
            <w:r w:rsidRPr="005818A0">
              <w:rPr>
                <w:webHidden/>
              </w:rPr>
              <w:tab/>
            </w:r>
            <w:r w:rsidRPr="005818A0">
              <w:rPr>
                <w:webHidden/>
              </w:rPr>
              <w:fldChar w:fldCharType="begin"/>
            </w:r>
            <w:r w:rsidRPr="005818A0">
              <w:rPr>
                <w:webHidden/>
              </w:rPr>
              <w:instrText xml:space="preserve"> PAGEREF _Toc131061791 \h </w:instrText>
            </w:r>
            <w:r w:rsidRPr="005818A0">
              <w:rPr>
                <w:webHidden/>
              </w:rPr>
            </w:r>
            <w:r w:rsidRPr="005818A0">
              <w:rPr>
                <w:webHidden/>
              </w:rPr>
              <w:fldChar w:fldCharType="separate"/>
            </w:r>
            <w:r w:rsidRPr="005818A0">
              <w:rPr>
                <w:webHidden/>
              </w:rPr>
              <w:t>6</w:t>
            </w:r>
            <w:r w:rsidRPr="005818A0">
              <w:rPr>
                <w:webHidden/>
              </w:rPr>
              <w:fldChar w:fldCharType="end"/>
            </w:r>
          </w:hyperlink>
        </w:p>
        <w:p w14:paraId="33C34842" w14:textId="585ADD00"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792" w:history="1">
            <w:r w:rsidRPr="005818A0">
              <w:rPr>
                <w:rStyle w:val="Hyperlink"/>
                <w:rFonts w:hint="eastAsia"/>
                <w:color w:val="auto"/>
                <w:lang w:eastAsia="ja"/>
              </w:rPr>
              <w:t>投資運用会社の声明</w:t>
            </w:r>
            <w:r w:rsidRPr="005818A0">
              <w:rPr>
                <w:webHidden/>
              </w:rPr>
              <w:tab/>
            </w:r>
            <w:r w:rsidRPr="005818A0">
              <w:rPr>
                <w:webHidden/>
              </w:rPr>
              <w:fldChar w:fldCharType="begin"/>
            </w:r>
            <w:r w:rsidRPr="005818A0">
              <w:rPr>
                <w:webHidden/>
              </w:rPr>
              <w:instrText xml:space="preserve"> PAGEREF _Toc131061792 \h </w:instrText>
            </w:r>
            <w:r w:rsidRPr="005818A0">
              <w:rPr>
                <w:webHidden/>
              </w:rPr>
            </w:r>
            <w:r w:rsidRPr="005818A0">
              <w:rPr>
                <w:webHidden/>
              </w:rPr>
              <w:fldChar w:fldCharType="separate"/>
            </w:r>
            <w:r w:rsidRPr="005818A0">
              <w:rPr>
                <w:webHidden/>
              </w:rPr>
              <w:t>9</w:t>
            </w:r>
            <w:r w:rsidRPr="005818A0">
              <w:rPr>
                <w:webHidden/>
              </w:rPr>
              <w:fldChar w:fldCharType="end"/>
            </w:r>
          </w:hyperlink>
        </w:p>
        <w:p w14:paraId="65B7E48A" w14:textId="3D1E00EC"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793" w:history="1">
            <w:r w:rsidRPr="005818A0">
              <w:rPr>
                <w:rStyle w:val="Hyperlink"/>
                <w:color w:val="auto"/>
                <w:lang w:val="nl-NL" w:eastAsia="ja"/>
              </w:rPr>
              <w:t>1</w:t>
            </w:r>
            <w:r w:rsidRPr="005818A0">
              <w:rPr>
                <w:rStyle w:val="Hyperlink"/>
                <w:rFonts w:hint="eastAsia"/>
                <w:color w:val="auto"/>
                <w:lang w:val="nl-NL" w:eastAsia="ja"/>
              </w:rPr>
              <w:t>予備段階</w:t>
            </w:r>
            <w:r w:rsidRPr="005818A0">
              <w:rPr>
                <w:webHidden/>
              </w:rPr>
              <w:tab/>
            </w:r>
            <w:r w:rsidRPr="005818A0">
              <w:rPr>
                <w:webHidden/>
              </w:rPr>
              <w:fldChar w:fldCharType="begin"/>
            </w:r>
            <w:r w:rsidRPr="005818A0">
              <w:rPr>
                <w:webHidden/>
              </w:rPr>
              <w:instrText xml:space="preserve"> PAGEREF _Toc131061793 \h </w:instrText>
            </w:r>
            <w:r w:rsidRPr="005818A0">
              <w:rPr>
                <w:webHidden/>
              </w:rPr>
            </w:r>
            <w:r w:rsidRPr="005818A0">
              <w:rPr>
                <w:webHidden/>
              </w:rPr>
              <w:fldChar w:fldCharType="separate"/>
            </w:r>
            <w:r w:rsidRPr="005818A0">
              <w:rPr>
                <w:webHidden/>
              </w:rPr>
              <w:t>10</w:t>
            </w:r>
            <w:r w:rsidRPr="005818A0">
              <w:rPr>
                <w:webHidden/>
              </w:rPr>
              <w:fldChar w:fldCharType="end"/>
            </w:r>
          </w:hyperlink>
        </w:p>
        <w:p w14:paraId="5AC776CB" w14:textId="26CB66B3"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794" w:history="1">
            <w:r w:rsidRPr="005818A0">
              <w:rPr>
                <w:rStyle w:val="Hyperlink"/>
                <w:noProof/>
                <w:color w:val="auto"/>
                <w:lang w:eastAsia="ja"/>
              </w:rPr>
              <w:t>1.1</w:t>
            </w:r>
            <w:r w:rsidRPr="005818A0">
              <w:rPr>
                <w:rStyle w:val="Hyperlink"/>
                <w:rFonts w:hint="eastAsia"/>
                <w:noProof/>
                <w:color w:val="auto"/>
                <w:lang w:eastAsia="ja"/>
              </w:rPr>
              <w:t>ビークル戦略</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_Toc131061794 \h </w:instrText>
            </w:r>
            <w:r w:rsidRPr="005818A0">
              <w:rPr>
                <w:noProof/>
                <w:webHidden/>
                <w:color w:val="auto"/>
              </w:rPr>
            </w:r>
            <w:r w:rsidRPr="005818A0">
              <w:rPr>
                <w:noProof/>
                <w:webHidden/>
                <w:color w:val="auto"/>
              </w:rPr>
              <w:fldChar w:fldCharType="separate"/>
            </w:r>
            <w:r w:rsidRPr="005818A0">
              <w:rPr>
                <w:noProof/>
                <w:webHidden/>
                <w:color w:val="auto"/>
              </w:rPr>
              <w:t>10</w:t>
            </w:r>
            <w:r w:rsidRPr="005818A0">
              <w:rPr>
                <w:noProof/>
                <w:webHidden/>
                <w:color w:val="auto"/>
              </w:rPr>
              <w:fldChar w:fldCharType="end"/>
            </w:r>
          </w:hyperlink>
        </w:p>
        <w:p w14:paraId="312542D5" w14:textId="642FA12A"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795" w:history="1">
            <w:r w:rsidRPr="005818A0">
              <w:rPr>
                <w:rStyle w:val="Hyperlink"/>
                <w:noProof/>
                <w:color w:val="auto"/>
                <w:lang w:eastAsia="ja"/>
              </w:rPr>
              <w:t>1.2ESG</w:t>
            </w:r>
            <w:r w:rsidRPr="005818A0">
              <w:rPr>
                <w:rStyle w:val="Hyperlink"/>
                <w:rFonts w:hint="eastAsia"/>
                <w:noProof/>
                <w:color w:val="auto"/>
                <w:lang w:eastAsia="ja"/>
              </w:rPr>
              <w:t>戦略</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_Toc131061795 \h </w:instrText>
            </w:r>
            <w:r w:rsidRPr="005818A0">
              <w:rPr>
                <w:noProof/>
                <w:webHidden/>
                <w:color w:val="auto"/>
              </w:rPr>
            </w:r>
            <w:r w:rsidRPr="005818A0">
              <w:rPr>
                <w:noProof/>
                <w:webHidden/>
                <w:color w:val="auto"/>
              </w:rPr>
              <w:fldChar w:fldCharType="separate"/>
            </w:r>
            <w:r w:rsidRPr="005818A0">
              <w:rPr>
                <w:noProof/>
                <w:webHidden/>
                <w:color w:val="auto"/>
              </w:rPr>
              <w:t>11</w:t>
            </w:r>
            <w:r w:rsidRPr="005818A0">
              <w:rPr>
                <w:noProof/>
                <w:webHidden/>
                <w:color w:val="auto"/>
              </w:rPr>
              <w:fldChar w:fldCharType="end"/>
            </w:r>
          </w:hyperlink>
        </w:p>
        <w:p w14:paraId="7D81AD3B" w14:textId="1246B4AF"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796" w:history="1">
            <w:r w:rsidRPr="005818A0">
              <w:rPr>
                <w:rStyle w:val="Hyperlink"/>
                <w:noProof/>
                <w:color w:val="auto"/>
                <w:lang w:eastAsia="ja-JP"/>
              </w:rPr>
              <w:t>1.3</w:t>
            </w:r>
            <w:r w:rsidRPr="005818A0">
              <w:rPr>
                <w:rStyle w:val="Hyperlink"/>
                <w:rFonts w:hint="eastAsia"/>
                <w:noProof/>
                <w:color w:val="auto"/>
                <w:lang w:eastAsia="ja"/>
              </w:rPr>
              <w:t>既存のポートフォリオ</w:t>
            </w:r>
            <w:r w:rsidRPr="005818A0">
              <w:rPr>
                <w:rStyle w:val="Hyperlink"/>
                <w:noProof/>
                <w:color w:val="auto"/>
                <w:lang w:eastAsia="ja"/>
              </w:rPr>
              <w:t xml:space="preserve"> (</w:t>
            </w:r>
            <w:r w:rsidRPr="005818A0">
              <w:rPr>
                <w:rStyle w:val="Hyperlink"/>
                <w:rFonts w:hint="eastAsia"/>
                <w:noProof/>
                <w:color w:val="auto"/>
                <w:lang w:eastAsia="ja"/>
              </w:rPr>
              <w:t>既存ビークル</w:t>
            </w:r>
            <w:r w:rsidRPr="005818A0">
              <w:rPr>
                <w:rStyle w:val="Hyperlink"/>
                <w:noProof/>
                <w:color w:val="auto"/>
                <w:lang w:eastAsia="ja"/>
              </w:rPr>
              <w:t>)</w:t>
            </w:r>
            <w:r w:rsidRPr="005818A0">
              <w:rPr>
                <w:rStyle w:val="Hyperlink"/>
                <w:rFonts w:hint="eastAsia"/>
                <w:noProof/>
                <w:color w:val="auto"/>
                <w:lang w:eastAsia="ja"/>
              </w:rPr>
              <w:t>またはシード資産</w:t>
            </w:r>
            <w:r w:rsidRPr="005818A0">
              <w:rPr>
                <w:rStyle w:val="Hyperlink"/>
                <w:noProof/>
                <w:color w:val="auto"/>
                <w:lang w:eastAsia="ja"/>
              </w:rPr>
              <w:t>(</w:t>
            </w:r>
            <w:r w:rsidRPr="005818A0">
              <w:rPr>
                <w:rStyle w:val="Hyperlink"/>
                <w:rFonts w:hint="eastAsia"/>
                <w:noProof/>
                <w:color w:val="auto"/>
                <w:lang w:eastAsia="ja"/>
              </w:rPr>
              <w:t>新規ビークル</w:t>
            </w:r>
            <w:r w:rsidRPr="005818A0">
              <w:rPr>
                <w:rStyle w:val="Hyperlink"/>
                <w:noProof/>
                <w:color w:val="auto"/>
                <w:lang w:eastAsia="ja"/>
              </w:rPr>
              <w:t>)</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_Toc131061796 \h </w:instrText>
            </w:r>
            <w:r w:rsidRPr="005818A0">
              <w:rPr>
                <w:noProof/>
                <w:webHidden/>
                <w:color w:val="auto"/>
              </w:rPr>
            </w:r>
            <w:r w:rsidRPr="005818A0">
              <w:rPr>
                <w:noProof/>
                <w:webHidden/>
                <w:color w:val="auto"/>
              </w:rPr>
              <w:fldChar w:fldCharType="separate"/>
            </w:r>
            <w:r w:rsidRPr="005818A0">
              <w:rPr>
                <w:noProof/>
                <w:webHidden/>
                <w:color w:val="auto"/>
              </w:rPr>
              <w:t>12</w:t>
            </w:r>
            <w:r w:rsidRPr="005818A0">
              <w:rPr>
                <w:noProof/>
                <w:webHidden/>
                <w:color w:val="auto"/>
              </w:rPr>
              <w:fldChar w:fldCharType="end"/>
            </w:r>
          </w:hyperlink>
        </w:p>
        <w:p w14:paraId="72DFB80D" w14:textId="7C84799B"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797" w:history="1">
            <w:r w:rsidRPr="005818A0">
              <w:rPr>
                <w:rStyle w:val="Hyperlink"/>
                <w:noProof/>
                <w:color w:val="auto"/>
                <w:lang w:eastAsia="ja"/>
              </w:rPr>
              <w:t>1.4</w:t>
            </w:r>
            <w:r w:rsidRPr="005818A0">
              <w:rPr>
                <w:rStyle w:val="Hyperlink"/>
                <w:rFonts w:hint="eastAsia"/>
                <w:noProof/>
                <w:color w:val="auto"/>
                <w:lang w:eastAsia="ja"/>
              </w:rPr>
              <w:t>手数料と費用</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_Toc131061797 \h </w:instrText>
            </w:r>
            <w:r w:rsidRPr="005818A0">
              <w:rPr>
                <w:noProof/>
                <w:webHidden/>
                <w:color w:val="auto"/>
              </w:rPr>
            </w:r>
            <w:r w:rsidRPr="005818A0">
              <w:rPr>
                <w:noProof/>
                <w:webHidden/>
                <w:color w:val="auto"/>
              </w:rPr>
              <w:fldChar w:fldCharType="separate"/>
            </w:r>
            <w:r w:rsidRPr="005818A0">
              <w:rPr>
                <w:noProof/>
                <w:webHidden/>
                <w:color w:val="auto"/>
              </w:rPr>
              <w:t>12</w:t>
            </w:r>
            <w:r w:rsidRPr="005818A0">
              <w:rPr>
                <w:noProof/>
                <w:webHidden/>
                <w:color w:val="auto"/>
              </w:rPr>
              <w:fldChar w:fldCharType="end"/>
            </w:r>
          </w:hyperlink>
        </w:p>
        <w:p w14:paraId="0BA4C23D" w14:textId="4F3D3E69"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798" w:history="1">
            <w:r w:rsidRPr="005818A0">
              <w:rPr>
                <w:rStyle w:val="Hyperlink"/>
                <w:noProof/>
                <w:color w:val="auto"/>
                <w:lang w:eastAsia="ja"/>
              </w:rPr>
              <w:t>1.5</w:t>
            </w:r>
            <w:r w:rsidRPr="005818A0">
              <w:rPr>
                <w:rStyle w:val="Hyperlink"/>
                <w:rFonts w:hint="eastAsia"/>
                <w:noProof/>
                <w:color w:val="auto"/>
                <w:lang w:eastAsia="ja"/>
              </w:rPr>
              <w:t>投資・資産運用プロセス</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_Toc131061798 \h </w:instrText>
            </w:r>
            <w:r w:rsidRPr="005818A0">
              <w:rPr>
                <w:noProof/>
                <w:webHidden/>
                <w:color w:val="auto"/>
              </w:rPr>
            </w:r>
            <w:r w:rsidRPr="005818A0">
              <w:rPr>
                <w:noProof/>
                <w:webHidden/>
                <w:color w:val="auto"/>
              </w:rPr>
              <w:fldChar w:fldCharType="separate"/>
            </w:r>
            <w:r w:rsidRPr="005818A0">
              <w:rPr>
                <w:noProof/>
                <w:webHidden/>
                <w:color w:val="auto"/>
              </w:rPr>
              <w:t>12</w:t>
            </w:r>
            <w:r w:rsidRPr="005818A0">
              <w:rPr>
                <w:noProof/>
                <w:webHidden/>
                <w:color w:val="auto"/>
              </w:rPr>
              <w:fldChar w:fldCharType="end"/>
            </w:r>
          </w:hyperlink>
        </w:p>
        <w:p w14:paraId="4ABC46D9" w14:textId="7D6F6AEB"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799" w:history="1">
            <w:r w:rsidRPr="005818A0">
              <w:rPr>
                <w:rStyle w:val="Hyperlink"/>
                <w:noProof/>
                <w:color w:val="auto"/>
                <w:lang w:eastAsia="ja"/>
              </w:rPr>
              <w:t>1.6</w:t>
            </w:r>
            <w:r w:rsidRPr="005818A0">
              <w:rPr>
                <w:rStyle w:val="Hyperlink"/>
                <w:rFonts w:hint="eastAsia"/>
                <w:noProof/>
                <w:color w:val="auto"/>
                <w:lang w:eastAsia="ja"/>
              </w:rPr>
              <w:t>ビークル担当スタッフ</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_Toc131061799 \h </w:instrText>
            </w:r>
            <w:r w:rsidRPr="005818A0">
              <w:rPr>
                <w:noProof/>
                <w:webHidden/>
                <w:color w:val="auto"/>
              </w:rPr>
            </w:r>
            <w:r w:rsidRPr="005818A0">
              <w:rPr>
                <w:noProof/>
                <w:webHidden/>
                <w:color w:val="auto"/>
              </w:rPr>
              <w:fldChar w:fldCharType="separate"/>
            </w:r>
            <w:r w:rsidRPr="005818A0">
              <w:rPr>
                <w:noProof/>
                <w:webHidden/>
                <w:color w:val="auto"/>
              </w:rPr>
              <w:t>14</w:t>
            </w:r>
            <w:r w:rsidRPr="005818A0">
              <w:rPr>
                <w:noProof/>
                <w:webHidden/>
                <w:color w:val="auto"/>
              </w:rPr>
              <w:fldChar w:fldCharType="end"/>
            </w:r>
          </w:hyperlink>
        </w:p>
        <w:p w14:paraId="33F6BE83" w14:textId="3503A532"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0" w:history="1">
            <w:r w:rsidRPr="005818A0">
              <w:rPr>
                <w:rStyle w:val="Hyperlink"/>
                <w:noProof/>
                <w:color w:val="auto"/>
                <w:lang w:eastAsia="ja"/>
              </w:rPr>
              <w:t>1.7</w:t>
            </w:r>
            <w:r w:rsidRPr="005818A0">
              <w:rPr>
                <w:rStyle w:val="Hyperlink"/>
                <w:rFonts w:hint="eastAsia"/>
                <w:noProof/>
                <w:color w:val="auto"/>
                <w:lang w:eastAsia="ja"/>
              </w:rPr>
              <w:t>投資運用プラットフォーム</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_Toc131061800 \h </w:instrText>
            </w:r>
            <w:r w:rsidRPr="005818A0">
              <w:rPr>
                <w:noProof/>
                <w:webHidden/>
                <w:color w:val="auto"/>
              </w:rPr>
            </w:r>
            <w:r w:rsidRPr="005818A0">
              <w:rPr>
                <w:noProof/>
                <w:webHidden/>
                <w:color w:val="auto"/>
              </w:rPr>
              <w:fldChar w:fldCharType="separate"/>
            </w:r>
            <w:r w:rsidRPr="005818A0">
              <w:rPr>
                <w:noProof/>
                <w:webHidden/>
                <w:color w:val="auto"/>
              </w:rPr>
              <w:t>15</w:t>
            </w:r>
            <w:r w:rsidRPr="005818A0">
              <w:rPr>
                <w:noProof/>
                <w:webHidden/>
                <w:color w:val="auto"/>
              </w:rPr>
              <w:fldChar w:fldCharType="end"/>
            </w:r>
          </w:hyperlink>
        </w:p>
        <w:p w14:paraId="1BF76C9A" w14:textId="32B0BC48"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801" w:history="1">
            <w:r w:rsidRPr="005818A0">
              <w:rPr>
                <w:rStyle w:val="Hyperlink"/>
                <w:color w:val="auto"/>
                <w:lang w:eastAsia="ja"/>
              </w:rPr>
              <w:t>2</w:t>
            </w:r>
            <w:r w:rsidRPr="005818A0">
              <w:rPr>
                <w:rStyle w:val="Hyperlink"/>
                <w:rFonts w:hint="eastAsia"/>
                <w:color w:val="auto"/>
                <w:lang w:val="nl-NL" w:eastAsia="ja"/>
              </w:rPr>
              <w:t>精査段階</w:t>
            </w:r>
            <w:r w:rsidRPr="005818A0">
              <w:rPr>
                <w:webHidden/>
              </w:rPr>
              <w:tab/>
            </w:r>
            <w:r w:rsidRPr="005818A0">
              <w:rPr>
                <w:webHidden/>
              </w:rPr>
              <w:fldChar w:fldCharType="begin"/>
            </w:r>
            <w:r w:rsidRPr="005818A0">
              <w:rPr>
                <w:webHidden/>
              </w:rPr>
              <w:instrText xml:space="preserve"> PAGEREF _Toc131061801 \h </w:instrText>
            </w:r>
            <w:r w:rsidRPr="005818A0">
              <w:rPr>
                <w:webHidden/>
              </w:rPr>
            </w:r>
            <w:r w:rsidRPr="005818A0">
              <w:rPr>
                <w:webHidden/>
              </w:rPr>
              <w:fldChar w:fldCharType="separate"/>
            </w:r>
            <w:r w:rsidRPr="005818A0">
              <w:rPr>
                <w:webHidden/>
              </w:rPr>
              <w:t>16</w:t>
            </w:r>
            <w:r w:rsidRPr="005818A0">
              <w:rPr>
                <w:webHidden/>
              </w:rPr>
              <w:fldChar w:fldCharType="end"/>
            </w:r>
          </w:hyperlink>
        </w:p>
        <w:p w14:paraId="7E0E0E95" w14:textId="51338D27"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2" w:history="1">
            <w:r w:rsidRPr="005818A0">
              <w:rPr>
                <w:rStyle w:val="Hyperlink"/>
                <w:noProof/>
                <w:color w:val="auto"/>
                <w:lang w:eastAsia="ja"/>
              </w:rPr>
              <w:t>2.1</w:t>
            </w:r>
            <w:r w:rsidRPr="005818A0">
              <w:rPr>
                <w:rStyle w:val="Hyperlink"/>
                <w:rFonts w:hint="eastAsia"/>
                <w:noProof/>
                <w:color w:val="auto"/>
                <w:lang w:eastAsia="ja"/>
              </w:rPr>
              <w:t>ビークル戦略</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_Toc131061802 \h </w:instrText>
            </w:r>
            <w:r w:rsidRPr="005818A0">
              <w:rPr>
                <w:noProof/>
                <w:webHidden/>
                <w:color w:val="auto"/>
              </w:rPr>
            </w:r>
            <w:r w:rsidRPr="005818A0">
              <w:rPr>
                <w:noProof/>
                <w:webHidden/>
                <w:color w:val="auto"/>
              </w:rPr>
              <w:fldChar w:fldCharType="separate"/>
            </w:r>
            <w:r w:rsidRPr="005818A0">
              <w:rPr>
                <w:noProof/>
                <w:webHidden/>
                <w:color w:val="auto"/>
              </w:rPr>
              <w:t>16</w:t>
            </w:r>
            <w:r w:rsidRPr="005818A0">
              <w:rPr>
                <w:noProof/>
                <w:webHidden/>
                <w:color w:val="auto"/>
              </w:rPr>
              <w:fldChar w:fldCharType="end"/>
            </w:r>
          </w:hyperlink>
        </w:p>
        <w:p w14:paraId="7C5264A2" w14:textId="2093E891"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3" w:history="1">
            <w:r w:rsidRPr="005818A0">
              <w:rPr>
                <w:rStyle w:val="Hyperlink"/>
                <w:noProof/>
                <w:color w:val="auto"/>
                <w:lang w:eastAsia="ja"/>
              </w:rPr>
              <w:t>2.2ESG</w:t>
            </w:r>
            <w:r w:rsidRPr="005818A0">
              <w:rPr>
                <w:rStyle w:val="Hyperlink"/>
                <w:rFonts w:hint="eastAsia"/>
                <w:noProof/>
                <w:color w:val="auto"/>
                <w:lang w:eastAsia="ja"/>
              </w:rPr>
              <w:t>戦略</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_Toc131061803 \h </w:instrText>
            </w:r>
            <w:r w:rsidRPr="005818A0">
              <w:rPr>
                <w:noProof/>
                <w:webHidden/>
                <w:color w:val="auto"/>
              </w:rPr>
            </w:r>
            <w:r w:rsidRPr="005818A0">
              <w:rPr>
                <w:noProof/>
                <w:webHidden/>
                <w:color w:val="auto"/>
              </w:rPr>
              <w:fldChar w:fldCharType="separate"/>
            </w:r>
            <w:r w:rsidRPr="005818A0">
              <w:rPr>
                <w:noProof/>
                <w:webHidden/>
                <w:color w:val="auto"/>
              </w:rPr>
              <w:t>17</w:t>
            </w:r>
            <w:r w:rsidRPr="005818A0">
              <w:rPr>
                <w:noProof/>
                <w:webHidden/>
                <w:color w:val="auto"/>
              </w:rPr>
              <w:fldChar w:fldCharType="end"/>
            </w:r>
          </w:hyperlink>
        </w:p>
        <w:p w14:paraId="7FEB9A73" w14:textId="4969A115"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4" w:history="1">
            <w:r w:rsidRPr="005818A0">
              <w:rPr>
                <w:rStyle w:val="Hyperlink"/>
                <w:noProof/>
                <w:color w:val="auto"/>
                <w:lang w:eastAsia="ja"/>
              </w:rPr>
              <w:t>2.3</w:t>
            </w:r>
            <w:r w:rsidRPr="005818A0">
              <w:rPr>
                <w:rStyle w:val="Hyperlink"/>
                <w:rFonts w:hint="eastAsia"/>
                <w:noProof/>
                <w:color w:val="auto"/>
                <w:lang w:eastAsia="ja"/>
              </w:rPr>
              <w:t>既存ポートフォリオ</w:t>
            </w:r>
            <w:r w:rsidRPr="005818A0">
              <w:rPr>
                <w:rStyle w:val="Hyperlink"/>
                <w:noProof/>
                <w:color w:val="auto"/>
                <w:lang w:eastAsia="ja"/>
              </w:rPr>
              <w:t xml:space="preserve"> (</w:t>
            </w:r>
            <w:r w:rsidRPr="005818A0">
              <w:rPr>
                <w:rStyle w:val="Hyperlink"/>
                <w:rFonts w:hint="eastAsia"/>
                <w:noProof/>
                <w:color w:val="auto"/>
                <w:lang w:eastAsia="ja"/>
              </w:rPr>
              <w:t>既存ビークル</w:t>
            </w:r>
            <w:r w:rsidRPr="005818A0">
              <w:rPr>
                <w:rStyle w:val="Hyperlink"/>
                <w:noProof/>
                <w:color w:val="auto"/>
                <w:lang w:eastAsia="ja"/>
              </w:rPr>
              <w:t xml:space="preserve">) </w:t>
            </w:r>
            <w:r w:rsidRPr="005818A0">
              <w:rPr>
                <w:rStyle w:val="Hyperlink"/>
                <w:rFonts w:hint="eastAsia"/>
                <w:noProof/>
                <w:color w:val="auto"/>
                <w:lang w:eastAsia="ja"/>
              </w:rPr>
              <w:t>またはシード資産</w:t>
            </w:r>
            <w:r w:rsidRPr="005818A0">
              <w:rPr>
                <w:rStyle w:val="Hyperlink"/>
                <w:noProof/>
                <w:color w:val="auto"/>
                <w:lang w:eastAsia="ja"/>
              </w:rPr>
              <w:t xml:space="preserve"> (</w:t>
            </w:r>
            <w:r w:rsidRPr="005818A0">
              <w:rPr>
                <w:rStyle w:val="Hyperlink"/>
                <w:rFonts w:hint="eastAsia"/>
                <w:noProof/>
                <w:color w:val="auto"/>
                <w:lang w:eastAsia="ja"/>
              </w:rPr>
              <w:t>新ビークル</w:t>
            </w:r>
            <w:r w:rsidRPr="005818A0">
              <w:rPr>
                <w:rStyle w:val="Hyperlink"/>
                <w:noProof/>
                <w:color w:val="auto"/>
                <w:lang w:eastAsia="ja"/>
              </w:rPr>
              <w:t>)</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_Toc131061804 \h </w:instrText>
            </w:r>
            <w:r w:rsidRPr="005818A0">
              <w:rPr>
                <w:noProof/>
                <w:webHidden/>
                <w:color w:val="auto"/>
              </w:rPr>
            </w:r>
            <w:r w:rsidRPr="005818A0">
              <w:rPr>
                <w:noProof/>
                <w:webHidden/>
                <w:color w:val="auto"/>
              </w:rPr>
              <w:fldChar w:fldCharType="separate"/>
            </w:r>
            <w:r w:rsidRPr="005818A0">
              <w:rPr>
                <w:noProof/>
                <w:webHidden/>
                <w:color w:val="auto"/>
              </w:rPr>
              <w:t>23</w:t>
            </w:r>
            <w:r w:rsidRPr="005818A0">
              <w:rPr>
                <w:noProof/>
                <w:webHidden/>
                <w:color w:val="auto"/>
              </w:rPr>
              <w:fldChar w:fldCharType="end"/>
            </w:r>
          </w:hyperlink>
        </w:p>
        <w:p w14:paraId="0C913ADF" w14:textId="5D955CDF"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5" w:history="1">
            <w:r w:rsidRPr="005818A0">
              <w:rPr>
                <w:rStyle w:val="Hyperlink"/>
                <w:noProof/>
                <w:color w:val="auto"/>
                <w:lang w:eastAsia="ja"/>
              </w:rPr>
              <w:t>2.4</w:t>
            </w:r>
            <w:r w:rsidRPr="005818A0">
              <w:rPr>
                <w:rStyle w:val="Hyperlink"/>
                <w:rFonts w:hint="eastAsia"/>
                <w:noProof/>
                <w:color w:val="auto"/>
                <w:lang w:eastAsia="ja"/>
              </w:rPr>
              <w:t>主要条項</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_Toc131061805 \h </w:instrText>
            </w:r>
            <w:r w:rsidRPr="005818A0">
              <w:rPr>
                <w:noProof/>
                <w:webHidden/>
                <w:color w:val="auto"/>
              </w:rPr>
            </w:r>
            <w:r w:rsidRPr="005818A0">
              <w:rPr>
                <w:noProof/>
                <w:webHidden/>
                <w:color w:val="auto"/>
              </w:rPr>
              <w:fldChar w:fldCharType="separate"/>
            </w:r>
            <w:r w:rsidRPr="005818A0">
              <w:rPr>
                <w:noProof/>
                <w:webHidden/>
                <w:color w:val="auto"/>
              </w:rPr>
              <w:t>25</w:t>
            </w:r>
            <w:r w:rsidRPr="005818A0">
              <w:rPr>
                <w:noProof/>
                <w:webHidden/>
                <w:color w:val="auto"/>
              </w:rPr>
              <w:fldChar w:fldCharType="end"/>
            </w:r>
          </w:hyperlink>
        </w:p>
        <w:p w14:paraId="3A8C31B0" w14:textId="732CD8C8"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6" w:history="1">
            <w:r w:rsidRPr="005818A0">
              <w:rPr>
                <w:rStyle w:val="Hyperlink"/>
                <w:noProof/>
                <w:color w:val="auto"/>
                <w:lang w:eastAsia="ja"/>
              </w:rPr>
              <w:t>2.5</w:t>
            </w:r>
            <w:r w:rsidRPr="005818A0">
              <w:rPr>
                <w:rStyle w:val="Hyperlink"/>
                <w:rFonts w:hint="eastAsia"/>
                <w:noProof/>
                <w:color w:val="auto"/>
                <w:lang w:eastAsia="ja"/>
              </w:rPr>
              <w:t>手数料および費用</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_Toc131061806 \h </w:instrText>
            </w:r>
            <w:r w:rsidRPr="005818A0">
              <w:rPr>
                <w:noProof/>
                <w:webHidden/>
                <w:color w:val="auto"/>
              </w:rPr>
            </w:r>
            <w:r w:rsidRPr="005818A0">
              <w:rPr>
                <w:noProof/>
                <w:webHidden/>
                <w:color w:val="auto"/>
              </w:rPr>
              <w:fldChar w:fldCharType="separate"/>
            </w:r>
            <w:r w:rsidRPr="005818A0">
              <w:rPr>
                <w:noProof/>
                <w:webHidden/>
                <w:color w:val="auto"/>
              </w:rPr>
              <w:t>28</w:t>
            </w:r>
            <w:r w:rsidRPr="005818A0">
              <w:rPr>
                <w:noProof/>
                <w:webHidden/>
                <w:color w:val="auto"/>
              </w:rPr>
              <w:fldChar w:fldCharType="end"/>
            </w:r>
          </w:hyperlink>
        </w:p>
        <w:p w14:paraId="2F5AFB04" w14:textId="79AE7A1B"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7" w:history="1">
            <w:r w:rsidRPr="005818A0">
              <w:rPr>
                <w:rStyle w:val="Hyperlink"/>
                <w:noProof/>
                <w:color w:val="auto"/>
                <w:lang w:eastAsia="ja"/>
              </w:rPr>
              <w:t>2.6</w:t>
            </w:r>
            <w:r w:rsidRPr="005818A0">
              <w:rPr>
                <w:rStyle w:val="Hyperlink"/>
                <w:rFonts w:hint="eastAsia"/>
                <w:noProof/>
                <w:color w:val="auto"/>
                <w:lang w:eastAsia="ja"/>
              </w:rPr>
              <w:t>投資・資産運用プロセス</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_Toc131061807 \h </w:instrText>
            </w:r>
            <w:r w:rsidRPr="005818A0">
              <w:rPr>
                <w:noProof/>
                <w:webHidden/>
                <w:color w:val="auto"/>
              </w:rPr>
            </w:r>
            <w:r w:rsidRPr="005818A0">
              <w:rPr>
                <w:noProof/>
                <w:webHidden/>
                <w:color w:val="auto"/>
              </w:rPr>
              <w:fldChar w:fldCharType="separate"/>
            </w:r>
            <w:r w:rsidRPr="005818A0">
              <w:rPr>
                <w:noProof/>
                <w:webHidden/>
                <w:color w:val="auto"/>
              </w:rPr>
              <w:t>29</w:t>
            </w:r>
            <w:r w:rsidRPr="005818A0">
              <w:rPr>
                <w:noProof/>
                <w:webHidden/>
                <w:color w:val="auto"/>
              </w:rPr>
              <w:fldChar w:fldCharType="end"/>
            </w:r>
          </w:hyperlink>
        </w:p>
        <w:p w14:paraId="505C8645" w14:textId="6B7DE62F"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8" w:history="1">
            <w:r w:rsidRPr="005818A0">
              <w:rPr>
                <w:rStyle w:val="Hyperlink"/>
                <w:noProof/>
                <w:color w:val="auto"/>
                <w:lang w:eastAsia="ja"/>
              </w:rPr>
              <w:t>2.7</w:t>
            </w:r>
            <w:r w:rsidRPr="005818A0">
              <w:rPr>
                <w:rStyle w:val="Hyperlink"/>
                <w:rFonts w:hint="eastAsia"/>
                <w:noProof/>
                <w:color w:val="auto"/>
                <w:lang w:eastAsia="ja"/>
              </w:rPr>
              <w:t>ビークルスタッフ</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_Toc131061808 \h </w:instrText>
            </w:r>
            <w:r w:rsidRPr="005818A0">
              <w:rPr>
                <w:noProof/>
                <w:webHidden/>
                <w:color w:val="auto"/>
              </w:rPr>
            </w:r>
            <w:r w:rsidRPr="005818A0">
              <w:rPr>
                <w:noProof/>
                <w:webHidden/>
                <w:color w:val="auto"/>
              </w:rPr>
              <w:fldChar w:fldCharType="separate"/>
            </w:r>
            <w:r w:rsidRPr="005818A0">
              <w:rPr>
                <w:noProof/>
                <w:webHidden/>
                <w:color w:val="auto"/>
              </w:rPr>
              <w:t>32</w:t>
            </w:r>
            <w:r w:rsidRPr="005818A0">
              <w:rPr>
                <w:noProof/>
                <w:webHidden/>
                <w:color w:val="auto"/>
              </w:rPr>
              <w:fldChar w:fldCharType="end"/>
            </w:r>
          </w:hyperlink>
        </w:p>
        <w:p w14:paraId="0897D94A" w14:textId="4B1D1DEC"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09" w:history="1">
            <w:r w:rsidRPr="005818A0">
              <w:rPr>
                <w:rStyle w:val="Hyperlink"/>
                <w:noProof/>
                <w:color w:val="auto"/>
                <w:lang w:eastAsia="ja"/>
              </w:rPr>
              <w:t>2.8</w:t>
            </w:r>
            <w:r w:rsidRPr="005818A0">
              <w:rPr>
                <w:rStyle w:val="Hyperlink"/>
                <w:rFonts w:hint="eastAsia"/>
                <w:noProof/>
                <w:color w:val="auto"/>
                <w:lang w:eastAsia="ja"/>
              </w:rPr>
              <w:t>投資家</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_Toc131061809 \h </w:instrText>
            </w:r>
            <w:r w:rsidRPr="005818A0">
              <w:rPr>
                <w:noProof/>
                <w:webHidden/>
                <w:color w:val="auto"/>
              </w:rPr>
            </w:r>
            <w:r w:rsidRPr="005818A0">
              <w:rPr>
                <w:noProof/>
                <w:webHidden/>
                <w:color w:val="auto"/>
              </w:rPr>
              <w:fldChar w:fldCharType="separate"/>
            </w:r>
            <w:r w:rsidRPr="005818A0">
              <w:rPr>
                <w:noProof/>
                <w:webHidden/>
                <w:color w:val="auto"/>
              </w:rPr>
              <w:t>33</w:t>
            </w:r>
            <w:r w:rsidRPr="005818A0">
              <w:rPr>
                <w:noProof/>
                <w:webHidden/>
                <w:color w:val="auto"/>
              </w:rPr>
              <w:fldChar w:fldCharType="end"/>
            </w:r>
          </w:hyperlink>
        </w:p>
        <w:p w14:paraId="4477A5A7" w14:textId="38F59D71"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0" w:history="1">
            <w:r w:rsidRPr="005818A0">
              <w:rPr>
                <w:rStyle w:val="Hyperlink"/>
                <w:noProof/>
                <w:color w:val="auto"/>
                <w:lang w:eastAsia="ja"/>
              </w:rPr>
              <w:t>2.9</w:t>
            </w:r>
            <w:r w:rsidRPr="005818A0">
              <w:rPr>
                <w:rStyle w:val="Hyperlink"/>
                <w:rFonts w:hint="eastAsia"/>
                <w:noProof/>
                <w:color w:val="auto"/>
                <w:lang w:eastAsia="ja"/>
              </w:rPr>
              <w:t>投資運用プラットフォーム</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_Toc131061810 \h </w:instrText>
            </w:r>
            <w:r w:rsidRPr="005818A0">
              <w:rPr>
                <w:noProof/>
                <w:webHidden/>
                <w:color w:val="auto"/>
              </w:rPr>
            </w:r>
            <w:r w:rsidRPr="005818A0">
              <w:rPr>
                <w:noProof/>
                <w:webHidden/>
                <w:color w:val="auto"/>
              </w:rPr>
              <w:fldChar w:fldCharType="separate"/>
            </w:r>
            <w:r w:rsidRPr="005818A0">
              <w:rPr>
                <w:noProof/>
                <w:webHidden/>
                <w:color w:val="auto"/>
              </w:rPr>
              <w:t>33</w:t>
            </w:r>
            <w:r w:rsidRPr="005818A0">
              <w:rPr>
                <w:noProof/>
                <w:webHidden/>
                <w:color w:val="auto"/>
              </w:rPr>
              <w:fldChar w:fldCharType="end"/>
            </w:r>
          </w:hyperlink>
        </w:p>
        <w:p w14:paraId="3D1AD33B" w14:textId="26D1CEA1" w:rsidR="005818A0" w:rsidRPr="005818A0" w:rsidRDefault="005818A0">
          <w:pPr>
            <w:pStyle w:val="TOC3"/>
            <w:rPr>
              <w:rFonts w:asciiTheme="minorHAnsi" w:eastAsiaTheme="minorEastAsia" w:hAnsiTheme="minorHAnsi" w:cstheme="minorBidi"/>
              <w:sz w:val="22"/>
              <w:szCs w:val="22"/>
              <w:lang w:val="en-US" w:eastAsia="en-US"/>
            </w:rPr>
          </w:pPr>
          <w:hyperlink w:anchor="_Toc131061811" w:history="1">
            <w:r w:rsidRPr="005818A0">
              <w:rPr>
                <w:rStyle w:val="Hyperlink"/>
                <w:color w:val="auto"/>
                <w:lang w:eastAsia="ja"/>
              </w:rPr>
              <w:t xml:space="preserve">2.10 </w:t>
            </w:r>
            <w:r w:rsidRPr="005818A0">
              <w:rPr>
                <w:rStyle w:val="Hyperlink"/>
                <w:rFonts w:hint="eastAsia"/>
                <w:color w:val="auto"/>
                <w:lang w:eastAsia="ja"/>
              </w:rPr>
              <w:t>投資運用会社の実績</w:t>
            </w:r>
            <w:r w:rsidRPr="005818A0">
              <w:rPr>
                <w:webHidden/>
              </w:rPr>
              <w:tab/>
            </w:r>
            <w:r w:rsidRPr="005818A0">
              <w:rPr>
                <w:webHidden/>
              </w:rPr>
              <w:fldChar w:fldCharType="begin"/>
            </w:r>
            <w:r w:rsidRPr="005818A0">
              <w:rPr>
                <w:webHidden/>
              </w:rPr>
              <w:instrText xml:space="preserve"> PAGEREF _Toc131061811 \h </w:instrText>
            </w:r>
            <w:r w:rsidRPr="005818A0">
              <w:rPr>
                <w:webHidden/>
              </w:rPr>
            </w:r>
            <w:r w:rsidRPr="005818A0">
              <w:rPr>
                <w:webHidden/>
              </w:rPr>
              <w:fldChar w:fldCharType="separate"/>
            </w:r>
            <w:r w:rsidRPr="005818A0">
              <w:rPr>
                <w:webHidden/>
              </w:rPr>
              <w:t>34</w:t>
            </w:r>
            <w:r w:rsidRPr="005818A0">
              <w:rPr>
                <w:webHidden/>
              </w:rPr>
              <w:fldChar w:fldCharType="end"/>
            </w:r>
          </w:hyperlink>
        </w:p>
        <w:p w14:paraId="492656EC" w14:textId="7E8EE66E"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812" w:history="1">
            <w:r w:rsidRPr="005818A0">
              <w:rPr>
                <w:rStyle w:val="Hyperlink"/>
                <w:color w:val="auto"/>
                <w:lang w:eastAsia="ja"/>
              </w:rPr>
              <w:t>3</w:t>
            </w:r>
            <w:r w:rsidRPr="005818A0">
              <w:rPr>
                <w:rStyle w:val="Hyperlink"/>
                <w:rFonts w:hint="eastAsia"/>
                <w:color w:val="auto"/>
                <w:lang w:eastAsia="ja"/>
              </w:rPr>
              <w:t>補足段階</w:t>
            </w:r>
            <w:r w:rsidRPr="005818A0">
              <w:rPr>
                <w:webHidden/>
              </w:rPr>
              <w:tab/>
            </w:r>
            <w:r w:rsidRPr="005818A0">
              <w:rPr>
                <w:webHidden/>
              </w:rPr>
              <w:fldChar w:fldCharType="begin"/>
            </w:r>
            <w:r w:rsidRPr="005818A0">
              <w:rPr>
                <w:webHidden/>
              </w:rPr>
              <w:instrText xml:space="preserve"> PAGEREF _Toc131061812 \h </w:instrText>
            </w:r>
            <w:r w:rsidRPr="005818A0">
              <w:rPr>
                <w:webHidden/>
              </w:rPr>
            </w:r>
            <w:r w:rsidRPr="005818A0">
              <w:rPr>
                <w:webHidden/>
              </w:rPr>
              <w:fldChar w:fldCharType="separate"/>
            </w:r>
            <w:r w:rsidRPr="005818A0">
              <w:rPr>
                <w:webHidden/>
              </w:rPr>
              <w:t>36</w:t>
            </w:r>
            <w:r w:rsidRPr="005818A0">
              <w:rPr>
                <w:webHidden/>
              </w:rPr>
              <w:fldChar w:fldCharType="end"/>
            </w:r>
          </w:hyperlink>
        </w:p>
        <w:p w14:paraId="5EE1896E" w14:textId="6C91D303"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3" w:history="1">
            <w:r w:rsidRPr="005818A0">
              <w:rPr>
                <w:rStyle w:val="Hyperlink"/>
                <w:noProof/>
                <w:color w:val="auto"/>
                <w:lang w:eastAsia="ja"/>
              </w:rPr>
              <w:t>3.1</w:t>
            </w:r>
            <w:r w:rsidRPr="005818A0">
              <w:rPr>
                <w:rStyle w:val="Hyperlink"/>
                <w:rFonts w:hint="eastAsia"/>
                <w:noProof/>
                <w:color w:val="auto"/>
                <w:lang w:eastAsia="ja"/>
              </w:rPr>
              <w:t>査定</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_Toc131061813 \h </w:instrText>
            </w:r>
            <w:r w:rsidRPr="005818A0">
              <w:rPr>
                <w:noProof/>
                <w:webHidden/>
                <w:color w:val="auto"/>
              </w:rPr>
            </w:r>
            <w:r w:rsidRPr="005818A0">
              <w:rPr>
                <w:noProof/>
                <w:webHidden/>
                <w:color w:val="auto"/>
              </w:rPr>
              <w:fldChar w:fldCharType="separate"/>
            </w:r>
            <w:r w:rsidRPr="005818A0">
              <w:rPr>
                <w:noProof/>
                <w:webHidden/>
                <w:color w:val="auto"/>
              </w:rPr>
              <w:t>36</w:t>
            </w:r>
            <w:r w:rsidRPr="005818A0">
              <w:rPr>
                <w:noProof/>
                <w:webHidden/>
                <w:color w:val="auto"/>
              </w:rPr>
              <w:fldChar w:fldCharType="end"/>
            </w:r>
          </w:hyperlink>
        </w:p>
        <w:p w14:paraId="0D6217CE" w14:textId="58F5675F"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4" w:history="1">
            <w:r w:rsidRPr="005818A0">
              <w:rPr>
                <w:rStyle w:val="Hyperlink"/>
                <w:noProof/>
                <w:color w:val="auto"/>
                <w:lang w:eastAsia="ja"/>
              </w:rPr>
              <w:t>3.2</w:t>
            </w:r>
            <w:r w:rsidRPr="005818A0">
              <w:rPr>
                <w:rStyle w:val="Hyperlink"/>
                <w:rFonts w:hint="eastAsia"/>
                <w:noProof/>
                <w:color w:val="auto"/>
                <w:lang w:eastAsia="ja"/>
              </w:rPr>
              <w:t>報告</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_Toc131061814 \h </w:instrText>
            </w:r>
            <w:r w:rsidRPr="005818A0">
              <w:rPr>
                <w:noProof/>
                <w:webHidden/>
                <w:color w:val="auto"/>
              </w:rPr>
            </w:r>
            <w:r w:rsidRPr="005818A0">
              <w:rPr>
                <w:noProof/>
                <w:webHidden/>
                <w:color w:val="auto"/>
              </w:rPr>
              <w:fldChar w:fldCharType="separate"/>
            </w:r>
            <w:r w:rsidRPr="005818A0">
              <w:rPr>
                <w:noProof/>
                <w:webHidden/>
                <w:color w:val="auto"/>
              </w:rPr>
              <w:t>37</w:t>
            </w:r>
            <w:r w:rsidRPr="005818A0">
              <w:rPr>
                <w:noProof/>
                <w:webHidden/>
                <w:color w:val="auto"/>
              </w:rPr>
              <w:fldChar w:fldCharType="end"/>
            </w:r>
          </w:hyperlink>
        </w:p>
        <w:p w14:paraId="07380152" w14:textId="19ACDB45"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5" w:history="1">
            <w:r w:rsidRPr="005818A0">
              <w:rPr>
                <w:rStyle w:val="Hyperlink"/>
                <w:noProof/>
                <w:color w:val="auto"/>
                <w:lang w:eastAsia="ja"/>
              </w:rPr>
              <w:t>3.3</w:t>
            </w:r>
            <w:r w:rsidRPr="005818A0">
              <w:rPr>
                <w:rStyle w:val="Hyperlink"/>
                <w:rFonts w:hint="eastAsia"/>
                <w:noProof/>
                <w:color w:val="auto"/>
                <w:lang w:eastAsia="ja"/>
              </w:rPr>
              <w:t>リスク管理とコンプライアンス</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_Toc131061815 \h </w:instrText>
            </w:r>
            <w:r w:rsidRPr="005818A0">
              <w:rPr>
                <w:noProof/>
                <w:webHidden/>
                <w:color w:val="auto"/>
              </w:rPr>
            </w:r>
            <w:r w:rsidRPr="005818A0">
              <w:rPr>
                <w:noProof/>
                <w:webHidden/>
                <w:color w:val="auto"/>
              </w:rPr>
              <w:fldChar w:fldCharType="separate"/>
            </w:r>
            <w:r w:rsidRPr="005818A0">
              <w:rPr>
                <w:noProof/>
                <w:webHidden/>
                <w:color w:val="auto"/>
              </w:rPr>
              <w:t>37</w:t>
            </w:r>
            <w:r w:rsidRPr="005818A0">
              <w:rPr>
                <w:noProof/>
                <w:webHidden/>
                <w:color w:val="auto"/>
              </w:rPr>
              <w:fldChar w:fldCharType="end"/>
            </w:r>
          </w:hyperlink>
        </w:p>
        <w:p w14:paraId="0A976535" w14:textId="5DEB8C91"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6" w:history="1">
            <w:r w:rsidRPr="005818A0">
              <w:rPr>
                <w:rStyle w:val="Hyperlink"/>
                <w:noProof/>
                <w:color w:val="auto"/>
                <w:lang w:eastAsia="ja"/>
              </w:rPr>
              <w:t>3.4IT</w:t>
            </w:r>
            <w:r w:rsidRPr="005818A0">
              <w:rPr>
                <w:rStyle w:val="Hyperlink"/>
                <w:rFonts w:hint="eastAsia"/>
                <w:noProof/>
                <w:color w:val="auto"/>
                <w:lang w:eastAsia="ja"/>
              </w:rPr>
              <w:t>、サイバーおよび物理的保守</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_Toc131061816 \h </w:instrText>
            </w:r>
            <w:r w:rsidRPr="005818A0">
              <w:rPr>
                <w:noProof/>
                <w:webHidden/>
                <w:color w:val="auto"/>
              </w:rPr>
            </w:r>
            <w:r w:rsidRPr="005818A0">
              <w:rPr>
                <w:noProof/>
                <w:webHidden/>
                <w:color w:val="auto"/>
              </w:rPr>
              <w:fldChar w:fldCharType="separate"/>
            </w:r>
            <w:r w:rsidRPr="005818A0">
              <w:rPr>
                <w:noProof/>
                <w:webHidden/>
                <w:color w:val="auto"/>
              </w:rPr>
              <w:t>38</w:t>
            </w:r>
            <w:r w:rsidRPr="005818A0">
              <w:rPr>
                <w:noProof/>
                <w:webHidden/>
                <w:color w:val="auto"/>
              </w:rPr>
              <w:fldChar w:fldCharType="end"/>
            </w:r>
          </w:hyperlink>
        </w:p>
        <w:p w14:paraId="6D12617E" w14:textId="09FDC835"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7" w:history="1">
            <w:r w:rsidRPr="005818A0">
              <w:rPr>
                <w:rStyle w:val="Hyperlink"/>
                <w:noProof/>
                <w:color w:val="auto"/>
                <w:lang w:eastAsia="ja"/>
              </w:rPr>
              <w:t>3.5</w:t>
            </w:r>
            <w:r w:rsidRPr="005818A0">
              <w:rPr>
                <w:rStyle w:val="Hyperlink"/>
                <w:rFonts w:hint="eastAsia"/>
                <w:noProof/>
                <w:color w:val="auto"/>
                <w:lang w:eastAsia="ja"/>
              </w:rPr>
              <w:t>災害復旧と事業継続計画</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_Toc131061817 \h </w:instrText>
            </w:r>
            <w:r w:rsidRPr="005818A0">
              <w:rPr>
                <w:noProof/>
                <w:webHidden/>
                <w:color w:val="auto"/>
              </w:rPr>
            </w:r>
            <w:r w:rsidRPr="005818A0">
              <w:rPr>
                <w:noProof/>
                <w:webHidden/>
                <w:color w:val="auto"/>
              </w:rPr>
              <w:fldChar w:fldCharType="separate"/>
            </w:r>
            <w:r w:rsidRPr="005818A0">
              <w:rPr>
                <w:noProof/>
                <w:webHidden/>
                <w:color w:val="auto"/>
              </w:rPr>
              <w:t>41</w:t>
            </w:r>
            <w:r w:rsidRPr="005818A0">
              <w:rPr>
                <w:noProof/>
                <w:webHidden/>
                <w:color w:val="auto"/>
              </w:rPr>
              <w:fldChar w:fldCharType="end"/>
            </w:r>
          </w:hyperlink>
        </w:p>
        <w:p w14:paraId="7533044C" w14:textId="1F44EC19"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8" w:history="1">
            <w:r w:rsidRPr="005818A0">
              <w:rPr>
                <w:rStyle w:val="Hyperlink"/>
                <w:noProof/>
                <w:color w:val="auto"/>
                <w:lang w:eastAsia="ja"/>
              </w:rPr>
              <w:t>3.6</w:t>
            </w:r>
            <w:r w:rsidRPr="005818A0">
              <w:rPr>
                <w:rStyle w:val="Hyperlink"/>
                <w:rFonts w:hint="eastAsia"/>
                <w:noProof/>
                <w:color w:val="auto"/>
                <w:lang w:eastAsia="ja"/>
              </w:rPr>
              <w:t>危機管理</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_Toc131061818 \h </w:instrText>
            </w:r>
            <w:r w:rsidRPr="005818A0">
              <w:rPr>
                <w:noProof/>
                <w:webHidden/>
                <w:color w:val="auto"/>
              </w:rPr>
            </w:r>
            <w:r w:rsidRPr="005818A0">
              <w:rPr>
                <w:noProof/>
                <w:webHidden/>
                <w:color w:val="auto"/>
              </w:rPr>
              <w:fldChar w:fldCharType="separate"/>
            </w:r>
            <w:r w:rsidRPr="005818A0">
              <w:rPr>
                <w:noProof/>
                <w:webHidden/>
                <w:color w:val="auto"/>
              </w:rPr>
              <w:t>41</w:t>
            </w:r>
            <w:r w:rsidRPr="005818A0">
              <w:rPr>
                <w:noProof/>
                <w:webHidden/>
                <w:color w:val="auto"/>
              </w:rPr>
              <w:fldChar w:fldCharType="end"/>
            </w:r>
          </w:hyperlink>
        </w:p>
        <w:p w14:paraId="4138DC9B" w14:textId="1D41F3DC"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19" w:history="1">
            <w:r w:rsidRPr="005818A0">
              <w:rPr>
                <w:rStyle w:val="Hyperlink"/>
                <w:noProof/>
                <w:color w:val="auto"/>
                <w:lang w:eastAsia="ja"/>
              </w:rPr>
              <w:t>3.7</w:t>
            </w:r>
            <w:r w:rsidRPr="005818A0">
              <w:rPr>
                <w:rStyle w:val="Hyperlink"/>
                <w:rFonts w:hint="eastAsia"/>
                <w:noProof/>
                <w:color w:val="auto"/>
                <w:lang w:eastAsia="ja"/>
              </w:rPr>
              <w:t>規制と外部監査人</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_Toc131061819 \h </w:instrText>
            </w:r>
            <w:r w:rsidRPr="005818A0">
              <w:rPr>
                <w:noProof/>
                <w:webHidden/>
                <w:color w:val="auto"/>
              </w:rPr>
            </w:r>
            <w:r w:rsidRPr="005818A0">
              <w:rPr>
                <w:noProof/>
                <w:webHidden/>
                <w:color w:val="auto"/>
              </w:rPr>
              <w:fldChar w:fldCharType="separate"/>
            </w:r>
            <w:r w:rsidRPr="005818A0">
              <w:rPr>
                <w:noProof/>
                <w:webHidden/>
                <w:color w:val="auto"/>
              </w:rPr>
              <w:t>42</w:t>
            </w:r>
            <w:r w:rsidRPr="005818A0">
              <w:rPr>
                <w:noProof/>
                <w:webHidden/>
                <w:color w:val="auto"/>
              </w:rPr>
              <w:fldChar w:fldCharType="end"/>
            </w:r>
          </w:hyperlink>
        </w:p>
        <w:p w14:paraId="3D741008" w14:textId="6D244C5A" w:rsidR="005818A0" w:rsidRPr="005818A0" w:rsidRDefault="005818A0">
          <w:pPr>
            <w:pStyle w:val="TOC2"/>
            <w:rPr>
              <w:rFonts w:asciiTheme="minorHAnsi" w:eastAsiaTheme="minorEastAsia" w:hAnsiTheme="minorHAnsi" w:cstheme="minorBidi"/>
              <w:noProof/>
              <w:color w:val="auto"/>
              <w:sz w:val="22"/>
              <w:szCs w:val="22"/>
              <w:lang w:val="en-US"/>
            </w:rPr>
          </w:pPr>
          <w:hyperlink w:anchor="_Toc131061820" w:history="1">
            <w:r w:rsidRPr="005818A0">
              <w:rPr>
                <w:rStyle w:val="Hyperlink"/>
                <w:noProof/>
                <w:color w:val="auto"/>
                <w:lang w:eastAsia="ja"/>
              </w:rPr>
              <w:t>3.8</w:t>
            </w:r>
            <w:r w:rsidRPr="005818A0">
              <w:rPr>
                <w:rStyle w:val="Hyperlink"/>
                <w:rFonts w:hint="eastAsia"/>
                <w:noProof/>
                <w:color w:val="auto"/>
                <w:lang w:eastAsia="ja"/>
              </w:rPr>
              <w:t>ガバナンス</w:t>
            </w:r>
            <w:r w:rsidRPr="005818A0">
              <w:rPr>
                <w:noProof/>
                <w:webHidden/>
                <w:color w:val="auto"/>
              </w:rPr>
              <w:tab/>
            </w:r>
            <w:r w:rsidRPr="005818A0">
              <w:rPr>
                <w:noProof/>
                <w:webHidden/>
                <w:color w:val="auto"/>
              </w:rPr>
              <w:fldChar w:fldCharType="begin"/>
            </w:r>
            <w:r w:rsidRPr="005818A0">
              <w:rPr>
                <w:noProof/>
                <w:webHidden/>
                <w:color w:val="auto"/>
              </w:rPr>
              <w:instrText xml:space="preserve"> PAGEREF _Toc131061820 \h </w:instrText>
            </w:r>
            <w:r w:rsidRPr="005818A0">
              <w:rPr>
                <w:noProof/>
                <w:webHidden/>
                <w:color w:val="auto"/>
              </w:rPr>
            </w:r>
            <w:r w:rsidRPr="005818A0">
              <w:rPr>
                <w:noProof/>
                <w:webHidden/>
                <w:color w:val="auto"/>
              </w:rPr>
              <w:fldChar w:fldCharType="separate"/>
            </w:r>
            <w:r w:rsidRPr="005818A0">
              <w:rPr>
                <w:noProof/>
                <w:webHidden/>
                <w:color w:val="auto"/>
              </w:rPr>
              <w:t>42</w:t>
            </w:r>
            <w:r w:rsidRPr="005818A0">
              <w:rPr>
                <w:noProof/>
                <w:webHidden/>
                <w:color w:val="auto"/>
              </w:rPr>
              <w:fldChar w:fldCharType="end"/>
            </w:r>
          </w:hyperlink>
        </w:p>
        <w:p w14:paraId="2897E810" w14:textId="14797F3C"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821" w:history="1">
            <w:r w:rsidRPr="005818A0">
              <w:rPr>
                <w:rStyle w:val="Hyperlink"/>
                <w:rFonts w:hint="eastAsia"/>
                <w:color w:val="auto"/>
                <w:lang w:eastAsia="ja"/>
              </w:rPr>
              <w:t>データルーム</w:t>
            </w:r>
            <w:r w:rsidRPr="005818A0">
              <w:rPr>
                <w:webHidden/>
              </w:rPr>
              <w:tab/>
            </w:r>
            <w:r w:rsidRPr="005818A0">
              <w:rPr>
                <w:webHidden/>
              </w:rPr>
              <w:fldChar w:fldCharType="begin"/>
            </w:r>
            <w:r w:rsidRPr="005818A0">
              <w:rPr>
                <w:webHidden/>
              </w:rPr>
              <w:instrText xml:space="preserve"> PAGEREF _Toc131061821 \h </w:instrText>
            </w:r>
            <w:r w:rsidRPr="005818A0">
              <w:rPr>
                <w:webHidden/>
              </w:rPr>
            </w:r>
            <w:r w:rsidRPr="005818A0">
              <w:rPr>
                <w:webHidden/>
              </w:rPr>
              <w:fldChar w:fldCharType="separate"/>
            </w:r>
            <w:r w:rsidRPr="005818A0">
              <w:rPr>
                <w:webHidden/>
              </w:rPr>
              <w:t>46</w:t>
            </w:r>
            <w:r w:rsidRPr="005818A0">
              <w:rPr>
                <w:webHidden/>
              </w:rPr>
              <w:fldChar w:fldCharType="end"/>
            </w:r>
          </w:hyperlink>
        </w:p>
        <w:p w14:paraId="66AE6987" w14:textId="39FC801B" w:rsidR="005818A0" w:rsidRPr="005818A0" w:rsidRDefault="005818A0">
          <w:pPr>
            <w:pStyle w:val="TOC1"/>
            <w:rPr>
              <w:rFonts w:asciiTheme="minorHAnsi" w:eastAsiaTheme="minorEastAsia" w:hAnsiTheme="minorHAnsi" w:cstheme="minorBidi"/>
              <w:b w:val="0"/>
              <w:bCs w:val="0"/>
              <w:kern w:val="0"/>
              <w:sz w:val="22"/>
              <w:szCs w:val="22"/>
              <w:lang w:val="en-US" w:eastAsia="en-US"/>
            </w:rPr>
          </w:pPr>
          <w:hyperlink w:anchor="_Toc131061822" w:history="1">
            <w:r w:rsidRPr="005818A0">
              <w:rPr>
                <w:rStyle w:val="Hyperlink"/>
                <w:rFonts w:hint="eastAsia"/>
                <w:color w:val="auto"/>
                <w:lang w:eastAsia="ja"/>
              </w:rPr>
              <w:t>付録</w:t>
            </w:r>
            <w:r w:rsidRPr="005818A0">
              <w:rPr>
                <w:webHidden/>
              </w:rPr>
              <w:tab/>
            </w:r>
            <w:r>
              <w:rPr>
                <w:webHidden/>
              </w:rPr>
              <w:t xml:space="preserve">                                                                                                                                                 </w:t>
            </w:r>
            <w:r w:rsidRPr="005818A0">
              <w:rPr>
                <w:webHidden/>
              </w:rPr>
              <w:fldChar w:fldCharType="begin"/>
            </w:r>
            <w:r w:rsidRPr="005818A0">
              <w:rPr>
                <w:webHidden/>
              </w:rPr>
              <w:instrText xml:space="preserve"> PAGEREF _Toc131061822 \h </w:instrText>
            </w:r>
            <w:r w:rsidRPr="005818A0">
              <w:rPr>
                <w:webHidden/>
              </w:rPr>
            </w:r>
            <w:r w:rsidRPr="005818A0">
              <w:rPr>
                <w:webHidden/>
              </w:rPr>
              <w:fldChar w:fldCharType="separate"/>
            </w:r>
            <w:r w:rsidRPr="005818A0">
              <w:rPr>
                <w:webHidden/>
              </w:rPr>
              <w:t>47</w:t>
            </w:r>
            <w:r w:rsidRPr="005818A0">
              <w:rPr>
                <w:webHidden/>
              </w:rPr>
              <w:fldChar w:fldCharType="end"/>
            </w:r>
          </w:hyperlink>
        </w:p>
        <w:p w14:paraId="23CD1476" w14:textId="4C135754" w:rsidR="008A61CA" w:rsidRDefault="005818A0" w:rsidP="564BC34D">
          <w:pPr>
            <w:pStyle w:val="TOC1"/>
            <w:tabs>
              <w:tab w:val="clear" w:pos="9072"/>
              <w:tab w:val="right" w:leader="dot" w:pos="9060"/>
            </w:tabs>
            <w:rPr>
              <w:rStyle w:val="Hyperlink"/>
              <w:kern w:val="0"/>
              <w:lang w:val="en-US" w:eastAsia="en-US"/>
            </w:rPr>
          </w:pPr>
          <w:r>
            <w:fldChar w:fldCharType="end"/>
          </w:r>
        </w:p>
      </w:sdtContent>
    </w:sdt>
    <w:p w14:paraId="1B473D1C" w14:textId="262F404B" w:rsidR="00DF6FFA" w:rsidRPr="00F53AF7" w:rsidRDefault="00DF6FFA" w:rsidP="564BC34D">
      <w:pPr>
        <w:rPr>
          <w:rFonts w:eastAsiaTheme="minorEastAsia"/>
        </w:rPr>
      </w:pPr>
    </w:p>
    <w:p w14:paraId="17002474" w14:textId="77777777" w:rsidR="00E25D46" w:rsidRPr="00F53AF7" w:rsidRDefault="00E25D46" w:rsidP="00D83BAE"/>
    <w:p w14:paraId="647327E4" w14:textId="655164DF" w:rsidR="007B1A88" w:rsidRPr="00F53AF7" w:rsidRDefault="007B1A88" w:rsidP="007875E9">
      <w:pPr>
        <w:pStyle w:val="Heading1"/>
        <w:rPr>
          <w:color w:val="auto"/>
        </w:rPr>
      </w:pPr>
      <w:bookmarkStart w:id="0" w:name="_Toc452457422"/>
      <w:bookmarkStart w:id="1" w:name="_Toc485208653"/>
      <w:bookmarkStart w:id="2" w:name="_Toc485637051"/>
      <w:bookmarkStart w:id="3" w:name="_Toc485638383"/>
      <w:bookmarkStart w:id="4" w:name="_Toc489871666"/>
    </w:p>
    <w:p w14:paraId="62058E08" w14:textId="77777777" w:rsidR="00A1253A" w:rsidRPr="00F53AF7" w:rsidRDefault="00A1253A" w:rsidP="00A1253A"/>
    <w:p w14:paraId="7B834257" w14:textId="7EF4FA7F" w:rsidR="00EB43D3" w:rsidRPr="00F53AF7" w:rsidRDefault="564BC34D" w:rsidP="564BC34D">
      <w:pPr>
        <w:pStyle w:val="Heading1"/>
        <w:rPr>
          <w:b/>
          <w:color w:val="auto"/>
          <w:lang w:eastAsia="ja-JP"/>
        </w:rPr>
      </w:pPr>
      <w:bookmarkStart w:id="5" w:name="_Toc131061790"/>
      <w:r w:rsidRPr="564BC34D">
        <w:rPr>
          <w:color w:val="auto"/>
          <w:lang w:eastAsia="ja"/>
        </w:rPr>
        <w:t>初めに</w:t>
      </w:r>
      <w:bookmarkEnd w:id="0"/>
      <w:bookmarkEnd w:id="1"/>
      <w:bookmarkEnd w:id="2"/>
      <w:bookmarkEnd w:id="3"/>
      <w:bookmarkEnd w:id="4"/>
      <w:bookmarkEnd w:id="5"/>
    </w:p>
    <w:p w14:paraId="7594F964" w14:textId="77777777" w:rsidR="00CB5E02" w:rsidRPr="00F53AF7" w:rsidRDefault="00CB5E02" w:rsidP="00CB5E02">
      <w:pPr>
        <w:rPr>
          <w:lang w:eastAsia="ja-JP"/>
        </w:rPr>
      </w:pPr>
    </w:p>
    <w:p w14:paraId="6F305FD8" w14:textId="77777777" w:rsidR="00EB43D3" w:rsidRPr="00F53AF7" w:rsidRDefault="00EB43D3" w:rsidP="00EB43D3">
      <w:pPr>
        <w:rPr>
          <w:lang w:eastAsia="ja-JP"/>
        </w:rPr>
      </w:pPr>
    </w:p>
    <w:p w14:paraId="102A8487" w14:textId="058CEF9B" w:rsidR="00430A88" w:rsidRDefault="00430A88" w:rsidP="00430A88">
      <w:pPr>
        <w:rPr>
          <w:lang w:eastAsia="ja-JP"/>
        </w:rPr>
      </w:pPr>
      <w:r w:rsidRPr="00F53AF7">
        <w:rPr>
          <w:lang w:eastAsia="ja"/>
        </w:rPr>
        <w:t>非上場不動産市場</w:t>
      </w:r>
      <w:r w:rsidR="00204E70">
        <w:rPr>
          <w:rFonts w:hint="eastAsia"/>
          <w:lang w:eastAsia="ja"/>
        </w:rPr>
        <w:t>が</w:t>
      </w:r>
      <w:r w:rsidR="0067767E">
        <w:rPr>
          <w:lang w:eastAsia="ja"/>
        </w:rPr>
        <w:t>ビークル</w:t>
      </w:r>
      <w:r w:rsidRPr="00F53AF7">
        <w:rPr>
          <w:lang w:eastAsia="ja"/>
        </w:rPr>
        <w:t>数と地理的範囲の</w:t>
      </w:r>
      <w:r w:rsidR="00D874BF">
        <w:rPr>
          <w:rFonts w:hint="eastAsia"/>
          <w:lang w:eastAsia="ja"/>
        </w:rPr>
        <w:t>いずれにおいても</w:t>
      </w:r>
      <w:r w:rsidR="00326F52">
        <w:rPr>
          <w:rFonts w:hint="eastAsia"/>
          <w:lang w:eastAsia="ja"/>
        </w:rPr>
        <w:t>成長を</w:t>
      </w:r>
      <w:r w:rsidRPr="00F53AF7">
        <w:rPr>
          <w:lang w:eastAsia="ja"/>
        </w:rPr>
        <w:t>続け</w:t>
      </w:r>
      <w:r w:rsidR="00204E70">
        <w:rPr>
          <w:rFonts w:hint="eastAsia"/>
          <w:lang w:eastAsia="ja"/>
        </w:rPr>
        <w:t>る中</w:t>
      </w:r>
      <w:r w:rsidR="00D874BF">
        <w:rPr>
          <w:rFonts w:hint="eastAsia"/>
          <w:lang w:eastAsia="ja"/>
        </w:rPr>
        <w:t>、</w:t>
      </w:r>
      <w:r w:rsidRPr="00F53AF7">
        <w:rPr>
          <w:lang w:eastAsia="ja"/>
        </w:rPr>
        <w:t>あらゆるレベルの投資家が</w:t>
      </w:r>
      <w:r w:rsidR="0067767E">
        <w:rPr>
          <w:lang w:eastAsia="ja"/>
        </w:rPr>
        <w:t>ビークル</w:t>
      </w:r>
      <w:r w:rsidRPr="00F53AF7">
        <w:rPr>
          <w:lang w:eastAsia="ja"/>
        </w:rPr>
        <w:t>および</w:t>
      </w:r>
      <w:r w:rsidR="00EC7A94">
        <w:rPr>
          <w:lang w:eastAsia="ja"/>
        </w:rPr>
        <w:t>投資運用会社</w:t>
      </w:r>
      <w:r w:rsidRPr="00F53AF7">
        <w:rPr>
          <w:lang w:eastAsia="ja"/>
        </w:rPr>
        <w:t>の情報に簡単にアクセスできるよう、より標準化されたデューデリジェンスプロセスの必要性が高まっています。</w:t>
      </w:r>
    </w:p>
    <w:p w14:paraId="4A2AF51A" w14:textId="77777777" w:rsidR="00430A88" w:rsidRDefault="00430A88" w:rsidP="00430A88">
      <w:pPr>
        <w:rPr>
          <w:lang w:eastAsia="ja-JP"/>
        </w:rPr>
      </w:pPr>
    </w:p>
    <w:p w14:paraId="6D09B9EA" w14:textId="368F6FBC" w:rsidR="00430A88" w:rsidRPr="00F53AF7" w:rsidRDefault="00430A88" w:rsidP="00430A88">
      <w:pPr>
        <w:rPr>
          <w:lang w:eastAsia="ja-JP"/>
        </w:rPr>
      </w:pPr>
      <w:r w:rsidRPr="00F53AF7">
        <w:rPr>
          <w:lang w:eastAsia="ja"/>
        </w:rPr>
        <w:t>2007</w:t>
      </w:r>
      <w:r w:rsidRPr="00F53AF7">
        <w:rPr>
          <w:lang w:eastAsia="ja"/>
        </w:rPr>
        <w:t>年</w:t>
      </w:r>
      <w:r w:rsidRPr="00F53AF7">
        <w:rPr>
          <w:lang w:eastAsia="ja"/>
        </w:rPr>
        <w:t>4</w:t>
      </w:r>
      <w:r w:rsidRPr="00F53AF7">
        <w:rPr>
          <w:lang w:eastAsia="ja"/>
        </w:rPr>
        <w:t>月に</w:t>
      </w:r>
      <w:r w:rsidR="000B1BD4">
        <w:rPr>
          <w:rFonts w:hint="eastAsia"/>
          <w:lang w:eastAsia="ja"/>
        </w:rPr>
        <w:t>創設</w:t>
      </w:r>
      <w:r w:rsidRPr="00F53AF7">
        <w:rPr>
          <w:lang w:eastAsia="ja"/>
        </w:rPr>
        <w:t>した非上場不動産投資ビークルのデュー・ディリジェンス質問書</w:t>
      </w:r>
      <w:r w:rsidR="00821689">
        <w:rPr>
          <w:rFonts w:hint="eastAsia"/>
          <w:lang w:eastAsia="ja"/>
        </w:rPr>
        <w:t xml:space="preserve"> </w:t>
      </w:r>
      <w:r w:rsidRPr="00F53AF7">
        <w:rPr>
          <w:lang w:eastAsia="ja"/>
        </w:rPr>
        <w:t>(DDQ)</w:t>
      </w:r>
      <w:r w:rsidRPr="00F53AF7">
        <w:rPr>
          <w:lang w:eastAsia="ja"/>
        </w:rPr>
        <w:t>は、原則として、投資家やコンサルタントが投資目的に合致する提案</w:t>
      </w:r>
      <w:r w:rsidR="00F87B09">
        <w:rPr>
          <w:rFonts w:hint="eastAsia"/>
          <w:lang w:eastAsia="ja"/>
        </w:rPr>
        <w:t>か否かの</w:t>
      </w:r>
      <w:r w:rsidRPr="00F53AF7">
        <w:rPr>
          <w:lang w:eastAsia="ja"/>
        </w:rPr>
        <w:t>判断を支援するものです。</w:t>
      </w:r>
      <w:r w:rsidR="000902A8">
        <w:rPr>
          <w:rFonts w:hint="eastAsia"/>
          <w:lang w:eastAsia="ja"/>
        </w:rPr>
        <w:t>本質問書により</w:t>
      </w:r>
      <w:r w:rsidRPr="00F53AF7">
        <w:rPr>
          <w:lang w:eastAsia="ja"/>
        </w:rPr>
        <w:t>、比較的迅速に、</w:t>
      </w:r>
      <w:r w:rsidR="000902A8">
        <w:rPr>
          <w:rFonts w:hint="eastAsia"/>
          <w:lang w:eastAsia="ja"/>
        </w:rPr>
        <w:t>以下の事項を</w:t>
      </w:r>
      <w:r w:rsidR="00A51CD6">
        <w:rPr>
          <w:rFonts w:hint="eastAsia"/>
          <w:lang w:eastAsia="ja"/>
        </w:rPr>
        <w:t>理解できるようになっています。</w:t>
      </w:r>
    </w:p>
    <w:p w14:paraId="292E2D30" w14:textId="77777777" w:rsidR="00430A88" w:rsidRPr="00F53AF7" w:rsidRDefault="00430A88" w:rsidP="00430A88">
      <w:pPr>
        <w:rPr>
          <w:lang w:eastAsia="ja-JP"/>
        </w:rPr>
      </w:pPr>
    </w:p>
    <w:p w14:paraId="6B88428E" w14:textId="73664633" w:rsidR="00430A88" w:rsidRPr="00F53AF7" w:rsidRDefault="0067767E" w:rsidP="00430A88">
      <w:pPr>
        <w:numPr>
          <w:ilvl w:val="0"/>
          <w:numId w:val="15"/>
        </w:numPr>
        <w:ind w:left="1332" w:hanging="567"/>
        <w:rPr>
          <w:lang w:eastAsia="ja-JP"/>
        </w:rPr>
      </w:pPr>
      <w:r>
        <w:rPr>
          <w:lang w:eastAsia="ja"/>
        </w:rPr>
        <w:t>ビークル</w:t>
      </w:r>
      <w:r w:rsidR="00430A88" w:rsidRPr="00F53AF7">
        <w:rPr>
          <w:lang w:eastAsia="ja"/>
        </w:rPr>
        <w:t>の戦略、リスクプロセス、管理、条件、および</w:t>
      </w:r>
      <w:r w:rsidR="000B1AC7">
        <w:rPr>
          <w:rFonts w:hint="eastAsia"/>
          <w:lang w:eastAsia="ja"/>
        </w:rPr>
        <w:t xml:space="preserve"> </w:t>
      </w:r>
      <w:r w:rsidR="00430A88" w:rsidRPr="00F53AF7">
        <w:rPr>
          <w:lang w:eastAsia="ja"/>
        </w:rPr>
        <w:t>(</w:t>
      </w:r>
      <w:r w:rsidR="00430A88" w:rsidRPr="00F53AF7">
        <w:rPr>
          <w:lang w:eastAsia="ja"/>
        </w:rPr>
        <w:t>予測</w:t>
      </w:r>
      <w:r w:rsidR="00430A88" w:rsidRPr="00F53AF7">
        <w:rPr>
          <w:lang w:eastAsia="ja"/>
        </w:rPr>
        <w:t>)</w:t>
      </w:r>
      <w:r w:rsidR="000B1AC7">
        <w:rPr>
          <w:lang w:eastAsia="ja"/>
        </w:rPr>
        <w:t xml:space="preserve"> </w:t>
      </w:r>
      <w:r w:rsidR="00430A88" w:rsidRPr="00F53AF7">
        <w:rPr>
          <w:lang w:eastAsia="ja"/>
        </w:rPr>
        <w:t>パフォーマンス。</w:t>
      </w:r>
    </w:p>
    <w:p w14:paraId="656E43A9" w14:textId="03E2C351" w:rsidR="00430A88" w:rsidRPr="00F53AF7" w:rsidRDefault="00EC7A94" w:rsidP="00430A88">
      <w:pPr>
        <w:numPr>
          <w:ilvl w:val="0"/>
          <w:numId w:val="15"/>
        </w:numPr>
        <w:ind w:left="1332" w:hanging="567"/>
        <w:rPr>
          <w:lang w:eastAsia="ja-JP"/>
        </w:rPr>
      </w:pPr>
      <w:r>
        <w:rPr>
          <w:lang w:eastAsia="ja"/>
        </w:rPr>
        <w:t>投資運用会社</w:t>
      </w:r>
      <w:r w:rsidR="00430A88" w:rsidRPr="00F53AF7">
        <w:rPr>
          <w:lang w:eastAsia="ja"/>
        </w:rPr>
        <w:t>の</w:t>
      </w:r>
      <w:r w:rsidR="00CC5BD0">
        <w:rPr>
          <w:rFonts w:hint="eastAsia"/>
          <w:lang w:eastAsia="ja"/>
        </w:rPr>
        <w:t>組織</w:t>
      </w:r>
      <w:r w:rsidR="00430A88" w:rsidRPr="00F53AF7">
        <w:rPr>
          <w:lang w:eastAsia="ja"/>
        </w:rPr>
        <w:t>、非上場不動産事業および実績。</w:t>
      </w:r>
    </w:p>
    <w:p w14:paraId="522690D2" w14:textId="64438E90" w:rsidR="00430A88" w:rsidRPr="00F53AF7" w:rsidRDefault="0067767E" w:rsidP="00430A88">
      <w:pPr>
        <w:numPr>
          <w:ilvl w:val="0"/>
          <w:numId w:val="15"/>
        </w:numPr>
        <w:ind w:left="1332" w:hanging="567"/>
        <w:rPr>
          <w:lang w:eastAsia="ja-JP"/>
        </w:rPr>
      </w:pPr>
      <w:r>
        <w:rPr>
          <w:lang w:eastAsia="ja"/>
        </w:rPr>
        <w:t>ビークル</w:t>
      </w:r>
      <w:r w:rsidR="00430A88" w:rsidRPr="00F53AF7">
        <w:rPr>
          <w:lang w:eastAsia="ja"/>
        </w:rPr>
        <w:t>の管理に必要な運用プロセス。</w:t>
      </w:r>
    </w:p>
    <w:p w14:paraId="2C8EADBE" w14:textId="77777777" w:rsidR="00430A88" w:rsidRDefault="00430A88" w:rsidP="00430A88">
      <w:pPr>
        <w:rPr>
          <w:lang w:eastAsia="ja-JP"/>
        </w:rPr>
      </w:pPr>
    </w:p>
    <w:p w14:paraId="78AC299D" w14:textId="1A6F08C2" w:rsidR="00430A88" w:rsidRDefault="00430A88" w:rsidP="00430A88">
      <w:pPr>
        <w:rPr>
          <w:b/>
          <w:lang w:eastAsia="ja-JP"/>
        </w:rPr>
      </w:pPr>
      <w:r>
        <w:rPr>
          <w:b/>
          <w:lang w:eastAsia="ja"/>
        </w:rPr>
        <w:t xml:space="preserve">DDQ </w:t>
      </w:r>
      <w:r>
        <w:rPr>
          <w:b/>
          <w:lang w:eastAsia="ja"/>
        </w:rPr>
        <w:t>の</w:t>
      </w:r>
      <w:r w:rsidR="00F408B7">
        <w:rPr>
          <w:rFonts w:hint="eastAsia"/>
          <w:b/>
          <w:lang w:eastAsia="ja"/>
        </w:rPr>
        <w:t>構成</w:t>
      </w:r>
    </w:p>
    <w:p w14:paraId="7FC552D5" w14:textId="77777777" w:rsidR="00430A88" w:rsidRDefault="00430A88" w:rsidP="00430A88">
      <w:pPr>
        <w:rPr>
          <w:b/>
          <w:lang w:eastAsia="ja-JP"/>
        </w:rPr>
      </w:pPr>
    </w:p>
    <w:p w14:paraId="5007BDAC" w14:textId="199BEA55" w:rsidR="00430A88" w:rsidRPr="00F53AF7" w:rsidRDefault="00430A88" w:rsidP="00430A88">
      <w:pPr>
        <w:rPr>
          <w:lang w:eastAsia="ja-JP"/>
        </w:rPr>
      </w:pPr>
      <w:r w:rsidRPr="00F53AF7">
        <w:rPr>
          <w:lang w:eastAsia="ja"/>
        </w:rPr>
        <w:t>DDQ</w:t>
      </w:r>
      <w:r w:rsidRPr="00F53AF7">
        <w:rPr>
          <w:lang w:eastAsia="ja"/>
        </w:rPr>
        <w:t>の</w:t>
      </w:r>
      <w:r w:rsidR="00F408B7">
        <w:rPr>
          <w:rFonts w:hint="eastAsia"/>
          <w:lang w:eastAsia="ja"/>
        </w:rPr>
        <w:t>構成</w:t>
      </w:r>
      <w:r w:rsidRPr="00F53AF7">
        <w:rPr>
          <w:lang w:eastAsia="ja"/>
        </w:rPr>
        <w:t>は、予備、</w:t>
      </w:r>
      <w:r w:rsidR="006B23D6">
        <w:rPr>
          <w:rFonts w:hint="eastAsia"/>
          <w:lang w:eastAsia="ja"/>
        </w:rPr>
        <w:t>精査</w:t>
      </w:r>
      <w:r w:rsidRPr="00F53AF7">
        <w:rPr>
          <w:lang w:eastAsia="ja"/>
        </w:rPr>
        <w:t>、補足の</w:t>
      </w:r>
      <w:r w:rsidRPr="00F53AF7">
        <w:rPr>
          <w:lang w:eastAsia="ja"/>
        </w:rPr>
        <w:t>3</w:t>
      </w:r>
      <w:r w:rsidR="00B80CB3">
        <w:rPr>
          <w:rFonts w:hint="eastAsia"/>
          <w:lang w:eastAsia="ja"/>
        </w:rPr>
        <w:t>段階</w:t>
      </w:r>
      <w:r w:rsidRPr="00F53AF7">
        <w:rPr>
          <w:lang w:eastAsia="ja"/>
        </w:rPr>
        <w:t>に分かれています。この段階的なアプローチは、デューデリジェンス</w:t>
      </w:r>
      <w:r w:rsidR="00A143AA">
        <w:rPr>
          <w:rFonts w:hint="eastAsia"/>
          <w:lang w:eastAsia="ja"/>
        </w:rPr>
        <w:t>過程上</w:t>
      </w:r>
      <w:r w:rsidRPr="00F53AF7">
        <w:rPr>
          <w:lang w:eastAsia="ja"/>
        </w:rPr>
        <w:t>関連する段階に合わせて質問の種類を調整し、</w:t>
      </w:r>
      <w:r w:rsidR="00763CC8">
        <w:rPr>
          <w:rFonts w:hint="eastAsia"/>
          <w:lang w:eastAsia="ja"/>
        </w:rPr>
        <w:t>また</w:t>
      </w:r>
      <w:r w:rsidRPr="00F53AF7">
        <w:rPr>
          <w:lang w:eastAsia="ja"/>
        </w:rPr>
        <w:t>後の段階でより機密性の高い情報を提供することで、投資家と</w:t>
      </w:r>
      <w:r w:rsidR="00EC7A94">
        <w:rPr>
          <w:lang w:eastAsia="ja"/>
        </w:rPr>
        <w:t>投資運用会社</w:t>
      </w:r>
      <w:r w:rsidRPr="00F53AF7">
        <w:rPr>
          <w:lang w:eastAsia="ja"/>
        </w:rPr>
        <w:t>の</w:t>
      </w:r>
      <w:r w:rsidR="00753E2F">
        <w:rPr>
          <w:rFonts w:hint="eastAsia"/>
          <w:lang w:eastAsia="ja"/>
        </w:rPr>
        <w:t>いずれにとっても</w:t>
      </w:r>
      <w:r w:rsidR="00DF73CD">
        <w:rPr>
          <w:rFonts w:hint="eastAsia"/>
          <w:lang w:eastAsia="ja"/>
        </w:rPr>
        <w:t>便宜性の高いものとなっています</w:t>
      </w:r>
      <w:r w:rsidRPr="00F53AF7">
        <w:rPr>
          <w:lang w:eastAsia="ja"/>
        </w:rPr>
        <w:t>。</w:t>
      </w:r>
      <w:r w:rsidRPr="00F53AF7">
        <w:rPr>
          <w:lang w:eastAsia="ja"/>
        </w:rPr>
        <w:t xml:space="preserve"> </w:t>
      </w:r>
    </w:p>
    <w:p w14:paraId="540458E8" w14:textId="77777777" w:rsidR="00430A88" w:rsidRDefault="00430A88" w:rsidP="00430A88">
      <w:pPr>
        <w:rPr>
          <w:lang w:eastAsia="ja-JP"/>
        </w:rPr>
      </w:pPr>
    </w:p>
    <w:p w14:paraId="45D3ABED" w14:textId="312DE8F7" w:rsidR="00430A88" w:rsidRPr="00F53AF7" w:rsidRDefault="00430A88" w:rsidP="00430A88">
      <w:pPr>
        <w:rPr>
          <w:lang w:eastAsia="ja-JP"/>
        </w:rPr>
      </w:pPr>
      <w:r w:rsidRPr="00F53AF7">
        <w:rPr>
          <w:lang w:eastAsia="ja"/>
        </w:rPr>
        <w:t>DDQ</w:t>
      </w:r>
      <w:r w:rsidRPr="00F53AF7">
        <w:rPr>
          <w:lang w:eastAsia="ja"/>
        </w:rPr>
        <w:t>の</w:t>
      </w:r>
      <w:r w:rsidR="00345BA7">
        <w:rPr>
          <w:rFonts w:hint="eastAsia"/>
          <w:lang w:eastAsia="ja"/>
        </w:rPr>
        <w:t>最初</w:t>
      </w:r>
      <w:r w:rsidRPr="00F53AF7">
        <w:rPr>
          <w:lang w:eastAsia="ja"/>
        </w:rPr>
        <w:t>には、</w:t>
      </w:r>
      <w:r w:rsidR="001C4506">
        <w:rPr>
          <w:rFonts w:hint="eastAsia"/>
          <w:lang w:eastAsia="ja"/>
        </w:rPr>
        <w:t>以下が含まれています</w:t>
      </w:r>
      <w:r w:rsidRPr="00F53AF7">
        <w:rPr>
          <w:lang w:eastAsia="ja"/>
        </w:rPr>
        <w:t>。</w:t>
      </w:r>
      <w:r w:rsidRPr="00F53AF7">
        <w:rPr>
          <w:lang w:eastAsia="ja"/>
        </w:rPr>
        <w:t xml:space="preserve"> </w:t>
      </w:r>
    </w:p>
    <w:p w14:paraId="64776F4C" w14:textId="426CEC09" w:rsidR="00430A88" w:rsidRPr="00F53AF7" w:rsidRDefault="00430A88" w:rsidP="00430A88">
      <w:pPr>
        <w:ind w:left="720"/>
        <w:rPr>
          <w:lang w:eastAsia="ja-JP"/>
        </w:rPr>
      </w:pPr>
      <w:r w:rsidRPr="00F53AF7">
        <w:rPr>
          <w:lang w:eastAsia="ja"/>
        </w:rPr>
        <w:t>(</w:t>
      </w:r>
      <w:proofErr w:type="spellStart"/>
      <w:r w:rsidRPr="00F53AF7">
        <w:rPr>
          <w:lang w:eastAsia="ja"/>
        </w:rPr>
        <w:t>i</w:t>
      </w:r>
      <w:proofErr w:type="spellEnd"/>
      <w:r w:rsidRPr="00F53AF7">
        <w:rPr>
          <w:lang w:eastAsia="ja"/>
        </w:rPr>
        <w:t>)</w:t>
      </w:r>
      <w:r w:rsidR="0067767E">
        <w:rPr>
          <w:lang w:eastAsia="ja"/>
        </w:rPr>
        <w:t>ビークル</w:t>
      </w:r>
      <w:r w:rsidRPr="00F53AF7">
        <w:rPr>
          <w:lang w:eastAsia="ja"/>
        </w:rPr>
        <w:t>ファクトシート</w:t>
      </w:r>
      <w:r w:rsidRPr="00F53AF7">
        <w:rPr>
          <w:lang w:eastAsia="ja"/>
        </w:rPr>
        <w:t>-</w:t>
      </w:r>
      <w:r w:rsidRPr="00F53AF7">
        <w:rPr>
          <w:lang w:eastAsia="ja"/>
        </w:rPr>
        <w:t>基本的な高レベルの</w:t>
      </w:r>
      <w:r w:rsidR="0067767E">
        <w:rPr>
          <w:lang w:eastAsia="ja"/>
        </w:rPr>
        <w:t>ビークル</w:t>
      </w:r>
      <w:r w:rsidRPr="00F53AF7">
        <w:rPr>
          <w:lang w:eastAsia="ja"/>
        </w:rPr>
        <w:t>情報</w:t>
      </w:r>
      <w:r w:rsidR="00121C87">
        <w:rPr>
          <w:rFonts w:hint="eastAsia"/>
          <w:lang w:eastAsia="ja"/>
        </w:rPr>
        <w:t>概要</w:t>
      </w:r>
      <w:r w:rsidRPr="00F53AF7">
        <w:rPr>
          <w:lang w:eastAsia="ja"/>
        </w:rPr>
        <w:t>を提供</w:t>
      </w:r>
      <w:r w:rsidRPr="00F53AF7">
        <w:rPr>
          <w:lang w:eastAsia="ja"/>
        </w:rPr>
        <w:t xml:space="preserve"> </w:t>
      </w:r>
    </w:p>
    <w:p w14:paraId="54F5AC65" w14:textId="5AAD892E" w:rsidR="00430A88" w:rsidRPr="00F53AF7" w:rsidRDefault="00430A88" w:rsidP="00430A88">
      <w:pPr>
        <w:ind w:left="720"/>
        <w:rPr>
          <w:lang w:eastAsia="ja-JP"/>
        </w:rPr>
      </w:pPr>
      <w:r w:rsidRPr="00F53AF7">
        <w:rPr>
          <w:lang w:eastAsia="ja"/>
        </w:rPr>
        <w:t xml:space="preserve">(ii) </w:t>
      </w:r>
      <w:r w:rsidR="00EC7A94">
        <w:rPr>
          <w:lang w:eastAsia="ja"/>
        </w:rPr>
        <w:t>投資運用会社</w:t>
      </w:r>
      <w:r w:rsidR="0000479A">
        <w:rPr>
          <w:lang w:eastAsia="ja"/>
        </w:rPr>
        <w:t>声明</w:t>
      </w:r>
      <w:r w:rsidRPr="00F53AF7">
        <w:rPr>
          <w:lang w:eastAsia="ja"/>
        </w:rPr>
        <w:t xml:space="preserve"> - </w:t>
      </w:r>
      <w:r w:rsidR="00EC7A94">
        <w:rPr>
          <w:lang w:eastAsia="ja"/>
        </w:rPr>
        <w:t>投資運用会社</w:t>
      </w:r>
      <w:r w:rsidR="00D4268B">
        <w:rPr>
          <w:rFonts w:hint="eastAsia"/>
          <w:lang w:eastAsia="ja"/>
        </w:rPr>
        <w:t>による</w:t>
      </w:r>
      <w:r w:rsidR="00244896">
        <w:rPr>
          <w:rFonts w:hint="eastAsia"/>
          <w:lang w:eastAsia="ja"/>
        </w:rPr>
        <w:t>、</w:t>
      </w:r>
      <w:r w:rsidRPr="00F53AF7">
        <w:rPr>
          <w:lang w:eastAsia="ja"/>
        </w:rPr>
        <w:t>そのプラットフォームと専門知識</w:t>
      </w:r>
      <w:r w:rsidR="00D4268B">
        <w:rPr>
          <w:rFonts w:hint="eastAsia"/>
          <w:lang w:eastAsia="ja"/>
        </w:rPr>
        <w:t>の</w:t>
      </w:r>
      <w:r w:rsidRPr="00F53AF7">
        <w:rPr>
          <w:lang w:eastAsia="ja"/>
        </w:rPr>
        <w:t>紹介。</w:t>
      </w:r>
    </w:p>
    <w:p w14:paraId="6FE38D35" w14:textId="77777777" w:rsidR="00430A88" w:rsidRDefault="00430A88" w:rsidP="00430A88">
      <w:pPr>
        <w:rPr>
          <w:lang w:eastAsia="ja-JP"/>
        </w:rPr>
      </w:pPr>
    </w:p>
    <w:p w14:paraId="07AD2763" w14:textId="1B48836B" w:rsidR="00430A88" w:rsidRPr="00F53AF7" w:rsidRDefault="00430A88" w:rsidP="00430A88">
      <w:pPr>
        <w:rPr>
          <w:lang w:eastAsia="ja-JP"/>
        </w:rPr>
      </w:pPr>
      <w:r w:rsidRPr="00F53AF7">
        <w:rPr>
          <w:lang w:eastAsia="ja"/>
        </w:rPr>
        <w:t>DDQ</w:t>
      </w:r>
      <w:r w:rsidRPr="00F53AF7">
        <w:rPr>
          <w:lang w:eastAsia="ja"/>
        </w:rPr>
        <w:t>の</w:t>
      </w:r>
      <w:r w:rsidRPr="00F53AF7">
        <w:rPr>
          <w:b/>
          <w:lang w:eastAsia="ja"/>
        </w:rPr>
        <w:t>予備段階</w:t>
      </w:r>
      <w:r>
        <w:rPr>
          <w:lang w:eastAsia="ja"/>
        </w:rPr>
        <w:t>の目的は</w:t>
      </w:r>
      <w:r w:rsidRPr="00F53AF7">
        <w:rPr>
          <w:lang w:eastAsia="ja"/>
        </w:rPr>
        <w:t>、投資家がより詳細なデューデリジェンス</w:t>
      </w:r>
      <w:r w:rsidR="00B44C45">
        <w:rPr>
          <w:rFonts w:hint="eastAsia"/>
          <w:lang w:eastAsia="ja"/>
        </w:rPr>
        <w:t>を行うべき</w:t>
      </w:r>
      <w:r w:rsidR="0067767E">
        <w:rPr>
          <w:lang w:eastAsia="ja"/>
        </w:rPr>
        <w:t>ビークル</w:t>
      </w:r>
      <w:r w:rsidR="00D543D7">
        <w:rPr>
          <w:rFonts w:hint="eastAsia"/>
          <w:lang w:eastAsia="ja"/>
        </w:rPr>
        <w:t>を選択するのに</w:t>
      </w:r>
      <w:r w:rsidR="009A799C">
        <w:rPr>
          <w:rFonts w:hint="eastAsia"/>
          <w:lang w:eastAsia="ja"/>
        </w:rPr>
        <w:t>、</w:t>
      </w:r>
      <w:r w:rsidRPr="00F53AF7">
        <w:rPr>
          <w:lang w:eastAsia="ja"/>
        </w:rPr>
        <w:t>十分な情報を提供することです。情報パックの一部として、デューデリジェンスの非常に早い段階で、その</w:t>
      </w:r>
      <w:r w:rsidR="0067767E">
        <w:rPr>
          <w:lang w:eastAsia="ja"/>
        </w:rPr>
        <w:t>ビークル</w:t>
      </w:r>
      <w:r w:rsidRPr="00F53AF7">
        <w:rPr>
          <w:lang w:eastAsia="ja"/>
        </w:rPr>
        <w:t>専用</w:t>
      </w:r>
      <w:r w:rsidR="00C422F4">
        <w:rPr>
          <w:rFonts w:hint="eastAsia"/>
          <w:lang w:eastAsia="ja"/>
        </w:rPr>
        <w:t>データルーム内</w:t>
      </w:r>
      <w:r w:rsidRPr="00F53AF7">
        <w:rPr>
          <w:lang w:eastAsia="ja"/>
        </w:rPr>
        <w:t>、または投資家に情報を回覧する</w:t>
      </w:r>
      <w:r w:rsidR="000D7E10">
        <w:rPr>
          <w:rFonts w:hint="eastAsia"/>
          <w:lang w:eastAsia="ja"/>
        </w:rPr>
        <w:t>その</w:t>
      </w:r>
      <w:r w:rsidRPr="00F53AF7">
        <w:rPr>
          <w:lang w:eastAsia="ja"/>
        </w:rPr>
        <w:t>前</w:t>
      </w:r>
      <w:r w:rsidR="000D7E10">
        <w:rPr>
          <w:rFonts w:hint="eastAsia"/>
          <w:lang w:eastAsia="ja"/>
        </w:rPr>
        <w:t>の段階で</w:t>
      </w:r>
      <w:r w:rsidRPr="00F53AF7">
        <w:rPr>
          <w:lang w:eastAsia="ja"/>
        </w:rPr>
        <w:t>提供されること</w:t>
      </w:r>
      <w:r w:rsidR="000C734A">
        <w:rPr>
          <w:rFonts w:hint="eastAsia"/>
          <w:lang w:eastAsia="ja"/>
        </w:rPr>
        <w:t>を</w:t>
      </w:r>
      <w:r w:rsidRPr="00F53AF7">
        <w:rPr>
          <w:lang w:eastAsia="ja"/>
        </w:rPr>
        <w:t>想定</w:t>
      </w:r>
      <w:r w:rsidR="000C734A">
        <w:rPr>
          <w:rFonts w:hint="eastAsia"/>
          <w:lang w:eastAsia="ja"/>
        </w:rPr>
        <w:t>しています。</w:t>
      </w:r>
    </w:p>
    <w:p w14:paraId="18CCC1A1" w14:textId="77777777" w:rsidR="00430A88" w:rsidRPr="00F53AF7" w:rsidRDefault="00430A88" w:rsidP="00430A88">
      <w:pPr>
        <w:rPr>
          <w:lang w:eastAsia="ja-JP"/>
        </w:rPr>
      </w:pPr>
    </w:p>
    <w:p w14:paraId="022D0DF7" w14:textId="2D28C411" w:rsidR="00430A88" w:rsidRPr="00F53AF7" w:rsidRDefault="00430A88" w:rsidP="00430A88">
      <w:pPr>
        <w:rPr>
          <w:lang w:eastAsia="ja-JP"/>
        </w:rPr>
      </w:pPr>
      <w:bookmarkStart w:id="6" w:name="_Toc485637080"/>
      <w:r w:rsidRPr="00F53AF7">
        <w:rPr>
          <w:lang w:eastAsia="ja"/>
        </w:rPr>
        <w:t>DDQ</w:t>
      </w:r>
      <w:r w:rsidRPr="00F53AF7">
        <w:rPr>
          <w:lang w:eastAsia="ja"/>
        </w:rPr>
        <w:t>の</w:t>
      </w:r>
      <w:r w:rsidR="006B23D6">
        <w:rPr>
          <w:rFonts w:hint="eastAsia"/>
          <w:b/>
          <w:lang w:eastAsia="ja"/>
        </w:rPr>
        <w:t>精査</w:t>
      </w:r>
      <w:r w:rsidR="00C554C5">
        <w:rPr>
          <w:rFonts w:hint="eastAsia"/>
          <w:b/>
          <w:lang w:eastAsia="ja"/>
        </w:rPr>
        <w:t>段階</w:t>
      </w:r>
      <w:r>
        <w:rPr>
          <w:lang w:eastAsia="ja"/>
        </w:rPr>
        <w:t>の目的は</w:t>
      </w:r>
      <w:r w:rsidRPr="00F53AF7">
        <w:rPr>
          <w:lang w:eastAsia="ja"/>
        </w:rPr>
        <w:t>、投資家がデューデリジェンス</w:t>
      </w:r>
      <w:r w:rsidR="006B23D6">
        <w:rPr>
          <w:rFonts w:hint="eastAsia"/>
          <w:lang w:eastAsia="ja"/>
        </w:rPr>
        <w:t>過程</w:t>
      </w:r>
      <w:r w:rsidRPr="00F53AF7">
        <w:rPr>
          <w:lang w:eastAsia="ja"/>
        </w:rPr>
        <w:t>の</w:t>
      </w:r>
      <w:r w:rsidR="009F2498">
        <w:rPr>
          <w:rFonts w:hint="eastAsia"/>
          <w:lang w:eastAsia="ja"/>
        </w:rPr>
        <w:t>実務</w:t>
      </w:r>
      <w:r w:rsidRPr="00F53AF7">
        <w:rPr>
          <w:lang w:eastAsia="ja"/>
        </w:rPr>
        <w:t>段階に進</w:t>
      </w:r>
      <w:r w:rsidR="00A55EE8">
        <w:rPr>
          <w:rFonts w:hint="eastAsia"/>
          <w:lang w:eastAsia="ja"/>
        </w:rPr>
        <w:t>める</w:t>
      </w:r>
      <w:r w:rsidR="0067767E">
        <w:rPr>
          <w:lang w:eastAsia="ja"/>
        </w:rPr>
        <w:t>ビークル</w:t>
      </w:r>
      <w:r w:rsidRPr="00F53AF7">
        <w:rPr>
          <w:lang w:eastAsia="ja"/>
        </w:rPr>
        <w:t>を</w:t>
      </w:r>
      <w:r w:rsidR="00A55EE8">
        <w:rPr>
          <w:rFonts w:hint="eastAsia"/>
          <w:lang w:eastAsia="ja"/>
        </w:rPr>
        <w:t>採択するのに</w:t>
      </w:r>
      <w:r w:rsidRPr="00F53AF7">
        <w:rPr>
          <w:lang w:eastAsia="ja"/>
        </w:rPr>
        <w:t>十分な情報を提供することです。この段階では、予備段階で概説された主要領域のより深い分析が可能になります。</w:t>
      </w:r>
      <w:r w:rsidR="00CA3C14">
        <w:rPr>
          <w:rFonts w:hint="eastAsia"/>
          <w:lang w:eastAsia="ja"/>
        </w:rPr>
        <w:t>質問書</w:t>
      </w:r>
      <w:r w:rsidRPr="00F53AF7">
        <w:rPr>
          <w:lang w:eastAsia="ja"/>
        </w:rPr>
        <w:t>は、投資家に直接送信するか、データルームに配置</w:t>
      </w:r>
      <w:bookmarkEnd w:id="6"/>
      <w:r w:rsidR="000436C5">
        <w:rPr>
          <w:rFonts w:hint="eastAsia"/>
          <w:lang w:eastAsia="ja"/>
        </w:rPr>
        <w:t>する</w:t>
      </w:r>
      <w:r w:rsidR="00B3192B">
        <w:rPr>
          <w:rFonts w:hint="eastAsia"/>
          <w:lang w:eastAsia="ja"/>
        </w:rPr>
        <w:t>ことができます。</w:t>
      </w:r>
    </w:p>
    <w:p w14:paraId="157D735B" w14:textId="77777777" w:rsidR="00430A88" w:rsidRPr="00F53AF7" w:rsidRDefault="00430A88" w:rsidP="00430A88">
      <w:pPr>
        <w:rPr>
          <w:lang w:eastAsia="ja-JP"/>
        </w:rPr>
      </w:pPr>
      <w:r w:rsidRPr="00F53AF7">
        <w:rPr>
          <w:lang w:eastAsia="ja-JP"/>
        </w:rPr>
        <w:t xml:space="preserve"> </w:t>
      </w:r>
    </w:p>
    <w:p w14:paraId="08BF2D80" w14:textId="37DCC52E" w:rsidR="00430A88" w:rsidRPr="00F53AF7" w:rsidRDefault="00430A88" w:rsidP="00430A88">
      <w:pPr>
        <w:rPr>
          <w:lang w:eastAsia="ja-JP"/>
        </w:rPr>
      </w:pPr>
      <w:bookmarkStart w:id="7" w:name="_Toc485637106"/>
      <w:r w:rsidRPr="00F53AF7">
        <w:rPr>
          <w:lang w:eastAsia="ja"/>
        </w:rPr>
        <w:t>DDQ</w:t>
      </w:r>
      <w:r w:rsidRPr="00F53AF7">
        <w:rPr>
          <w:lang w:eastAsia="ja"/>
        </w:rPr>
        <w:t>の</w:t>
      </w:r>
      <w:r w:rsidRPr="00F53AF7">
        <w:rPr>
          <w:b/>
          <w:lang w:eastAsia="ja"/>
        </w:rPr>
        <w:t>補足段階</w:t>
      </w:r>
      <w:r>
        <w:rPr>
          <w:lang w:eastAsia="ja"/>
        </w:rPr>
        <w:t>の目的は</w:t>
      </w:r>
      <w:r w:rsidRPr="00F53AF7">
        <w:rPr>
          <w:lang w:eastAsia="ja"/>
        </w:rPr>
        <w:t>、投資家がデューデリジェンス</w:t>
      </w:r>
      <w:r w:rsidR="00B3192B">
        <w:rPr>
          <w:rFonts w:hint="eastAsia"/>
          <w:lang w:eastAsia="ja"/>
        </w:rPr>
        <w:t>過程</w:t>
      </w:r>
      <w:r w:rsidRPr="00F53AF7">
        <w:rPr>
          <w:lang w:eastAsia="ja"/>
        </w:rPr>
        <w:t>の</w:t>
      </w:r>
      <w:r w:rsidR="001A7394">
        <w:rPr>
          <w:rFonts w:hint="eastAsia"/>
          <w:lang w:eastAsia="ja"/>
        </w:rPr>
        <w:t>実務的</w:t>
      </w:r>
      <w:r w:rsidRPr="00F53AF7">
        <w:rPr>
          <w:lang w:eastAsia="ja"/>
        </w:rPr>
        <w:t>要素</w:t>
      </w:r>
      <w:r w:rsidR="000472E8">
        <w:rPr>
          <w:rFonts w:hint="eastAsia"/>
          <w:lang w:eastAsia="ja"/>
        </w:rPr>
        <w:t>を</w:t>
      </w:r>
      <w:r w:rsidRPr="00F53AF7">
        <w:rPr>
          <w:lang w:eastAsia="ja"/>
        </w:rPr>
        <w:t>完了</w:t>
      </w:r>
      <w:r w:rsidR="000472E8">
        <w:rPr>
          <w:rFonts w:hint="eastAsia"/>
          <w:lang w:eastAsia="ja"/>
        </w:rPr>
        <w:t>する</w:t>
      </w:r>
      <w:r w:rsidR="001A7394">
        <w:rPr>
          <w:rFonts w:hint="eastAsia"/>
          <w:lang w:eastAsia="ja"/>
        </w:rPr>
        <w:t>ために</w:t>
      </w:r>
      <w:r w:rsidRPr="00F53AF7">
        <w:rPr>
          <w:lang w:eastAsia="ja"/>
        </w:rPr>
        <w:t>十分な情報を提供することです。</w:t>
      </w:r>
      <w:r w:rsidR="009F0BAF">
        <w:rPr>
          <w:rFonts w:hint="eastAsia"/>
          <w:lang w:eastAsia="ja"/>
        </w:rPr>
        <w:t>これは、</w:t>
      </w:r>
      <w:r w:rsidRPr="00F53AF7">
        <w:rPr>
          <w:lang w:eastAsia="ja"/>
        </w:rPr>
        <w:t>デューデリジェンスの後期段階で、一般的に投資家が</w:t>
      </w:r>
      <w:r w:rsidR="000472E8">
        <w:rPr>
          <w:rFonts w:hint="eastAsia"/>
          <w:lang w:eastAsia="ja"/>
        </w:rPr>
        <w:t>ひとつの</w:t>
      </w:r>
      <w:r w:rsidR="0067767E">
        <w:rPr>
          <w:lang w:eastAsia="ja"/>
        </w:rPr>
        <w:t>ビークル</w:t>
      </w:r>
      <w:r w:rsidRPr="00F53AF7">
        <w:rPr>
          <w:lang w:eastAsia="ja"/>
        </w:rPr>
        <w:t>を選択した時点で提供されること</w:t>
      </w:r>
      <w:r w:rsidR="009F0BAF">
        <w:rPr>
          <w:rFonts w:hint="eastAsia"/>
          <w:lang w:eastAsia="ja"/>
        </w:rPr>
        <w:t>を</w:t>
      </w:r>
      <w:r w:rsidRPr="00F53AF7">
        <w:rPr>
          <w:lang w:eastAsia="ja"/>
        </w:rPr>
        <w:t>想定</w:t>
      </w:r>
      <w:r w:rsidR="009F0BAF">
        <w:rPr>
          <w:rFonts w:hint="eastAsia"/>
          <w:lang w:eastAsia="ja"/>
        </w:rPr>
        <w:t>しています。質問書</w:t>
      </w:r>
      <w:r w:rsidRPr="00F53AF7">
        <w:rPr>
          <w:lang w:eastAsia="ja"/>
        </w:rPr>
        <w:t>は、投資家に直接送信、</w:t>
      </w:r>
      <w:r w:rsidR="002E1528">
        <w:rPr>
          <w:rFonts w:hint="eastAsia"/>
          <w:lang w:eastAsia="ja"/>
        </w:rPr>
        <w:t>または</w:t>
      </w:r>
      <w:r w:rsidRPr="00F53AF7">
        <w:rPr>
          <w:lang w:eastAsia="ja"/>
        </w:rPr>
        <w:t>データルームに配置することができます。</w:t>
      </w:r>
      <w:bookmarkEnd w:id="7"/>
    </w:p>
    <w:p w14:paraId="29413DE6" w14:textId="77777777" w:rsidR="00430A88" w:rsidRPr="00F53AF7" w:rsidRDefault="00430A88" w:rsidP="00430A88">
      <w:pPr>
        <w:rPr>
          <w:lang w:eastAsia="ja-JP"/>
        </w:rPr>
      </w:pPr>
    </w:p>
    <w:p w14:paraId="46F07573" w14:textId="04AE575A" w:rsidR="00430A88" w:rsidRDefault="00C00C2E" w:rsidP="00430A88">
      <w:pPr>
        <w:rPr>
          <w:lang w:eastAsia="ja"/>
        </w:rPr>
      </w:pPr>
      <w:r>
        <w:rPr>
          <w:rFonts w:hint="eastAsia"/>
          <w:lang w:eastAsia="ja"/>
        </w:rPr>
        <w:t>実務的</w:t>
      </w:r>
      <w:r w:rsidR="00430A88">
        <w:rPr>
          <w:lang w:eastAsia="ja"/>
        </w:rPr>
        <w:t>デューデリジェンスの</w:t>
      </w:r>
      <w:r>
        <w:rPr>
          <w:rFonts w:hint="eastAsia"/>
          <w:lang w:eastAsia="ja"/>
        </w:rPr>
        <w:t>項目</w:t>
      </w:r>
      <w:r>
        <w:rPr>
          <w:rFonts w:hint="eastAsia"/>
          <w:lang w:eastAsia="ja"/>
        </w:rPr>
        <w:t xml:space="preserve"> </w:t>
      </w:r>
      <w:r w:rsidR="00430A88">
        <w:rPr>
          <w:lang w:eastAsia="ja"/>
        </w:rPr>
        <w:t>(</w:t>
      </w:r>
      <w:r w:rsidR="00430A88">
        <w:rPr>
          <w:lang w:eastAsia="ja"/>
        </w:rPr>
        <w:t>評価、</w:t>
      </w:r>
      <w:r>
        <w:rPr>
          <w:rFonts w:hint="eastAsia"/>
          <w:lang w:eastAsia="ja"/>
        </w:rPr>
        <w:t>報告</w:t>
      </w:r>
      <w:r w:rsidR="00430A88">
        <w:rPr>
          <w:lang w:eastAsia="ja"/>
        </w:rPr>
        <w:t>、</w:t>
      </w:r>
      <w:r w:rsidR="00430A88">
        <w:rPr>
          <w:lang w:eastAsia="ja"/>
        </w:rPr>
        <w:t>IT</w:t>
      </w:r>
      <w:r w:rsidR="00430A88">
        <w:rPr>
          <w:lang w:eastAsia="ja"/>
        </w:rPr>
        <w:t>、サイバーセキュリティと物理的セキュリティ、災害復旧と事業継続計画、危機管理など</w:t>
      </w:r>
      <w:r w:rsidR="00430A88">
        <w:rPr>
          <w:lang w:eastAsia="ja"/>
        </w:rPr>
        <w:t>)</w:t>
      </w:r>
      <w:r w:rsidR="00370F55">
        <w:rPr>
          <w:lang w:eastAsia="ja"/>
        </w:rPr>
        <w:t xml:space="preserve"> </w:t>
      </w:r>
      <w:r w:rsidR="00430A88">
        <w:rPr>
          <w:lang w:eastAsia="ja"/>
        </w:rPr>
        <w:t>の大部分</w:t>
      </w:r>
      <w:r w:rsidR="00370F55">
        <w:rPr>
          <w:rFonts w:hint="eastAsia"/>
          <w:lang w:eastAsia="ja"/>
        </w:rPr>
        <w:t>が</w:t>
      </w:r>
      <w:r w:rsidR="00430A88">
        <w:rPr>
          <w:lang w:eastAsia="ja"/>
        </w:rPr>
        <w:t>補足段階</w:t>
      </w:r>
      <w:r w:rsidR="00370F55">
        <w:rPr>
          <w:rFonts w:hint="eastAsia"/>
          <w:lang w:eastAsia="ja"/>
        </w:rPr>
        <w:t>に含まれて</w:t>
      </w:r>
      <w:r w:rsidR="00430A88">
        <w:rPr>
          <w:lang w:eastAsia="ja"/>
        </w:rPr>
        <w:t>いますが、</w:t>
      </w:r>
      <w:r w:rsidR="00E309F1">
        <w:rPr>
          <w:lang w:eastAsia="ja"/>
        </w:rPr>
        <w:t>投資運用会社</w:t>
      </w:r>
      <w:r w:rsidR="001D592D">
        <w:rPr>
          <w:lang w:eastAsia="ja"/>
        </w:rPr>
        <w:t>の組織構造に応じて、</w:t>
      </w:r>
      <w:r w:rsidR="00E46F37">
        <w:rPr>
          <w:rFonts w:hint="eastAsia"/>
          <w:lang w:eastAsia="ja"/>
        </w:rPr>
        <w:t>ほかの段階</w:t>
      </w:r>
      <w:r w:rsidR="006636B1">
        <w:rPr>
          <w:rFonts w:hint="eastAsia"/>
          <w:lang w:eastAsia="ja"/>
        </w:rPr>
        <w:t>で実務的</w:t>
      </w:r>
      <w:r w:rsidR="003B05F7">
        <w:rPr>
          <w:rFonts w:hint="eastAsia"/>
          <w:lang w:eastAsia="ja"/>
        </w:rPr>
        <w:t>アプローチを適用することで対応</w:t>
      </w:r>
      <w:r w:rsidR="007D4D19">
        <w:rPr>
          <w:rFonts w:hint="eastAsia"/>
          <w:lang w:eastAsia="ja"/>
        </w:rPr>
        <w:t>できる質問</w:t>
      </w:r>
      <w:r w:rsidR="003B05F7">
        <w:rPr>
          <w:rFonts w:hint="eastAsia"/>
          <w:lang w:eastAsia="ja"/>
        </w:rPr>
        <w:t xml:space="preserve"> </w:t>
      </w:r>
      <w:r w:rsidR="001D592D">
        <w:rPr>
          <w:lang w:eastAsia="ja"/>
        </w:rPr>
        <w:t>(</w:t>
      </w:r>
      <w:r w:rsidR="001D592D">
        <w:rPr>
          <w:lang w:eastAsia="ja"/>
        </w:rPr>
        <w:t>銀行レバレッジや債務管理戦略など</w:t>
      </w:r>
      <w:r w:rsidR="001D592D">
        <w:rPr>
          <w:lang w:eastAsia="ja"/>
        </w:rPr>
        <w:t>)</w:t>
      </w:r>
      <w:r w:rsidR="007D4D19">
        <w:rPr>
          <w:rFonts w:hint="eastAsia"/>
          <w:lang w:eastAsia="ja"/>
        </w:rPr>
        <w:t xml:space="preserve"> </w:t>
      </w:r>
      <w:r w:rsidR="007D4D19">
        <w:rPr>
          <w:rFonts w:hint="eastAsia"/>
          <w:lang w:eastAsia="ja"/>
        </w:rPr>
        <w:t>も</w:t>
      </w:r>
      <w:r w:rsidR="00DB69B2">
        <w:rPr>
          <w:rFonts w:hint="eastAsia"/>
          <w:lang w:eastAsia="ja"/>
        </w:rPr>
        <w:t>ここで</w:t>
      </w:r>
      <w:r w:rsidR="007D4D19">
        <w:rPr>
          <w:rFonts w:hint="eastAsia"/>
          <w:lang w:eastAsia="ja"/>
        </w:rPr>
        <w:t>カバーしています</w:t>
      </w:r>
      <w:r w:rsidR="00430A88">
        <w:rPr>
          <w:lang w:eastAsia="ja"/>
        </w:rPr>
        <w:t>。</w:t>
      </w:r>
    </w:p>
    <w:p w14:paraId="11D68EE7" w14:textId="77777777" w:rsidR="00430A88" w:rsidRDefault="00430A88" w:rsidP="00430A88">
      <w:pPr>
        <w:rPr>
          <w:lang w:eastAsia="ja-JP"/>
        </w:rPr>
      </w:pPr>
    </w:p>
    <w:p w14:paraId="6F34EA63" w14:textId="5D43CA5C" w:rsidR="00EF4DA6" w:rsidRDefault="00430A88" w:rsidP="00EF4DA6">
      <w:pPr>
        <w:rPr>
          <w:lang w:eastAsia="ja"/>
        </w:rPr>
      </w:pPr>
      <w:r w:rsidRPr="00F53AF7">
        <w:rPr>
          <w:lang w:eastAsia="ja"/>
        </w:rPr>
        <w:lastRenderedPageBreak/>
        <w:t>DDQ</w:t>
      </w:r>
      <w:r w:rsidRPr="00F53AF7">
        <w:rPr>
          <w:lang w:eastAsia="ja"/>
        </w:rPr>
        <w:t>全体を通して、追加情報は</w:t>
      </w:r>
      <w:r w:rsidR="0067767E">
        <w:rPr>
          <w:lang w:eastAsia="ja"/>
        </w:rPr>
        <w:t>ビークル</w:t>
      </w:r>
      <w:r w:rsidRPr="00F53AF7">
        <w:rPr>
          <w:lang w:eastAsia="ja"/>
        </w:rPr>
        <w:t>のデータルームに配置する</w:t>
      </w:r>
      <w:r w:rsidR="00671CAC">
        <w:rPr>
          <w:rFonts w:hint="eastAsia"/>
          <w:lang w:eastAsia="ja"/>
        </w:rPr>
        <w:t>ことを求められます</w:t>
      </w:r>
      <w:r w:rsidR="00A460F9">
        <w:rPr>
          <w:rFonts w:hint="eastAsia"/>
          <w:lang w:eastAsia="ja"/>
        </w:rPr>
        <w:t>ので、</w:t>
      </w:r>
      <w:hyperlink r:id="rId18" w:history="1">
        <w:r w:rsidRPr="00EB5262">
          <w:rPr>
            <w:rStyle w:val="Hyperlink"/>
            <w:lang w:eastAsia="ja"/>
          </w:rPr>
          <w:t>デューデリジェンスデータルームガイドライン</w:t>
        </w:r>
      </w:hyperlink>
      <w:r>
        <w:rPr>
          <w:lang w:eastAsia="ja"/>
        </w:rPr>
        <w:t>を参照してください</w:t>
      </w:r>
      <w:r w:rsidRPr="00F53AF7">
        <w:rPr>
          <w:lang w:eastAsia="ja"/>
        </w:rPr>
        <w:t>。データルームが利用できない場合は、関連情報を</w:t>
      </w:r>
      <w:r w:rsidR="00A460F9">
        <w:rPr>
          <w:lang w:eastAsia="ja"/>
        </w:rPr>
        <w:t>質問書</w:t>
      </w:r>
      <w:r w:rsidRPr="00F53AF7">
        <w:rPr>
          <w:lang w:eastAsia="ja"/>
        </w:rPr>
        <w:t>とともに提供する必要があります。</w:t>
      </w:r>
      <w:r w:rsidR="00EC7A94">
        <w:rPr>
          <w:lang w:eastAsia="ja"/>
        </w:rPr>
        <w:t>投資運用会社</w:t>
      </w:r>
      <w:r w:rsidRPr="00F53AF7">
        <w:rPr>
          <w:lang w:eastAsia="ja"/>
        </w:rPr>
        <w:t>が</w:t>
      </w:r>
      <w:r w:rsidR="000C6F50">
        <w:rPr>
          <w:rFonts w:hint="eastAsia"/>
          <w:lang w:eastAsia="ja"/>
        </w:rPr>
        <w:t>、</w:t>
      </w:r>
      <w:r w:rsidRPr="00F53AF7">
        <w:rPr>
          <w:lang w:eastAsia="ja"/>
        </w:rPr>
        <w:t>質問に完全に回答するために不可欠な追加文書を持っている場合、</w:t>
      </w:r>
      <w:r w:rsidR="00A460F9">
        <w:rPr>
          <w:lang w:eastAsia="ja"/>
        </w:rPr>
        <w:t>質問書</w:t>
      </w:r>
      <w:r w:rsidRPr="00F53AF7">
        <w:rPr>
          <w:lang w:eastAsia="ja"/>
        </w:rPr>
        <w:t>で要求されていなくても、この情報はデータルームに配置されることがあります。</w:t>
      </w:r>
      <w:r w:rsidR="00EF4DA6">
        <w:rPr>
          <w:rFonts w:hint="eastAsia"/>
          <w:lang w:eastAsia="ja"/>
        </w:rPr>
        <w:t>その場合には</w:t>
      </w:r>
      <w:r w:rsidRPr="00F53AF7">
        <w:rPr>
          <w:lang w:eastAsia="ja"/>
        </w:rPr>
        <w:t>、</w:t>
      </w:r>
      <w:r w:rsidR="00EF4DA6">
        <w:rPr>
          <w:rFonts w:hint="eastAsia"/>
          <w:lang w:eastAsia="ja"/>
        </w:rPr>
        <w:t>回答で</w:t>
      </w:r>
      <w:r w:rsidR="00707B77">
        <w:rPr>
          <w:rFonts w:hint="eastAsia"/>
          <w:lang w:eastAsia="ja"/>
        </w:rPr>
        <w:t>その旨</w:t>
      </w:r>
      <w:r w:rsidR="00EF4DA6">
        <w:rPr>
          <w:rFonts w:hint="eastAsia"/>
          <w:lang w:eastAsia="ja"/>
        </w:rPr>
        <w:t>を明記してください。</w:t>
      </w:r>
    </w:p>
    <w:p w14:paraId="5C10DA30" w14:textId="53A50B40" w:rsidR="00430A88" w:rsidRPr="007925D2" w:rsidRDefault="00707B77" w:rsidP="00430A88">
      <w:pPr>
        <w:pStyle w:val="INREVNormal"/>
        <w:rPr>
          <w:b/>
          <w:bCs/>
          <w:lang w:val="en-GB" w:eastAsia="ja-JP"/>
        </w:rPr>
      </w:pPr>
      <w:r>
        <w:rPr>
          <w:rFonts w:hint="eastAsia"/>
          <w:lang w:eastAsia="ja-JP"/>
        </w:rPr>
        <w:t>DDQ</w:t>
      </w:r>
      <w:r>
        <w:rPr>
          <w:rFonts w:hint="eastAsia"/>
          <w:lang w:eastAsia="ja"/>
        </w:rPr>
        <w:t>を</w:t>
      </w:r>
      <w:r w:rsidR="00430A88">
        <w:rPr>
          <w:lang w:eastAsia="ja"/>
        </w:rPr>
        <w:t>どのように</w:t>
      </w:r>
      <w:r w:rsidR="00430A88">
        <w:rPr>
          <w:b/>
          <w:lang w:eastAsia="ja"/>
        </w:rPr>
        <w:t>適用</w:t>
      </w:r>
      <w:r w:rsidR="001858AF">
        <w:rPr>
          <w:rFonts w:hint="eastAsia"/>
          <w:b/>
          <w:lang w:eastAsia="ja"/>
        </w:rPr>
        <w:t>したらよいですか</w:t>
      </w:r>
      <w:r w:rsidR="00430A88" w:rsidRPr="007925D2">
        <w:rPr>
          <w:b/>
          <w:lang w:eastAsia="ja"/>
        </w:rPr>
        <w:t>?</w:t>
      </w:r>
    </w:p>
    <w:p w14:paraId="0D8F57F4" w14:textId="3F408062" w:rsidR="00430A88" w:rsidRPr="00F53AF7" w:rsidRDefault="00430A88" w:rsidP="00430A88">
      <w:pPr>
        <w:rPr>
          <w:lang w:eastAsia="ja"/>
        </w:rPr>
      </w:pPr>
      <w:r w:rsidRPr="00F53AF7">
        <w:rPr>
          <w:lang w:eastAsia="ja"/>
        </w:rPr>
        <w:t>DDQ</w:t>
      </w:r>
      <w:r w:rsidRPr="00F53AF7">
        <w:rPr>
          <w:lang w:eastAsia="ja"/>
        </w:rPr>
        <w:t>は、投資運用会社が適切</w:t>
      </w:r>
      <w:r w:rsidR="00785D0B">
        <w:rPr>
          <w:rFonts w:hint="eastAsia"/>
          <w:lang w:eastAsia="ja"/>
        </w:rPr>
        <w:t>に</w:t>
      </w:r>
      <w:r w:rsidR="00EC5804">
        <w:rPr>
          <w:rFonts w:hint="eastAsia"/>
          <w:lang w:eastAsia="ja"/>
        </w:rPr>
        <w:t>、</w:t>
      </w:r>
      <w:r w:rsidR="00EE19F3">
        <w:rPr>
          <w:rFonts w:hint="eastAsia"/>
          <w:lang w:eastAsia="ja"/>
        </w:rPr>
        <w:t>明瞭</w:t>
      </w:r>
      <w:r w:rsidRPr="00F53AF7">
        <w:rPr>
          <w:lang w:eastAsia="ja"/>
        </w:rPr>
        <w:t>かつ正確に</w:t>
      </w:r>
      <w:r w:rsidR="00EC5804">
        <w:rPr>
          <w:rFonts w:hint="eastAsia"/>
          <w:lang w:eastAsia="ja"/>
        </w:rPr>
        <w:t>回答</w:t>
      </w:r>
      <w:r w:rsidR="00C95591">
        <w:rPr>
          <w:rFonts w:hint="eastAsia"/>
          <w:lang w:eastAsia="ja"/>
        </w:rPr>
        <w:t>される</w:t>
      </w:r>
      <w:r w:rsidRPr="00F53AF7">
        <w:rPr>
          <w:lang w:eastAsia="ja"/>
        </w:rPr>
        <w:t>ことを</w:t>
      </w:r>
      <w:r w:rsidR="006F46BF">
        <w:rPr>
          <w:rFonts w:hint="eastAsia"/>
          <w:lang w:eastAsia="ja"/>
        </w:rPr>
        <w:t>前提としています</w:t>
      </w:r>
      <w:r w:rsidRPr="00F53AF7">
        <w:rPr>
          <w:lang w:eastAsia="ja"/>
        </w:rPr>
        <w:t>。これには、質問が求める情報を</w:t>
      </w:r>
      <w:r w:rsidR="0019390C">
        <w:rPr>
          <w:rFonts w:hint="eastAsia"/>
          <w:lang w:eastAsia="ja"/>
        </w:rPr>
        <w:t>文書を以て</w:t>
      </w:r>
      <w:r w:rsidR="002128BB">
        <w:rPr>
          <w:rFonts w:hint="eastAsia"/>
          <w:lang w:eastAsia="ja"/>
        </w:rPr>
        <w:t>提示し、</w:t>
      </w:r>
      <w:r w:rsidRPr="00F53AF7">
        <w:rPr>
          <w:lang w:eastAsia="ja"/>
        </w:rPr>
        <w:t>他の文書</w:t>
      </w:r>
      <w:r w:rsidR="00A25AAC">
        <w:rPr>
          <w:rFonts w:hint="eastAsia"/>
          <w:lang w:eastAsia="ja"/>
        </w:rPr>
        <w:t xml:space="preserve"> </w:t>
      </w:r>
      <w:r w:rsidRPr="00F53AF7">
        <w:rPr>
          <w:lang w:eastAsia="ja"/>
        </w:rPr>
        <w:t>(</w:t>
      </w:r>
      <w:r w:rsidRPr="00F53AF7">
        <w:rPr>
          <w:lang w:eastAsia="ja"/>
        </w:rPr>
        <w:t>私募</w:t>
      </w:r>
      <w:r w:rsidR="002A5A94">
        <w:rPr>
          <w:rFonts w:hint="eastAsia"/>
          <w:lang w:eastAsia="ja"/>
        </w:rPr>
        <w:t>目論見書</w:t>
      </w:r>
      <w:r w:rsidR="00A25AAC">
        <w:rPr>
          <w:rFonts w:hint="eastAsia"/>
          <w:lang w:eastAsia="ja"/>
        </w:rPr>
        <w:t xml:space="preserve"> </w:t>
      </w:r>
      <w:r w:rsidRPr="00F53AF7">
        <w:rPr>
          <w:lang w:eastAsia="ja"/>
        </w:rPr>
        <w:t>(PPM)</w:t>
      </w:r>
      <w:r w:rsidRPr="00F53AF7">
        <w:rPr>
          <w:lang w:eastAsia="ja"/>
        </w:rPr>
        <w:t>、財務モデル、または</w:t>
      </w:r>
      <w:r w:rsidR="0067767E">
        <w:rPr>
          <w:lang w:eastAsia="ja"/>
        </w:rPr>
        <w:t>ビークル</w:t>
      </w:r>
      <w:r w:rsidRPr="00F53AF7">
        <w:rPr>
          <w:lang w:eastAsia="ja"/>
        </w:rPr>
        <w:t>文書など</w:t>
      </w:r>
      <w:r w:rsidRPr="00F53AF7">
        <w:rPr>
          <w:lang w:eastAsia="ja"/>
        </w:rPr>
        <w:t>)</w:t>
      </w:r>
      <w:r w:rsidR="00A25AAC">
        <w:rPr>
          <w:rFonts w:hint="eastAsia"/>
          <w:lang w:eastAsia="ja"/>
        </w:rPr>
        <w:t xml:space="preserve"> </w:t>
      </w:r>
      <w:r w:rsidRPr="00F53AF7">
        <w:rPr>
          <w:lang w:eastAsia="ja"/>
        </w:rPr>
        <w:t>への相互参照が明確に行われていること</w:t>
      </w:r>
      <w:r w:rsidR="00113E9A">
        <w:rPr>
          <w:rFonts w:hint="eastAsia"/>
          <w:lang w:eastAsia="ja"/>
        </w:rPr>
        <w:t>の</w:t>
      </w:r>
      <w:r w:rsidRPr="00F53AF7">
        <w:rPr>
          <w:lang w:eastAsia="ja"/>
        </w:rPr>
        <w:t>確認が含まれます。投資家</w:t>
      </w:r>
      <w:r w:rsidR="009B6B30">
        <w:rPr>
          <w:rFonts w:hint="eastAsia"/>
          <w:lang w:eastAsia="ja"/>
        </w:rPr>
        <w:t>側としても</w:t>
      </w:r>
      <w:r w:rsidRPr="00F53AF7">
        <w:rPr>
          <w:lang w:eastAsia="ja"/>
        </w:rPr>
        <w:t>、</w:t>
      </w:r>
      <w:r w:rsidR="00EC7A94">
        <w:rPr>
          <w:lang w:eastAsia="ja"/>
        </w:rPr>
        <w:t>投資運用会社</w:t>
      </w:r>
      <w:r w:rsidRPr="00F53AF7">
        <w:rPr>
          <w:lang w:eastAsia="ja"/>
        </w:rPr>
        <w:t>が</w:t>
      </w:r>
      <w:r w:rsidR="001269FA">
        <w:rPr>
          <w:rFonts w:hint="eastAsia"/>
          <w:lang w:eastAsia="ja"/>
        </w:rPr>
        <w:t>時間をかけて</w:t>
      </w:r>
      <w:r w:rsidR="00A460F9">
        <w:rPr>
          <w:lang w:eastAsia="ja"/>
        </w:rPr>
        <w:t>質問書</w:t>
      </w:r>
      <w:r w:rsidRPr="00F53AF7">
        <w:rPr>
          <w:lang w:eastAsia="ja"/>
        </w:rPr>
        <w:t>に回答</w:t>
      </w:r>
      <w:r w:rsidR="001269FA">
        <w:rPr>
          <w:rFonts w:hint="eastAsia"/>
          <w:lang w:eastAsia="ja"/>
        </w:rPr>
        <w:t>していることにも留意する</w:t>
      </w:r>
      <w:r w:rsidRPr="00F53AF7">
        <w:rPr>
          <w:lang w:eastAsia="ja"/>
        </w:rPr>
        <w:t>必要があります。</w:t>
      </w:r>
      <w:r w:rsidRPr="00F53AF7">
        <w:rPr>
          <w:lang w:eastAsia="ja"/>
        </w:rPr>
        <w:t xml:space="preserve"> </w:t>
      </w:r>
    </w:p>
    <w:p w14:paraId="4F2DF06D" w14:textId="77777777" w:rsidR="00430A88" w:rsidRDefault="00430A88" w:rsidP="00430A88">
      <w:pPr>
        <w:rPr>
          <w:lang w:eastAsia="ja-JP"/>
        </w:rPr>
      </w:pPr>
    </w:p>
    <w:p w14:paraId="306D55B3" w14:textId="2481A40E" w:rsidR="00430A88" w:rsidRDefault="00430A88" w:rsidP="00430A88">
      <w:pPr>
        <w:rPr>
          <w:lang w:eastAsia="ja-JP"/>
        </w:rPr>
      </w:pPr>
      <w:r w:rsidRPr="00F53AF7">
        <w:rPr>
          <w:lang w:eastAsia="ja"/>
        </w:rPr>
        <w:t>この</w:t>
      </w:r>
      <w:r w:rsidR="00A460F9">
        <w:rPr>
          <w:lang w:eastAsia="ja"/>
        </w:rPr>
        <w:t>質問書</w:t>
      </w:r>
      <w:r w:rsidRPr="00F53AF7">
        <w:rPr>
          <w:lang w:eastAsia="ja"/>
        </w:rPr>
        <w:t>は、投資家と</w:t>
      </w:r>
      <w:r w:rsidR="00EC7A94">
        <w:rPr>
          <w:lang w:eastAsia="ja"/>
        </w:rPr>
        <w:t>投資運用会社</w:t>
      </w:r>
      <w:r w:rsidRPr="00F53AF7">
        <w:rPr>
          <w:lang w:eastAsia="ja"/>
        </w:rPr>
        <w:t>の間の会議に代わるものではなく、より詳細な市場、ビジネス、税務、法律またはその他の種類のデューデリジェンスに代わるものではありません。</w:t>
      </w:r>
      <w:r w:rsidRPr="00F53AF7">
        <w:rPr>
          <w:lang w:eastAsia="ja"/>
        </w:rPr>
        <w:t xml:space="preserve"> </w:t>
      </w:r>
    </w:p>
    <w:p w14:paraId="132489E6" w14:textId="77777777" w:rsidR="00F311C2" w:rsidRDefault="00F311C2" w:rsidP="00430A88">
      <w:pPr>
        <w:rPr>
          <w:lang w:eastAsia="ja-JP"/>
        </w:rPr>
      </w:pPr>
    </w:p>
    <w:p w14:paraId="6D7D6E2B" w14:textId="123DA936" w:rsidR="00430A88" w:rsidRPr="005951CE" w:rsidRDefault="00430A88" w:rsidP="00F311C2">
      <w:pPr>
        <w:rPr>
          <w:lang w:eastAsia="ja-JP"/>
        </w:rPr>
      </w:pPr>
      <w:r w:rsidRPr="005951CE">
        <w:rPr>
          <w:lang w:eastAsia="ja"/>
        </w:rPr>
        <w:t>DDQ</w:t>
      </w:r>
      <w:r w:rsidRPr="005951CE">
        <w:rPr>
          <w:lang w:eastAsia="ja"/>
        </w:rPr>
        <w:t>で説明されている概念の多くは</w:t>
      </w:r>
      <w:r w:rsidR="0067767E">
        <w:rPr>
          <w:lang w:eastAsia="ja"/>
        </w:rPr>
        <w:t>ビークル</w:t>
      </w:r>
      <w:r w:rsidRPr="005951CE">
        <w:rPr>
          <w:lang w:eastAsia="ja"/>
        </w:rPr>
        <w:t>レベル</w:t>
      </w:r>
      <w:r w:rsidR="004A0D7E">
        <w:rPr>
          <w:rFonts w:hint="eastAsia"/>
          <w:lang w:eastAsia="ja"/>
        </w:rPr>
        <w:t>のものである</w:t>
      </w:r>
      <w:r w:rsidRPr="005951CE">
        <w:rPr>
          <w:lang w:eastAsia="ja"/>
        </w:rPr>
        <w:t>可能性が高</w:t>
      </w:r>
      <w:r w:rsidR="004A0D7E">
        <w:rPr>
          <w:rFonts w:hint="eastAsia"/>
          <w:lang w:eastAsia="ja"/>
        </w:rPr>
        <w:t>く、そのため</w:t>
      </w:r>
      <w:r w:rsidR="00A460F9">
        <w:rPr>
          <w:lang w:eastAsia="ja"/>
        </w:rPr>
        <w:t>質問書</w:t>
      </w:r>
      <w:r w:rsidRPr="005951CE">
        <w:rPr>
          <w:lang w:eastAsia="ja"/>
        </w:rPr>
        <w:t>は特定の</w:t>
      </w:r>
      <w:r w:rsidR="0067767E">
        <w:rPr>
          <w:lang w:eastAsia="ja"/>
        </w:rPr>
        <w:t>ビークル</w:t>
      </w:r>
      <w:r w:rsidRPr="005951CE">
        <w:rPr>
          <w:lang w:eastAsia="ja"/>
        </w:rPr>
        <w:t>の情報を提供するように設計されています。組織レベルで関連する可能性のある質問は</w:t>
      </w:r>
      <w:r w:rsidRPr="005951CE">
        <w:rPr>
          <w:lang w:eastAsia="ja"/>
        </w:rPr>
        <w:t>DDQ</w:t>
      </w:r>
      <w:r w:rsidR="00F51133">
        <w:rPr>
          <w:rFonts w:hint="eastAsia"/>
          <w:lang w:eastAsia="ja"/>
        </w:rPr>
        <w:t>上で</w:t>
      </w:r>
      <w:r w:rsidR="000201E2">
        <w:rPr>
          <w:rFonts w:hint="eastAsia"/>
          <w:lang w:eastAsia="ja"/>
        </w:rPr>
        <w:t>ハイライト</w:t>
      </w:r>
      <w:r w:rsidRPr="005951CE">
        <w:rPr>
          <w:lang w:eastAsia="ja"/>
        </w:rPr>
        <w:t>されており、</w:t>
      </w:r>
      <w:r w:rsidR="00EC7A94">
        <w:rPr>
          <w:lang w:eastAsia="ja"/>
        </w:rPr>
        <w:t>投資運用会社</w:t>
      </w:r>
      <w:r w:rsidRPr="005951CE">
        <w:rPr>
          <w:lang w:eastAsia="ja"/>
        </w:rPr>
        <w:t>は必要に応じて組織モデル、戦略、およびポリシー</w:t>
      </w:r>
      <w:r w:rsidR="000201E2">
        <w:rPr>
          <w:rFonts w:hint="eastAsia"/>
          <w:lang w:eastAsia="ja"/>
        </w:rPr>
        <w:t>の</w:t>
      </w:r>
      <w:r w:rsidRPr="005951CE">
        <w:rPr>
          <w:lang w:eastAsia="ja"/>
        </w:rPr>
        <w:t>説明</w:t>
      </w:r>
      <w:r w:rsidR="000201E2">
        <w:rPr>
          <w:rFonts w:hint="eastAsia"/>
          <w:lang w:eastAsia="ja"/>
        </w:rPr>
        <w:t>が可能です</w:t>
      </w:r>
      <w:r w:rsidRPr="005951CE">
        <w:rPr>
          <w:lang w:eastAsia="ja"/>
        </w:rPr>
        <w:t>。</w:t>
      </w:r>
      <w:r w:rsidRPr="005951CE">
        <w:rPr>
          <w:lang w:eastAsia="ja"/>
        </w:rPr>
        <w:t xml:space="preserve"> </w:t>
      </w:r>
    </w:p>
    <w:p w14:paraId="37132A4A" w14:textId="77777777" w:rsidR="00F311C2" w:rsidRDefault="00F311C2" w:rsidP="00430A88">
      <w:pPr>
        <w:rPr>
          <w:lang w:eastAsia="ja-JP"/>
        </w:rPr>
      </w:pPr>
    </w:p>
    <w:p w14:paraId="7FF86606" w14:textId="5236C966" w:rsidR="00430A88" w:rsidRPr="00F53AF7" w:rsidRDefault="00A460F9" w:rsidP="00430A88">
      <w:pPr>
        <w:rPr>
          <w:lang w:eastAsia="ja-JP"/>
        </w:rPr>
      </w:pPr>
      <w:r>
        <w:rPr>
          <w:lang w:eastAsia="ja"/>
        </w:rPr>
        <w:t>質問書</w:t>
      </w:r>
      <w:r w:rsidR="00430A88" w:rsidRPr="00F53AF7">
        <w:rPr>
          <w:lang w:eastAsia="ja"/>
        </w:rPr>
        <w:t>回答</w:t>
      </w:r>
      <w:r w:rsidR="00F7515F">
        <w:rPr>
          <w:rFonts w:hint="eastAsia"/>
          <w:lang w:eastAsia="ja"/>
        </w:rPr>
        <w:t>の</w:t>
      </w:r>
      <w:r w:rsidR="00430A88" w:rsidRPr="00F53AF7">
        <w:rPr>
          <w:lang w:eastAsia="ja"/>
        </w:rPr>
        <w:t>際には、</w:t>
      </w:r>
      <w:r w:rsidR="00430A88" w:rsidRPr="00F53AF7">
        <w:rPr>
          <w:lang w:eastAsia="ja"/>
        </w:rPr>
        <w:t xml:space="preserve"> </w:t>
      </w:r>
      <w:hyperlink r:id="rId19" w:history="1">
        <w:r w:rsidR="00430A88" w:rsidRPr="00D70CED">
          <w:rPr>
            <w:rStyle w:val="Hyperlink"/>
            <w:lang w:eastAsia="ja"/>
          </w:rPr>
          <w:t>グローバル定義データベースを</w:t>
        </w:r>
      </w:hyperlink>
      <w:r w:rsidR="00430A88" w:rsidRPr="00F53AF7">
        <w:rPr>
          <w:lang w:eastAsia="ja"/>
        </w:rPr>
        <w:t xml:space="preserve"> </w:t>
      </w:r>
      <w:r w:rsidR="00430A88" w:rsidRPr="00F53AF7">
        <w:rPr>
          <w:lang w:eastAsia="ja"/>
        </w:rPr>
        <w:t>このドキュメントに含まれる用語の参照ポイントとして使用</w:t>
      </w:r>
      <w:r w:rsidR="00F7515F">
        <w:rPr>
          <w:rFonts w:hint="eastAsia"/>
          <w:lang w:eastAsia="ja"/>
        </w:rPr>
        <w:t>してください</w:t>
      </w:r>
      <w:r w:rsidR="00430A88" w:rsidRPr="00F53AF7">
        <w:rPr>
          <w:lang w:eastAsia="ja"/>
        </w:rPr>
        <w:t>。</w:t>
      </w:r>
    </w:p>
    <w:p w14:paraId="776EDE80" w14:textId="77777777" w:rsidR="00430A88" w:rsidRDefault="00430A88" w:rsidP="00430A88">
      <w:pPr>
        <w:rPr>
          <w:lang w:eastAsia="ja-JP"/>
        </w:rPr>
      </w:pPr>
    </w:p>
    <w:p w14:paraId="37A501C8" w14:textId="37E304B0" w:rsidR="006927E8" w:rsidRDefault="00430A88" w:rsidP="00430A88">
      <w:pPr>
        <w:rPr>
          <w:lang w:eastAsia="ja-JP"/>
        </w:rPr>
      </w:pPr>
      <w:r w:rsidRPr="00F53AF7">
        <w:rPr>
          <w:lang w:eastAsia="ja"/>
        </w:rPr>
        <w:t>非上場不動産ファンドに加えて、</w:t>
      </w:r>
      <w:r w:rsidRPr="00F53AF7">
        <w:rPr>
          <w:lang w:eastAsia="ja"/>
        </w:rPr>
        <w:t>DDQ</w:t>
      </w:r>
      <w:r w:rsidRPr="00F53AF7">
        <w:rPr>
          <w:lang w:eastAsia="ja"/>
        </w:rPr>
        <w:t>は、変化する投資環境を反映するために、</w:t>
      </w:r>
      <w:r w:rsidR="00B674A6">
        <w:rPr>
          <w:lang w:eastAsia="ja"/>
        </w:rPr>
        <w:t>ジョイントベンチャー</w:t>
      </w:r>
      <w:r w:rsidRPr="00F53AF7">
        <w:rPr>
          <w:lang w:eastAsia="ja"/>
        </w:rPr>
        <w:t>、</w:t>
      </w:r>
      <w:r w:rsidR="00B674A6">
        <w:rPr>
          <w:lang w:eastAsia="ja"/>
        </w:rPr>
        <w:t>セパレートアカウント</w:t>
      </w:r>
      <w:r w:rsidRPr="00F53AF7">
        <w:rPr>
          <w:lang w:eastAsia="ja"/>
        </w:rPr>
        <w:t>、および</w:t>
      </w:r>
      <w:r w:rsidR="00B674A6">
        <w:rPr>
          <w:lang w:eastAsia="ja"/>
        </w:rPr>
        <w:t>クラブディール</w:t>
      </w:r>
      <w:r w:rsidRPr="00F53AF7">
        <w:rPr>
          <w:lang w:eastAsia="ja"/>
        </w:rPr>
        <w:t>のデューデリジェンスに</w:t>
      </w:r>
      <w:r w:rsidR="00B674A6">
        <w:rPr>
          <w:rFonts w:hint="eastAsia"/>
          <w:lang w:eastAsia="ja"/>
        </w:rPr>
        <w:t>も</w:t>
      </w:r>
      <w:r w:rsidRPr="00F53AF7">
        <w:rPr>
          <w:lang w:eastAsia="ja"/>
        </w:rPr>
        <w:t>対応するように設計されています</w:t>
      </w:r>
      <w:r w:rsidR="006927E8">
        <w:rPr>
          <w:lang w:eastAsia="ja"/>
        </w:rPr>
        <w:t>。</w:t>
      </w:r>
      <w:r w:rsidR="006927E8">
        <w:rPr>
          <w:lang w:eastAsia="ja"/>
        </w:rPr>
        <w:t xml:space="preserve"> </w:t>
      </w:r>
      <w:r w:rsidR="00B674A6">
        <w:rPr>
          <w:rFonts w:hint="eastAsia"/>
          <w:lang w:eastAsia="ja"/>
        </w:rPr>
        <w:t>ただし</w:t>
      </w:r>
      <w:r w:rsidR="006927E8" w:rsidRPr="00396E98">
        <w:rPr>
          <w:lang w:eastAsia="ja"/>
        </w:rPr>
        <w:t>、投資家のニーズ</w:t>
      </w:r>
      <w:r w:rsidR="00B674A6">
        <w:rPr>
          <w:rFonts w:hint="eastAsia"/>
          <w:lang w:eastAsia="ja"/>
        </w:rPr>
        <w:t>や</w:t>
      </w:r>
      <w:r w:rsidR="006927E8" w:rsidRPr="00396E98">
        <w:rPr>
          <w:lang w:eastAsia="ja"/>
        </w:rPr>
        <w:t>デューデリジェンス実行</w:t>
      </w:r>
      <w:r w:rsidR="00B674A6">
        <w:rPr>
          <w:rFonts w:hint="eastAsia"/>
          <w:lang w:eastAsia="ja"/>
        </w:rPr>
        <w:t>の</w:t>
      </w:r>
      <w:r w:rsidR="006927E8" w:rsidRPr="00396E98">
        <w:rPr>
          <w:lang w:eastAsia="ja"/>
        </w:rPr>
        <w:t>際の要件に応じて、</w:t>
      </w:r>
      <w:r w:rsidR="006927E8" w:rsidRPr="00396E98">
        <w:rPr>
          <w:lang w:eastAsia="ja"/>
        </w:rPr>
        <w:t>JV</w:t>
      </w:r>
      <w:r w:rsidR="006927E8" w:rsidRPr="00396E98">
        <w:rPr>
          <w:lang w:eastAsia="ja"/>
        </w:rPr>
        <w:t>、</w:t>
      </w:r>
      <w:r w:rsidR="00B674A6">
        <w:rPr>
          <w:rFonts w:hint="eastAsia"/>
          <w:lang w:eastAsia="ja"/>
        </w:rPr>
        <w:t>セパレート</w:t>
      </w:r>
      <w:r w:rsidR="006927E8" w:rsidRPr="00396E98">
        <w:rPr>
          <w:lang w:eastAsia="ja"/>
        </w:rPr>
        <w:t>アカウント、および</w:t>
      </w:r>
      <w:r w:rsidR="00B674A6">
        <w:rPr>
          <w:lang w:eastAsia="ja"/>
        </w:rPr>
        <w:t>クラブディール</w:t>
      </w:r>
      <w:r w:rsidR="006927E8" w:rsidRPr="00396E98">
        <w:rPr>
          <w:lang w:eastAsia="ja"/>
        </w:rPr>
        <w:t>に</w:t>
      </w:r>
      <w:r w:rsidR="00B674A6">
        <w:rPr>
          <w:rFonts w:hint="eastAsia"/>
          <w:lang w:eastAsia="ja"/>
        </w:rPr>
        <w:t>特有</w:t>
      </w:r>
      <w:r w:rsidR="006927E8" w:rsidRPr="00396E98">
        <w:rPr>
          <w:lang w:eastAsia="ja"/>
        </w:rPr>
        <w:t>の追加質問がある場合があります。</w:t>
      </w:r>
    </w:p>
    <w:p w14:paraId="7D2EDFB0" w14:textId="77777777" w:rsidR="00430A88" w:rsidRPr="00F53AF7" w:rsidRDefault="00430A88" w:rsidP="00430A88">
      <w:pPr>
        <w:rPr>
          <w:lang w:eastAsia="ja-JP"/>
        </w:rPr>
      </w:pPr>
    </w:p>
    <w:p w14:paraId="0A486025" w14:textId="1F99EB93" w:rsidR="00430A88" w:rsidRDefault="00430A88" w:rsidP="00430A88">
      <w:pPr>
        <w:rPr>
          <w:lang w:eastAsia="ja-JP"/>
        </w:rPr>
      </w:pPr>
      <w:r w:rsidRPr="00F53AF7">
        <w:rPr>
          <w:lang w:eastAsia="ja"/>
        </w:rPr>
        <w:t>INREV</w:t>
      </w:r>
      <w:r w:rsidR="00B674A6">
        <w:rPr>
          <w:lang w:eastAsia="ja"/>
        </w:rPr>
        <w:t xml:space="preserve"> </w:t>
      </w:r>
      <w:r w:rsidR="00B674A6">
        <w:rPr>
          <w:rFonts w:hint="eastAsia"/>
          <w:lang w:eastAsia="ja-JP"/>
        </w:rPr>
        <w:t>で</w:t>
      </w:r>
      <w:r w:rsidRPr="00F53AF7">
        <w:rPr>
          <w:lang w:eastAsia="ja"/>
        </w:rPr>
        <w:t>は、ファンド・オブ・ファンズ、マルチマネージャー・マンデート、不動産債務ビークル</w:t>
      </w:r>
      <w:r w:rsidR="00B674A6">
        <w:rPr>
          <w:rFonts w:hint="eastAsia"/>
          <w:lang w:eastAsia="ja"/>
        </w:rPr>
        <w:t>用の</w:t>
      </w:r>
      <w:r w:rsidRPr="00F53AF7">
        <w:rPr>
          <w:lang w:eastAsia="ja"/>
        </w:rPr>
        <w:t>個別のデューデリジェンス質問書</w:t>
      </w:r>
      <w:r w:rsidR="00B674A6">
        <w:rPr>
          <w:rFonts w:hint="eastAsia"/>
          <w:lang w:eastAsia="ja"/>
        </w:rPr>
        <w:t>も</w:t>
      </w:r>
      <w:r w:rsidRPr="00F53AF7">
        <w:rPr>
          <w:lang w:eastAsia="ja"/>
        </w:rPr>
        <w:t>発行</w:t>
      </w:r>
      <w:r w:rsidR="00B674A6">
        <w:rPr>
          <w:rFonts w:hint="eastAsia"/>
          <w:lang w:eastAsia="ja"/>
        </w:rPr>
        <w:t>しています。これらの質問書は</w:t>
      </w:r>
      <w:r w:rsidRPr="00F53AF7">
        <w:rPr>
          <w:lang w:eastAsia="ja"/>
        </w:rPr>
        <w:t>同様のテンプレートに従</w:t>
      </w:r>
      <w:r w:rsidR="00B674A6">
        <w:rPr>
          <w:rFonts w:hint="eastAsia"/>
          <w:lang w:eastAsia="ja"/>
        </w:rPr>
        <w:t>って、各種</w:t>
      </w:r>
      <w:r w:rsidRPr="00F53AF7">
        <w:rPr>
          <w:lang w:eastAsia="ja"/>
        </w:rPr>
        <w:t>非上場不動産ビークルに対する投資家の特定のニーズを満たすように設計されています。</w:t>
      </w:r>
    </w:p>
    <w:p w14:paraId="159D3300" w14:textId="77777777" w:rsidR="00430A88" w:rsidRDefault="00430A88" w:rsidP="00430A88">
      <w:pPr>
        <w:rPr>
          <w:lang w:eastAsia="ja-JP"/>
        </w:rPr>
      </w:pPr>
    </w:p>
    <w:p w14:paraId="4ABA4C62" w14:textId="1D6BE4B1" w:rsidR="00430A88" w:rsidRDefault="00430A88" w:rsidP="00430A88">
      <w:pPr>
        <w:rPr>
          <w:lang w:eastAsia="ja-JP"/>
        </w:rPr>
      </w:pPr>
      <w:r w:rsidRPr="005951CE">
        <w:rPr>
          <w:lang w:eastAsia="ja"/>
        </w:rPr>
        <w:t>INREV DDQ</w:t>
      </w:r>
      <w:r w:rsidRPr="005951CE">
        <w:rPr>
          <w:lang w:eastAsia="ja"/>
        </w:rPr>
        <w:t>は、</w:t>
      </w:r>
      <w:r w:rsidR="00B674A6">
        <w:rPr>
          <w:rFonts w:hint="eastAsia"/>
          <w:lang w:eastAsia="ja"/>
        </w:rPr>
        <w:t>補足のために</w:t>
      </w:r>
      <w:r w:rsidRPr="005951CE">
        <w:rPr>
          <w:lang w:eastAsia="ja"/>
        </w:rPr>
        <w:t>特定のトピックに関する付録</w:t>
      </w:r>
      <w:r w:rsidR="00B674A6">
        <w:rPr>
          <w:rFonts w:hint="eastAsia"/>
          <w:lang w:eastAsia="ja"/>
        </w:rPr>
        <w:t>も用意しています</w:t>
      </w:r>
      <w:r w:rsidRPr="005951CE">
        <w:rPr>
          <w:lang w:eastAsia="ja"/>
        </w:rPr>
        <w:t>。付録は</w:t>
      </w:r>
      <w:r w:rsidR="00B674A6">
        <w:rPr>
          <w:rFonts w:hint="eastAsia"/>
          <w:lang w:eastAsia="ja"/>
        </w:rPr>
        <w:t>回答必須</w:t>
      </w:r>
      <w:r w:rsidRPr="005951CE">
        <w:rPr>
          <w:lang w:eastAsia="ja"/>
        </w:rPr>
        <w:t>ではありません</w:t>
      </w:r>
      <w:r w:rsidR="00B674A6">
        <w:rPr>
          <w:rFonts w:hint="eastAsia"/>
          <w:lang w:eastAsia="ja"/>
        </w:rPr>
        <w:t>が、</w:t>
      </w:r>
      <w:r w:rsidR="00EC7A94">
        <w:rPr>
          <w:lang w:eastAsia="ja"/>
        </w:rPr>
        <w:t>投資運用会社</w:t>
      </w:r>
      <w:r w:rsidRPr="005951CE">
        <w:rPr>
          <w:lang w:eastAsia="ja"/>
        </w:rPr>
        <w:t>や投資家がこれら特定のトピックに関</w:t>
      </w:r>
      <w:r w:rsidR="00B674A6">
        <w:rPr>
          <w:rFonts w:hint="eastAsia"/>
          <w:lang w:eastAsia="ja"/>
        </w:rPr>
        <w:t>して</w:t>
      </w:r>
      <w:r w:rsidRPr="005951CE">
        <w:rPr>
          <w:lang w:eastAsia="ja"/>
        </w:rPr>
        <w:t>より詳細な情報を伝える</w:t>
      </w:r>
      <w:r w:rsidR="00B674A6">
        <w:rPr>
          <w:rFonts w:hint="eastAsia"/>
          <w:lang w:eastAsia="ja"/>
        </w:rPr>
        <w:t>ことができるよう、補助的な役割</w:t>
      </w:r>
      <w:r w:rsidRPr="005951CE">
        <w:rPr>
          <w:lang w:eastAsia="ja"/>
        </w:rPr>
        <w:t>を目的としています。</w:t>
      </w:r>
    </w:p>
    <w:p w14:paraId="68112D15" w14:textId="77777777" w:rsidR="00430A88" w:rsidRDefault="00430A88" w:rsidP="00430A88">
      <w:pPr>
        <w:rPr>
          <w:lang w:eastAsia="ja-JP"/>
        </w:rPr>
      </w:pPr>
    </w:p>
    <w:p w14:paraId="4CF3B7A3" w14:textId="5D4005B6" w:rsidR="00744375" w:rsidRDefault="00C26CAC" w:rsidP="00744375">
      <w:pPr>
        <w:rPr>
          <w:lang w:eastAsia="ja-JP"/>
        </w:rPr>
      </w:pPr>
      <w:r>
        <w:rPr>
          <w:lang w:eastAsia="ja"/>
        </w:rPr>
        <w:t>INREV</w:t>
      </w:r>
      <w:r>
        <w:rPr>
          <w:lang w:eastAsia="ja"/>
        </w:rPr>
        <w:t>は</w:t>
      </w:r>
      <w:r w:rsidR="00B674A6">
        <w:rPr>
          <w:rFonts w:hint="eastAsia"/>
          <w:lang w:eastAsia="ja"/>
        </w:rPr>
        <w:t>、</w:t>
      </w:r>
      <w:r w:rsidR="00455497">
        <w:rPr>
          <w:lang w:eastAsia="ja"/>
        </w:rPr>
        <w:t>投資運用会社と投資家</w:t>
      </w:r>
      <w:r w:rsidR="0043418C">
        <w:rPr>
          <w:lang w:eastAsia="ja"/>
        </w:rPr>
        <w:t>の間の情報交換</w:t>
      </w:r>
      <w:r>
        <w:rPr>
          <w:lang w:eastAsia="ja"/>
        </w:rPr>
        <w:t>を</w:t>
      </w:r>
      <w:r w:rsidR="00B674A6">
        <w:rPr>
          <w:rFonts w:hint="eastAsia"/>
          <w:lang w:eastAsia="ja"/>
        </w:rPr>
        <w:t>支援</w:t>
      </w:r>
      <w:r>
        <w:rPr>
          <w:lang w:eastAsia="ja"/>
        </w:rPr>
        <w:t>促進</w:t>
      </w:r>
      <w:r w:rsidR="00CC235B">
        <w:rPr>
          <w:lang w:eastAsia="ja"/>
        </w:rPr>
        <w:t>するために</w:t>
      </w:r>
      <w:r w:rsidR="0043418C">
        <w:rPr>
          <w:lang w:eastAsia="ja"/>
        </w:rPr>
        <w:t>、</w:t>
      </w:r>
      <w:r w:rsidR="00B674A6">
        <w:rPr>
          <w:rFonts w:hint="eastAsia"/>
          <w:lang w:eastAsia="ja"/>
        </w:rPr>
        <w:t>標準データ提供</w:t>
      </w:r>
      <w:r w:rsidR="001E4F92">
        <w:rPr>
          <w:rFonts w:hint="eastAsia"/>
          <w:lang w:eastAsia="ja"/>
        </w:rPr>
        <w:t>票</w:t>
      </w:r>
      <w:r w:rsidR="001E4F92">
        <w:rPr>
          <w:rFonts w:hint="eastAsia"/>
          <w:lang w:eastAsia="ja"/>
        </w:rPr>
        <w:t xml:space="preserve"> </w:t>
      </w:r>
      <w:r w:rsidR="00833E91">
        <w:rPr>
          <w:lang w:eastAsia="ja"/>
        </w:rPr>
        <w:t>(SDDS)</w:t>
      </w:r>
      <w:r w:rsidR="0043418C">
        <w:rPr>
          <w:lang w:eastAsia="ja"/>
        </w:rPr>
        <w:t>を提供しています</w:t>
      </w:r>
      <w:r w:rsidR="00D12A87">
        <w:rPr>
          <w:lang w:eastAsia="ja"/>
        </w:rPr>
        <w:t>。</w:t>
      </w:r>
      <w:r w:rsidR="00AF05CB">
        <w:rPr>
          <w:lang w:eastAsia="ja"/>
        </w:rPr>
        <w:t xml:space="preserve"> </w:t>
      </w:r>
      <w:r w:rsidR="00A5323C">
        <w:rPr>
          <w:lang w:eastAsia="ja"/>
        </w:rPr>
        <w:t xml:space="preserve">SDDS </w:t>
      </w:r>
      <w:r w:rsidR="00757387" w:rsidRPr="00C725AD">
        <w:rPr>
          <w:lang w:eastAsia="ja"/>
        </w:rPr>
        <w:t>は、</w:t>
      </w:r>
      <w:r w:rsidR="0043418C">
        <w:rPr>
          <w:lang w:eastAsia="ja"/>
        </w:rPr>
        <w:t>投資家が</w:t>
      </w:r>
      <w:r w:rsidR="00B674A6">
        <w:rPr>
          <w:rFonts w:hint="eastAsia"/>
          <w:lang w:eastAsia="ja"/>
        </w:rPr>
        <w:t>運用会社</w:t>
      </w:r>
      <w:r w:rsidR="00757387">
        <w:rPr>
          <w:lang w:eastAsia="ja"/>
        </w:rPr>
        <w:t>から</w:t>
      </w:r>
      <w:r w:rsidR="00757387" w:rsidRPr="00C725AD">
        <w:rPr>
          <w:lang w:eastAsia="ja"/>
        </w:rPr>
        <w:t>共通の形式で情報</w:t>
      </w:r>
      <w:r w:rsidR="00757387">
        <w:rPr>
          <w:lang w:eastAsia="ja"/>
        </w:rPr>
        <w:t>を受け</w:t>
      </w:r>
      <w:r w:rsidR="001E4F92">
        <w:rPr>
          <w:rFonts w:hint="eastAsia"/>
          <w:lang w:eastAsia="ja"/>
        </w:rPr>
        <w:t>取れ、運用会社がそのプロセス</w:t>
      </w:r>
      <w:r w:rsidR="00757387" w:rsidRPr="00C725AD">
        <w:rPr>
          <w:lang w:eastAsia="ja"/>
        </w:rPr>
        <w:t>を合理化できるようにします。</w:t>
      </w:r>
      <w:r w:rsidR="00757387" w:rsidRPr="00C725AD">
        <w:rPr>
          <w:lang w:eastAsia="ja"/>
        </w:rPr>
        <w:t xml:space="preserve"> </w:t>
      </w:r>
      <w:r w:rsidR="0043418C">
        <w:rPr>
          <w:lang w:eastAsia="ja"/>
        </w:rPr>
        <w:t>詳細は</w:t>
      </w:r>
      <w:r w:rsidR="00172E74">
        <w:fldChar w:fldCharType="begin"/>
      </w:r>
      <w:r w:rsidR="00172E74">
        <w:rPr>
          <w:lang w:eastAsia="ja-JP"/>
        </w:rPr>
        <w:instrText>HYPERLINK "http://www.inrev.org"</w:instrText>
      </w:r>
      <w:r w:rsidR="00172E74">
        <w:fldChar w:fldCharType="separate"/>
      </w:r>
      <w:r w:rsidR="00744375" w:rsidRPr="006520AC">
        <w:rPr>
          <w:rStyle w:val="Hyperlink"/>
          <w:lang w:eastAsia="ja"/>
        </w:rPr>
        <w:t>INREV</w:t>
      </w:r>
      <w:r w:rsidR="00744375" w:rsidRPr="006520AC">
        <w:rPr>
          <w:rStyle w:val="Hyperlink"/>
          <w:lang w:eastAsia="ja"/>
        </w:rPr>
        <w:t>のウェブサイト</w:t>
      </w:r>
      <w:r w:rsidR="00172E74">
        <w:rPr>
          <w:rStyle w:val="Hyperlink"/>
          <w:lang w:eastAsia="ja"/>
        </w:rPr>
        <w:fldChar w:fldCharType="end"/>
      </w:r>
      <w:r w:rsidR="0043418C">
        <w:rPr>
          <w:lang w:eastAsia="ja"/>
        </w:rPr>
        <w:t>を</w:t>
      </w:r>
      <w:r w:rsidR="001E4F92">
        <w:rPr>
          <w:rFonts w:hint="eastAsia"/>
          <w:lang w:eastAsia="ja"/>
        </w:rPr>
        <w:t>ご</w:t>
      </w:r>
      <w:r w:rsidR="0043418C">
        <w:rPr>
          <w:lang w:eastAsia="ja"/>
        </w:rPr>
        <w:t>参照ください</w:t>
      </w:r>
      <w:r w:rsidR="00744375" w:rsidRPr="00F53AF7">
        <w:rPr>
          <w:lang w:eastAsia="ja"/>
        </w:rPr>
        <w:t>。</w:t>
      </w:r>
      <w:r w:rsidR="00744375" w:rsidRPr="00F53AF7">
        <w:rPr>
          <w:lang w:eastAsia="ja"/>
        </w:rPr>
        <w:t xml:space="preserve"> </w:t>
      </w:r>
    </w:p>
    <w:p w14:paraId="72D5B35D" w14:textId="3CD8CA5F" w:rsidR="00311900" w:rsidRDefault="00311900" w:rsidP="00430A88">
      <w:pPr>
        <w:rPr>
          <w:lang w:eastAsia="ja-JP"/>
        </w:rPr>
      </w:pPr>
    </w:p>
    <w:p w14:paraId="0C9BDEE3" w14:textId="77777777" w:rsidR="00840861" w:rsidRDefault="00840861" w:rsidP="00430A88">
      <w:pPr>
        <w:rPr>
          <w:b/>
          <w:lang w:eastAsia="ja-JP"/>
        </w:rPr>
      </w:pPr>
      <w:r>
        <w:rPr>
          <w:b/>
          <w:lang w:eastAsia="ja-JP"/>
        </w:rPr>
        <w:br w:type="page"/>
      </w:r>
    </w:p>
    <w:p w14:paraId="75FB6487" w14:textId="747AEBD9" w:rsidR="00430A88" w:rsidRDefault="002607DF" w:rsidP="00430A88">
      <w:pPr>
        <w:rPr>
          <w:b/>
          <w:lang w:eastAsia="ja-JP"/>
        </w:rPr>
      </w:pPr>
      <w:r>
        <w:rPr>
          <w:rFonts w:hint="eastAsia"/>
          <w:b/>
          <w:lang w:eastAsia="ja"/>
        </w:rPr>
        <w:lastRenderedPageBreak/>
        <w:t>直近の改訂について</w:t>
      </w:r>
    </w:p>
    <w:p w14:paraId="484C9072" w14:textId="77777777" w:rsidR="00430A88" w:rsidRDefault="00430A88" w:rsidP="00430A88">
      <w:pPr>
        <w:rPr>
          <w:b/>
          <w:lang w:eastAsia="ja-JP"/>
        </w:rPr>
      </w:pPr>
    </w:p>
    <w:p w14:paraId="3C4E3391" w14:textId="380DF2A9" w:rsidR="00430A88" w:rsidRDefault="00430A88" w:rsidP="00430A88">
      <w:pPr>
        <w:rPr>
          <w:lang w:eastAsia="ja-JP"/>
        </w:rPr>
      </w:pPr>
      <w:r w:rsidRPr="00617D18">
        <w:rPr>
          <w:lang w:eastAsia="ja"/>
        </w:rPr>
        <w:t>INREV DDQ</w:t>
      </w:r>
      <w:r w:rsidRPr="00617D18">
        <w:rPr>
          <w:lang w:eastAsia="ja"/>
        </w:rPr>
        <w:t>は、市場の発展と投資家の期待に</w:t>
      </w:r>
      <w:r w:rsidR="001E4F92">
        <w:rPr>
          <w:rFonts w:hint="eastAsia"/>
          <w:lang w:eastAsia="ja"/>
        </w:rPr>
        <w:t>対応して</w:t>
      </w:r>
      <w:r w:rsidRPr="00617D18">
        <w:rPr>
          <w:lang w:eastAsia="ja"/>
        </w:rPr>
        <w:t>定期的に更新されています。</w:t>
      </w:r>
      <w:r w:rsidR="001E4F92">
        <w:rPr>
          <w:rFonts w:hint="eastAsia"/>
          <w:lang w:eastAsia="ja"/>
        </w:rPr>
        <w:t>直近の改訂</w:t>
      </w:r>
      <w:r w:rsidRPr="00617D18">
        <w:rPr>
          <w:lang w:eastAsia="ja"/>
        </w:rPr>
        <w:t>は</w:t>
      </w:r>
      <w:r w:rsidRPr="00617D18">
        <w:rPr>
          <w:lang w:eastAsia="ja"/>
        </w:rPr>
        <w:t>2018</w:t>
      </w:r>
      <w:r w:rsidRPr="00617D18">
        <w:rPr>
          <w:lang w:eastAsia="ja"/>
        </w:rPr>
        <w:t>年に</w:t>
      </w:r>
      <w:r w:rsidR="001E4F92">
        <w:rPr>
          <w:rFonts w:hint="eastAsia"/>
          <w:lang w:eastAsia="ja"/>
        </w:rPr>
        <w:t>行われました</w:t>
      </w:r>
      <w:r w:rsidRPr="00617D18">
        <w:rPr>
          <w:lang w:eastAsia="ja"/>
        </w:rPr>
        <w:t>。</w:t>
      </w:r>
    </w:p>
    <w:p w14:paraId="1F1D0676" w14:textId="77777777" w:rsidR="00430A88" w:rsidRDefault="00430A88" w:rsidP="00430A88">
      <w:pPr>
        <w:rPr>
          <w:lang w:eastAsia="ja-JP"/>
        </w:rPr>
      </w:pPr>
    </w:p>
    <w:p w14:paraId="378DACF7" w14:textId="141D6C6C" w:rsidR="00430A88" w:rsidRPr="00F53AF7" w:rsidRDefault="00B458D4" w:rsidP="00430A88">
      <w:pPr>
        <w:rPr>
          <w:lang w:eastAsia="ja-JP"/>
        </w:rPr>
      </w:pPr>
      <w:r>
        <w:rPr>
          <w:lang w:eastAsia="ja"/>
        </w:rPr>
        <w:t>この新しい</w:t>
      </w:r>
      <w:r>
        <w:rPr>
          <w:lang w:eastAsia="ja"/>
        </w:rPr>
        <w:t>2023</w:t>
      </w:r>
      <w:r w:rsidR="001E4F92">
        <w:rPr>
          <w:rFonts w:hint="eastAsia"/>
          <w:lang w:eastAsia="ja"/>
        </w:rPr>
        <w:t>版</w:t>
      </w:r>
      <w:r>
        <w:rPr>
          <w:lang w:eastAsia="ja"/>
        </w:rPr>
        <w:t>では、ほとんどの質問が</w:t>
      </w:r>
      <w:r w:rsidR="00910EA3">
        <w:rPr>
          <w:rFonts w:hint="eastAsia"/>
          <w:lang w:eastAsia="ja"/>
        </w:rPr>
        <w:t>保持</w:t>
      </w:r>
      <w:r w:rsidR="00430A88" w:rsidRPr="00F53AF7">
        <w:rPr>
          <w:lang w:eastAsia="ja"/>
        </w:rPr>
        <w:t>されましたが、一部の質問</w:t>
      </w:r>
      <w:r w:rsidR="001E4F92">
        <w:rPr>
          <w:rFonts w:hint="eastAsia"/>
          <w:lang w:eastAsia="ja"/>
        </w:rPr>
        <w:t>を</w:t>
      </w:r>
      <w:r w:rsidR="00430A88" w:rsidRPr="00F53AF7">
        <w:rPr>
          <w:lang w:eastAsia="ja"/>
        </w:rPr>
        <w:t>有用性と実用性</w:t>
      </w:r>
      <w:r w:rsidR="001E4F92">
        <w:rPr>
          <w:rFonts w:hint="eastAsia"/>
          <w:lang w:eastAsia="ja"/>
        </w:rPr>
        <w:t>向上の観点から併合ま</w:t>
      </w:r>
      <w:r w:rsidR="00430A88" w:rsidRPr="00F53AF7">
        <w:rPr>
          <w:lang w:eastAsia="ja"/>
        </w:rPr>
        <w:t>たは</w:t>
      </w:r>
      <w:r w:rsidR="001E4F92">
        <w:rPr>
          <w:rFonts w:hint="eastAsia"/>
          <w:lang w:eastAsia="ja"/>
        </w:rPr>
        <w:t>簡略化しています。</w:t>
      </w:r>
    </w:p>
    <w:p w14:paraId="5131603D" w14:textId="77777777" w:rsidR="00430A88" w:rsidRDefault="00430A88" w:rsidP="00430A88">
      <w:pPr>
        <w:rPr>
          <w:lang w:eastAsia="ja-JP"/>
        </w:rPr>
      </w:pPr>
    </w:p>
    <w:p w14:paraId="6E45DC33" w14:textId="6A79A0C4" w:rsidR="00430A88" w:rsidRDefault="00430A88" w:rsidP="00430A88">
      <w:pPr>
        <w:rPr>
          <w:lang w:eastAsia="ja-JP"/>
        </w:rPr>
      </w:pPr>
      <w:r w:rsidRPr="00E413EA">
        <w:rPr>
          <w:lang w:eastAsia="ja"/>
        </w:rPr>
        <w:t>最新の市場と規制の動向を反映するために、</w:t>
      </w:r>
      <w:r w:rsidRPr="00E413EA">
        <w:rPr>
          <w:lang w:eastAsia="ja"/>
        </w:rPr>
        <w:t>ESG</w:t>
      </w:r>
      <w:r w:rsidRPr="00E413EA">
        <w:rPr>
          <w:lang w:eastAsia="ja"/>
        </w:rPr>
        <w:t>の問題はデューデリジェンスのさまざまな段階で統合されました。</w:t>
      </w:r>
      <w:r w:rsidRPr="00E413EA">
        <w:rPr>
          <w:lang w:eastAsia="ja"/>
        </w:rPr>
        <w:t>DDQ</w:t>
      </w:r>
      <w:r w:rsidR="001E4F92">
        <w:rPr>
          <w:rFonts w:hint="eastAsia"/>
          <w:lang w:eastAsia="ja"/>
        </w:rPr>
        <w:t>冒頭で</w:t>
      </w:r>
      <w:r w:rsidRPr="00E413EA">
        <w:rPr>
          <w:lang w:eastAsia="ja"/>
        </w:rPr>
        <w:t>は</w:t>
      </w:r>
      <w:r w:rsidRPr="00E413EA">
        <w:rPr>
          <w:lang w:eastAsia="ja"/>
        </w:rPr>
        <w:t>ESG</w:t>
      </w:r>
      <w:r w:rsidR="001E4F92">
        <w:rPr>
          <w:rFonts w:hint="eastAsia"/>
          <w:lang w:eastAsia="ja"/>
        </w:rPr>
        <w:t>専用</w:t>
      </w:r>
      <w:r w:rsidRPr="00E413EA">
        <w:rPr>
          <w:lang w:eastAsia="ja"/>
        </w:rPr>
        <w:t>セクションが</w:t>
      </w:r>
      <w:r w:rsidR="0067767E">
        <w:rPr>
          <w:lang w:eastAsia="ja"/>
        </w:rPr>
        <w:t>ビークル</w:t>
      </w:r>
      <w:r w:rsidRPr="00E413EA">
        <w:rPr>
          <w:lang w:eastAsia="ja"/>
        </w:rPr>
        <w:t>のファクトシートに含まれ、</w:t>
      </w:r>
      <w:r w:rsidRPr="00E413EA">
        <w:rPr>
          <w:lang w:eastAsia="ja"/>
        </w:rPr>
        <w:t>ESG</w:t>
      </w:r>
      <w:r w:rsidRPr="00E413EA">
        <w:rPr>
          <w:lang w:eastAsia="ja"/>
        </w:rPr>
        <w:t>の参照が</w:t>
      </w:r>
      <w:r w:rsidR="00EC7A94">
        <w:rPr>
          <w:lang w:eastAsia="ja"/>
        </w:rPr>
        <w:t>投資運用会社</w:t>
      </w:r>
      <w:r w:rsidR="0000479A">
        <w:rPr>
          <w:lang w:eastAsia="ja"/>
        </w:rPr>
        <w:t>声明</w:t>
      </w:r>
      <w:r w:rsidRPr="00E413EA">
        <w:rPr>
          <w:lang w:eastAsia="ja"/>
        </w:rPr>
        <w:t>に追加されました。</w:t>
      </w:r>
      <w:r w:rsidRPr="00E413EA">
        <w:rPr>
          <w:lang w:eastAsia="ja"/>
        </w:rPr>
        <w:t>ESG</w:t>
      </w:r>
      <w:r w:rsidRPr="00E413EA">
        <w:rPr>
          <w:lang w:eastAsia="ja"/>
        </w:rPr>
        <w:t>の質問は現在、予備段階と</w:t>
      </w:r>
      <w:r w:rsidR="001E4F92">
        <w:rPr>
          <w:rFonts w:hint="eastAsia"/>
          <w:lang w:eastAsia="ja"/>
        </w:rPr>
        <w:t>精査</w:t>
      </w:r>
      <w:r w:rsidRPr="00E413EA">
        <w:rPr>
          <w:lang w:eastAsia="ja"/>
        </w:rPr>
        <w:t>段階にまたがっており、新しい</w:t>
      </w:r>
      <w:r w:rsidRPr="00E413EA">
        <w:rPr>
          <w:lang w:eastAsia="ja"/>
        </w:rPr>
        <w:t>INREV</w:t>
      </w:r>
      <w:r w:rsidRPr="00E413EA">
        <w:rPr>
          <w:lang w:eastAsia="ja"/>
        </w:rPr>
        <w:t>持続可能性モジュール</w:t>
      </w:r>
      <w:r w:rsidR="001E4F92">
        <w:rPr>
          <w:rFonts w:hint="eastAsia"/>
          <w:lang w:eastAsia="ja"/>
        </w:rPr>
        <w:t>および関連する</w:t>
      </w:r>
      <w:r w:rsidR="004A6570">
        <w:rPr>
          <w:lang w:eastAsia="ja"/>
        </w:rPr>
        <w:t>INREV</w:t>
      </w:r>
      <w:r w:rsidR="004A6570">
        <w:rPr>
          <w:lang w:eastAsia="ja"/>
        </w:rPr>
        <w:t>報告モジュール</w:t>
      </w:r>
      <w:r w:rsidR="001E4F92">
        <w:rPr>
          <w:rFonts w:hint="eastAsia"/>
          <w:lang w:eastAsia="ja"/>
        </w:rPr>
        <w:t>の</w:t>
      </w:r>
      <w:r w:rsidR="004A6570">
        <w:rPr>
          <w:lang w:eastAsia="ja"/>
        </w:rPr>
        <w:t>持続可能性報告ガイドライン</w:t>
      </w:r>
      <w:r>
        <w:rPr>
          <w:lang w:eastAsia="ja"/>
        </w:rPr>
        <w:t>と一致しています。</w:t>
      </w:r>
      <w:r w:rsidRPr="00E413EA">
        <w:rPr>
          <w:lang w:eastAsia="ja"/>
        </w:rPr>
        <w:t xml:space="preserve"> </w:t>
      </w:r>
      <w:r w:rsidRPr="00E413EA">
        <w:rPr>
          <w:lang w:eastAsia="ja"/>
        </w:rPr>
        <w:t>さらに、他の</w:t>
      </w:r>
      <w:r w:rsidRPr="00E413EA">
        <w:rPr>
          <w:lang w:eastAsia="ja"/>
        </w:rPr>
        <w:t>INREV</w:t>
      </w:r>
      <w:r w:rsidRPr="00E413EA">
        <w:rPr>
          <w:lang w:eastAsia="ja"/>
        </w:rPr>
        <w:t>モジュール</w:t>
      </w:r>
      <w:r w:rsidR="001E4F92">
        <w:rPr>
          <w:rFonts w:hint="eastAsia"/>
          <w:lang w:eastAsia="ja"/>
        </w:rPr>
        <w:t>で最近更新された</w:t>
      </w:r>
      <w:r w:rsidR="00A700F9">
        <w:rPr>
          <w:rFonts w:hint="eastAsia"/>
          <w:lang w:eastAsia="ja"/>
        </w:rPr>
        <w:t>点も</w:t>
      </w:r>
      <w:r w:rsidRPr="00E413EA">
        <w:rPr>
          <w:lang w:eastAsia="ja"/>
        </w:rPr>
        <w:t>DDQ</w:t>
      </w:r>
      <w:r w:rsidRPr="00E413EA">
        <w:rPr>
          <w:lang w:eastAsia="ja"/>
        </w:rPr>
        <w:t>に反映されています。</w:t>
      </w:r>
    </w:p>
    <w:p w14:paraId="091D7AC8" w14:textId="77777777" w:rsidR="00430A88" w:rsidRDefault="00430A88" w:rsidP="00430A88">
      <w:pPr>
        <w:rPr>
          <w:lang w:eastAsia="ja-JP"/>
        </w:rPr>
      </w:pPr>
    </w:p>
    <w:p w14:paraId="3DD8CC7A" w14:textId="22FF362E" w:rsidR="00430A88" w:rsidRDefault="00430A88" w:rsidP="00430A88">
      <w:pPr>
        <w:rPr>
          <w:lang w:eastAsia="ja-JP"/>
        </w:rPr>
      </w:pPr>
      <w:r w:rsidRPr="00E413EA">
        <w:rPr>
          <w:lang w:eastAsia="ja"/>
        </w:rPr>
        <w:t>補足段階では、マネーロンダリング防止</w:t>
      </w:r>
      <w:r w:rsidR="00A700F9">
        <w:rPr>
          <w:rFonts w:hint="eastAsia"/>
          <w:lang w:eastAsia="ja"/>
        </w:rPr>
        <w:t xml:space="preserve"> </w:t>
      </w:r>
      <w:r w:rsidRPr="00E413EA">
        <w:rPr>
          <w:lang w:eastAsia="ja"/>
        </w:rPr>
        <w:t>(AML)</w:t>
      </w:r>
      <w:r w:rsidR="00A700F9">
        <w:rPr>
          <w:lang w:eastAsia="ja"/>
        </w:rPr>
        <w:t xml:space="preserve"> </w:t>
      </w:r>
      <w:r w:rsidRPr="00E413EA">
        <w:rPr>
          <w:lang w:eastAsia="ja"/>
        </w:rPr>
        <w:t>の方針と手順、</w:t>
      </w:r>
      <w:r w:rsidR="0067767E">
        <w:rPr>
          <w:lang w:eastAsia="ja"/>
        </w:rPr>
        <w:t>ビークル</w:t>
      </w:r>
      <w:r w:rsidRPr="00E413EA">
        <w:rPr>
          <w:lang w:eastAsia="ja"/>
        </w:rPr>
        <w:t>および組織レベルでの</w:t>
      </w:r>
      <w:r w:rsidRPr="00E413EA">
        <w:rPr>
          <w:lang w:eastAsia="ja"/>
        </w:rPr>
        <w:t>IT</w:t>
      </w:r>
      <w:r w:rsidRPr="00E413EA">
        <w:rPr>
          <w:lang w:eastAsia="ja"/>
        </w:rPr>
        <w:t>、サイバー、物理的セキュリティプロセスに関する新しい質問</w:t>
      </w:r>
      <w:r w:rsidR="00A700F9">
        <w:rPr>
          <w:rFonts w:hint="eastAsia"/>
          <w:lang w:eastAsia="ja"/>
        </w:rPr>
        <w:t>が、</w:t>
      </w:r>
      <w:r w:rsidRPr="00E413EA">
        <w:rPr>
          <w:lang w:eastAsia="ja"/>
        </w:rPr>
        <w:t>関連</w:t>
      </w:r>
      <w:r w:rsidR="00A700F9">
        <w:rPr>
          <w:rFonts w:hint="eastAsia"/>
          <w:lang w:eastAsia="ja"/>
        </w:rPr>
        <w:t>事項として追加されています</w:t>
      </w:r>
      <w:r w:rsidRPr="00E413EA">
        <w:rPr>
          <w:lang w:eastAsia="ja"/>
        </w:rPr>
        <w:t>。</w:t>
      </w:r>
      <w:r w:rsidRPr="00E413EA">
        <w:rPr>
          <w:lang w:eastAsia="ja"/>
        </w:rPr>
        <w:t xml:space="preserve"> </w:t>
      </w:r>
    </w:p>
    <w:p w14:paraId="7C81B310" w14:textId="77777777" w:rsidR="00430A88" w:rsidRDefault="00430A88" w:rsidP="00430A88">
      <w:pPr>
        <w:rPr>
          <w:b/>
          <w:lang w:eastAsia="ja-JP"/>
        </w:rPr>
      </w:pPr>
      <w:bookmarkStart w:id="8" w:name="_Toc356297848"/>
      <w:bookmarkStart w:id="9" w:name="_Toc381105239"/>
    </w:p>
    <w:p w14:paraId="16BF5797" w14:textId="77777777" w:rsidR="00430A88" w:rsidRPr="00F53AF7" w:rsidRDefault="00430A88" w:rsidP="00430A88">
      <w:pPr>
        <w:rPr>
          <w:b/>
          <w:lang w:eastAsia="ja-JP"/>
        </w:rPr>
      </w:pPr>
      <w:r w:rsidRPr="00F53AF7">
        <w:rPr>
          <w:b/>
          <w:lang w:eastAsia="ja"/>
        </w:rPr>
        <w:t>免責事項</w:t>
      </w:r>
      <w:bookmarkEnd w:id="8"/>
      <w:bookmarkEnd w:id="9"/>
    </w:p>
    <w:p w14:paraId="458FE930" w14:textId="77777777" w:rsidR="00430A88" w:rsidRPr="00F53AF7" w:rsidRDefault="00430A88" w:rsidP="00430A88">
      <w:pPr>
        <w:rPr>
          <w:lang w:eastAsia="ja-JP"/>
        </w:rPr>
      </w:pPr>
    </w:p>
    <w:p w14:paraId="3CF1AC28" w14:textId="3C388154" w:rsidR="00430A88" w:rsidRDefault="00430A88" w:rsidP="00430A88">
      <w:pPr>
        <w:rPr>
          <w:lang w:eastAsia="ja-JP"/>
        </w:rPr>
      </w:pPr>
      <w:r w:rsidRPr="00F53AF7">
        <w:rPr>
          <w:lang w:eastAsia="ja"/>
        </w:rPr>
        <w:t>INREV DDQ</w:t>
      </w:r>
      <w:r w:rsidRPr="00F53AF7">
        <w:rPr>
          <w:lang w:eastAsia="ja"/>
        </w:rPr>
        <w:t>は、修正することなく</w:t>
      </w:r>
      <w:r w:rsidR="0092282F">
        <w:rPr>
          <w:rFonts w:hint="eastAsia"/>
          <w:lang w:eastAsia="ja"/>
        </w:rPr>
        <w:t>全体</w:t>
      </w:r>
      <w:r w:rsidRPr="00F53AF7">
        <w:rPr>
          <w:lang w:eastAsia="ja"/>
        </w:rPr>
        <w:t>かつ完全な形式で使用されるものとします。</w:t>
      </w:r>
      <w:r w:rsidRPr="00F53AF7">
        <w:rPr>
          <w:lang w:eastAsia="ja"/>
        </w:rPr>
        <w:t>INREV</w:t>
      </w:r>
      <w:r w:rsidRPr="00F53AF7">
        <w:rPr>
          <w:lang w:eastAsia="ja"/>
        </w:rPr>
        <w:t>およびその会員は、本質問書の記入または訂正について一切の責任を負いません。</w:t>
      </w:r>
    </w:p>
    <w:p w14:paraId="1E664C95" w14:textId="77777777" w:rsidR="00430A88" w:rsidRDefault="00430A88" w:rsidP="00430A88">
      <w:pPr>
        <w:rPr>
          <w:lang w:eastAsia="ja-JP"/>
        </w:rPr>
      </w:pPr>
    </w:p>
    <w:p w14:paraId="55949FA2" w14:textId="7F6A36B0" w:rsidR="00430A88" w:rsidRDefault="00C03572" w:rsidP="00430A88">
      <w:pPr>
        <w:rPr>
          <w:lang w:eastAsia="ja-JP"/>
        </w:rPr>
      </w:pPr>
      <w:r>
        <w:rPr>
          <w:rFonts w:hint="eastAsia"/>
          <w:lang w:eastAsia="ja"/>
        </w:rPr>
        <w:t>回答完了した際</w:t>
      </w:r>
      <w:r w:rsidR="00430A88" w:rsidRPr="00E71C4E">
        <w:rPr>
          <w:lang w:eastAsia="ja"/>
        </w:rPr>
        <w:t>、各</w:t>
      </w:r>
      <w:r w:rsidR="00EC7A94">
        <w:rPr>
          <w:lang w:eastAsia="ja"/>
        </w:rPr>
        <w:t>投資運用会社</w:t>
      </w:r>
      <w:r w:rsidR="00430A88" w:rsidRPr="00E71C4E">
        <w:rPr>
          <w:lang w:eastAsia="ja"/>
        </w:rPr>
        <w:t>は、</w:t>
      </w:r>
      <w:r w:rsidR="00B6585A">
        <w:rPr>
          <w:rFonts w:hint="eastAsia"/>
          <w:lang w:eastAsia="ja"/>
        </w:rPr>
        <w:t>質問書が</w:t>
      </w:r>
      <w:r w:rsidR="00430A88" w:rsidRPr="00E71C4E">
        <w:rPr>
          <w:lang w:eastAsia="ja"/>
        </w:rPr>
        <w:t>ほとんどの場合</w:t>
      </w:r>
      <w:r w:rsidR="00B6585A">
        <w:rPr>
          <w:rFonts w:hint="eastAsia"/>
          <w:lang w:eastAsia="ja"/>
        </w:rPr>
        <w:t>営業</w:t>
      </w:r>
      <w:r w:rsidR="00430A88" w:rsidRPr="00E71C4E">
        <w:rPr>
          <w:lang w:eastAsia="ja"/>
        </w:rPr>
        <w:t>に相当する</w:t>
      </w:r>
      <w:r w:rsidR="00B6585A">
        <w:rPr>
          <w:rFonts w:hint="eastAsia"/>
          <w:lang w:eastAsia="ja"/>
        </w:rPr>
        <w:t>こと</w:t>
      </w:r>
      <w:r w:rsidR="00690970">
        <w:rPr>
          <w:rFonts w:hint="eastAsia"/>
          <w:lang w:eastAsia="ja"/>
        </w:rPr>
        <w:t>を考慮して</w:t>
      </w:r>
      <w:r w:rsidR="00430A88" w:rsidRPr="00E71C4E">
        <w:rPr>
          <w:lang w:eastAsia="ja"/>
        </w:rPr>
        <w:t>、</w:t>
      </w:r>
      <w:r w:rsidR="00055A28">
        <w:rPr>
          <w:rFonts w:hint="eastAsia"/>
          <w:lang w:eastAsia="ja"/>
        </w:rPr>
        <w:t>これに</w:t>
      </w:r>
      <w:r w:rsidR="00430A88" w:rsidRPr="00E71C4E">
        <w:rPr>
          <w:lang w:eastAsia="ja"/>
        </w:rPr>
        <w:t>適切な免責事項が含まれていることを確認する必要があります。したがって、記入済みの</w:t>
      </w:r>
      <w:r w:rsidR="00A460F9">
        <w:rPr>
          <w:lang w:eastAsia="ja"/>
        </w:rPr>
        <w:t>質問書</w:t>
      </w:r>
      <w:r w:rsidR="00430A88" w:rsidRPr="00E71C4E">
        <w:rPr>
          <w:lang w:eastAsia="ja"/>
        </w:rPr>
        <w:t>は、特定</w:t>
      </w:r>
      <w:r w:rsidR="00055A28">
        <w:rPr>
          <w:rFonts w:hint="eastAsia"/>
          <w:lang w:eastAsia="ja"/>
        </w:rPr>
        <w:t>種別</w:t>
      </w:r>
      <w:r w:rsidR="00430A88" w:rsidRPr="00E71C4E">
        <w:rPr>
          <w:lang w:eastAsia="ja"/>
        </w:rPr>
        <w:t>の投資家にのみ送信</w:t>
      </w:r>
      <w:r w:rsidR="00274E28">
        <w:rPr>
          <w:rFonts w:hint="eastAsia"/>
          <w:lang w:eastAsia="ja"/>
        </w:rPr>
        <w:t>されるべきものです</w:t>
      </w:r>
      <w:r w:rsidR="00430A88" w:rsidRPr="00E71C4E">
        <w:rPr>
          <w:lang w:eastAsia="ja"/>
        </w:rPr>
        <w:t>。</w:t>
      </w:r>
      <w:r w:rsidR="00EC7A94">
        <w:rPr>
          <w:lang w:eastAsia="ja"/>
        </w:rPr>
        <w:t>投資運用会社</w:t>
      </w:r>
      <w:r w:rsidR="00430A88" w:rsidRPr="00E71C4E">
        <w:rPr>
          <w:lang w:eastAsia="ja"/>
        </w:rPr>
        <w:t>は、該当する場合、</w:t>
      </w:r>
      <w:r w:rsidR="009A268F">
        <w:rPr>
          <w:rFonts w:hint="eastAsia"/>
          <w:lang w:eastAsia="ja"/>
        </w:rPr>
        <w:t>適宜</w:t>
      </w:r>
      <w:r w:rsidR="00430A88" w:rsidRPr="00E71C4E">
        <w:rPr>
          <w:lang w:eastAsia="ja"/>
        </w:rPr>
        <w:t>法的助言に基づいて</w:t>
      </w:r>
      <w:r w:rsidR="00430A88" w:rsidRPr="00E71C4E">
        <w:rPr>
          <w:lang w:eastAsia="ja"/>
        </w:rPr>
        <w:t>PPM</w:t>
      </w:r>
      <w:r w:rsidR="00430A88" w:rsidRPr="00E71C4E">
        <w:rPr>
          <w:lang w:eastAsia="ja"/>
        </w:rPr>
        <w:t>に含まれる免責事項</w:t>
      </w:r>
      <w:r w:rsidR="005E12B4">
        <w:rPr>
          <w:rFonts w:hint="eastAsia"/>
          <w:lang w:eastAsia="ja"/>
        </w:rPr>
        <w:t>の再表示</w:t>
      </w:r>
      <w:r w:rsidR="00430A88" w:rsidRPr="00E71C4E">
        <w:rPr>
          <w:lang w:eastAsia="ja"/>
        </w:rPr>
        <w:t>を検討</w:t>
      </w:r>
      <w:r w:rsidR="008D2A1F">
        <w:rPr>
          <w:rFonts w:hint="eastAsia"/>
          <w:lang w:eastAsia="ja"/>
        </w:rPr>
        <w:t>してください。</w:t>
      </w:r>
    </w:p>
    <w:p w14:paraId="41BCE9D6" w14:textId="77777777" w:rsidR="00430A88" w:rsidRPr="00E71C4E" w:rsidRDefault="00430A88" w:rsidP="00430A88">
      <w:pPr>
        <w:rPr>
          <w:lang w:eastAsia="ja-JP"/>
        </w:rPr>
      </w:pPr>
    </w:p>
    <w:p w14:paraId="0763845F" w14:textId="1130E6DE" w:rsidR="00430A88" w:rsidRPr="00E71C4E" w:rsidRDefault="00430A88" w:rsidP="00430A88">
      <w:pPr>
        <w:rPr>
          <w:lang w:eastAsia="ja-JP"/>
        </w:rPr>
      </w:pPr>
      <w:r w:rsidRPr="00E71C4E">
        <w:rPr>
          <w:lang w:eastAsia="ja"/>
        </w:rPr>
        <w:t>INREV</w:t>
      </w:r>
      <w:r w:rsidRPr="00E71C4E">
        <w:rPr>
          <w:lang w:eastAsia="ja"/>
        </w:rPr>
        <w:t>は、特定の免責事項に関</w:t>
      </w:r>
      <w:r w:rsidR="00E30677">
        <w:rPr>
          <w:rFonts w:hint="eastAsia"/>
          <w:lang w:eastAsia="ja"/>
        </w:rPr>
        <w:t>する</w:t>
      </w:r>
      <w:r w:rsidRPr="00E71C4E">
        <w:rPr>
          <w:lang w:eastAsia="ja"/>
        </w:rPr>
        <w:t>法的助言</w:t>
      </w:r>
      <w:r w:rsidR="00E30677">
        <w:rPr>
          <w:rFonts w:hint="eastAsia"/>
          <w:lang w:eastAsia="ja"/>
        </w:rPr>
        <w:t>は提供しません</w:t>
      </w:r>
      <w:r w:rsidRPr="00E71C4E">
        <w:rPr>
          <w:lang w:eastAsia="ja"/>
        </w:rPr>
        <w:t>。非上場不動産投資ビークルのデューデリジェンス質問書への回答、および投資家がそれらに依存する可能性のある範囲は、</w:t>
      </w:r>
      <w:r w:rsidR="00EC7A94">
        <w:rPr>
          <w:lang w:eastAsia="ja"/>
        </w:rPr>
        <w:t>投資運用会社</w:t>
      </w:r>
      <w:r w:rsidRPr="00E71C4E">
        <w:rPr>
          <w:lang w:eastAsia="ja"/>
        </w:rPr>
        <w:t>と投資家の間で明示的に合意する必要があります。</w:t>
      </w:r>
    </w:p>
    <w:p w14:paraId="78216033" w14:textId="728D9B58" w:rsidR="00F377F6" w:rsidRPr="00F53AF7" w:rsidRDefault="00EB43D3" w:rsidP="004274B5">
      <w:pPr>
        <w:pStyle w:val="Heading1"/>
        <w:rPr>
          <w:color w:val="auto"/>
          <w:lang w:eastAsia="ja-JP"/>
        </w:rPr>
      </w:pPr>
      <w:r w:rsidRPr="564BC34D">
        <w:rPr>
          <w:color w:val="auto"/>
          <w:lang w:eastAsia="ja"/>
        </w:rPr>
        <w:br w:type="page"/>
      </w:r>
      <w:bookmarkStart w:id="10" w:name="_Toc489871669"/>
      <w:bookmarkStart w:id="11" w:name="_Toc302933387"/>
      <w:bookmarkStart w:id="12" w:name="_Toc308520183"/>
      <w:bookmarkStart w:id="13" w:name="_Toc321323039"/>
      <w:bookmarkStart w:id="14" w:name="_Toc452457423"/>
      <w:bookmarkStart w:id="15" w:name="_Toc485208655"/>
      <w:bookmarkStart w:id="16" w:name="_Toc485637054"/>
      <w:bookmarkStart w:id="17" w:name="_Toc485638385"/>
      <w:bookmarkStart w:id="18" w:name="_Toc485637053"/>
      <w:bookmarkStart w:id="19" w:name="_Toc131061791"/>
      <w:r w:rsidR="564BC34D" w:rsidRPr="564BC34D">
        <w:rPr>
          <w:color w:val="auto"/>
          <w:lang w:eastAsia="ja"/>
        </w:rPr>
        <w:lastRenderedPageBreak/>
        <w:t>ビークル</w:t>
      </w:r>
      <w:r w:rsidR="564BC34D" w:rsidRPr="564BC34D">
        <w:rPr>
          <w:color w:val="auto"/>
          <w:lang w:eastAsia="ja"/>
        </w:rPr>
        <w:t xml:space="preserve"> </w:t>
      </w:r>
      <w:r w:rsidR="564BC34D" w:rsidRPr="564BC34D">
        <w:rPr>
          <w:color w:val="auto"/>
          <w:lang w:eastAsia="ja"/>
        </w:rPr>
        <w:t>ファクトシート</w:t>
      </w:r>
      <w:bookmarkEnd w:id="19"/>
    </w:p>
    <w:p w14:paraId="33747200" w14:textId="77777777" w:rsidR="00F377F6" w:rsidRPr="00F53AF7" w:rsidRDefault="00F377F6" w:rsidP="00BD5631">
      <w:pPr>
        <w:rPr>
          <w:szCs w:val="20"/>
          <w:lang w:eastAsia="ja-JP"/>
        </w:rPr>
      </w:pPr>
      <w:r w:rsidRPr="00F53AF7">
        <w:rPr>
          <w:lang w:eastAsia="ja-JP"/>
        </w:rPr>
        <w:t xml:space="preserve"> </w:t>
      </w:r>
    </w:p>
    <w:tbl>
      <w:tblPr>
        <w:tblW w:w="4885" w:type="pct"/>
        <w:tblInd w:w="-2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1964"/>
        <w:gridCol w:w="12"/>
        <w:gridCol w:w="25"/>
        <w:gridCol w:w="3703"/>
        <w:gridCol w:w="25"/>
        <w:gridCol w:w="3088"/>
      </w:tblGrid>
      <w:tr w:rsidR="00F53AF7" w:rsidRPr="00F53AF7" w14:paraId="0AF5E653" w14:textId="77777777" w:rsidTr="00B61175">
        <w:trPr>
          <w:trHeight w:hRule="exact" w:val="340"/>
        </w:trPr>
        <w:tc>
          <w:tcPr>
            <w:tcW w:w="1135" w:type="pct"/>
            <w:gridSpan w:val="3"/>
            <w:shd w:val="clear" w:color="auto" w:fill="EBEBEB"/>
          </w:tcPr>
          <w:p w14:paraId="15462C04" w14:textId="77777777" w:rsidR="00C45FA3" w:rsidRPr="00F53AF7" w:rsidRDefault="00C45FA3" w:rsidP="0016120A">
            <w:pPr>
              <w:pStyle w:val="Tabel"/>
              <w:spacing w:beforeLines="20" w:before="48" w:afterLines="20" w:after="48"/>
              <w:rPr>
                <w:szCs w:val="16"/>
                <w:lang w:val="en-GB"/>
              </w:rPr>
            </w:pPr>
            <w:r w:rsidRPr="00F53AF7">
              <w:rPr>
                <w:szCs w:val="16"/>
                <w:lang w:eastAsia="ja"/>
              </w:rPr>
              <w:t>一般情報</w:t>
            </w:r>
          </w:p>
        </w:tc>
        <w:tc>
          <w:tcPr>
            <w:tcW w:w="2114" w:type="pct"/>
            <w:gridSpan w:val="2"/>
            <w:shd w:val="clear" w:color="auto" w:fill="EBEBEB"/>
          </w:tcPr>
          <w:p w14:paraId="401349E7" w14:textId="4584248F" w:rsidR="00C45FA3" w:rsidRPr="00F53AF7" w:rsidRDefault="0067767E" w:rsidP="0016120A">
            <w:pPr>
              <w:pStyle w:val="Tabel"/>
              <w:spacing w:beforeLines="20" w:before="48" w:afterLines="20" w:after="48"/>
              <w:rPr>
                <w:szCs w:val="16"/>
                <w:lang w:val="en-GB"/>
              </w:rPr>
            </w:pPr>
            <w:r>
              <w:rPr>
                <w:szCs w:val="16"/>
                <w:lang w:eastAsia="ja"/>
              </w:rPr>
              <w:t>ビークル</w:t>
            </w:r>
            <w:r w:rsidR="00C45FA3" w:rsidRPr="00F53AF7">
              <w:rPr>
                <w:szCs w:val="16"/>
                <w:lang w:eastAsia="ja"/>
              </w:rPr>
              <w:t>名</w:t>
            </w:r>
          </w:p>
        </w:tc>
        <w:tc>
          <w:tcPr>
            <w:tcW w:w="1751" w:type="pct"/>
            <w:shd w:val="clear" w:color="auto" w:fill="EBEBEB"/>
          </w:tcPr>
          <w:p w14:paraId="3F070274" w14:textId="77777777" w:rsidR="00C45FA3" w:rsidRPr="00F53AF7" w:rsidRDefault="00C45FA3" w:rsidP="0016120A">
            <w:pPr>
              <w:spacing w:beforeLines="20" w:before="48" w:afterLines="20" w:after="48"/>
              <w:rPr>
                <w:sz w:val="16"/>
                <w:szCs w:val="16"/>
              </w:rPr>
            </w:pPr>
          </w:p>
        </w:tc>
      </w:tr>
      <w:tr w:rsidR="00F53AF7" w:rsidRPr="00F53AF7" w14:paraId="64AA4992" w14:textId="77777777" w:rsidTr="00B61175">
        <w:trPr>
          <w:trHeight w:hRule="exact" w:val="340"/>
        </w:trPr>
        <w:tc>
          <w:tcPr>
            <w:tcW w:w="1135" w:type="pct"/>
            <w:gridSpan w:val="3"/>
            <w:shd w:val="clear" w:color="auto" w:fill="EBEBEB"/>
          </w:tcPr>
          <w:p w14:paraId="1691AAE3" w14:textId="77777777" w:rsidR="002D59DF" w:rsidRPr="00F53AF7" w:rsidRDefault="002D59DF" w:rsidP="0016120A">
            <w:pPr>
              <w:pStyle w:val="Tabel"/>
              <w:spacing w:beforeLines="20" w:before="48" w:afterLines="20" w:after="48"/>
              <w:rPr>
                <w:szCs w:val="16"/>
                <w:lang w:val="en-GB"/>
              </w:rPr>
            </w:pPr>
          </w:p>
        </w:tc>
        <w:tc>
          <w:tcPr>
            <w:tcW w:w="2114" w:type="pct"/>
            <w:gridSpan w:val="2"/>
            <w:shd w:val="clear" w:color="auto" w:fill="EBEBEB"/>
          </w:tcPr>
          <w:p w14:paraId="6D558ACC" w14:textId="1FFD5B2A" w:rsidR="002D59DF" w:rsidRPr="00F53AF7" w:rsidRDefault="00EC7A94" w:rsidP="0016120A">
            <w:pPr>
              <w:pStyle w:val="Tabel"/>
              <w:spacing w:beforeLines="20" w:before="48" w:afterLines="20" w:after="48"/>
              <w:rPr>
                <w:szCs w:val="16"/>
                <w:lang w:val="en-GB"/>
              </w:rPr>
            </w:pPr>
            <w:r>
              <w:rPr>
                <w:szCs w:val="16"/>
                <w:lang w:eastAsia="ja"/>
              </w:rPr>
              <w:t>投資運用会社</w:t>
            </w:r>
            <w:r w:rsidR="002D59DF" w:rsidRPr="00F53AF7">
              <w:rPr>
                <w:szCs w:val="16"/>
                <w:lang w:eastAsia="ja"/>
              </w:rPr>
              <w:t>名</w:t>
            </w:r>
          </w:p>
        </w:tc>
        <w:tc>
          <w:tcPr>
            <w:tcW w:w="1751" w:type="pct"/>
            <w:shd w:val="clear" w:color="auto" w:fill="EBEBEB"/>
          </w:tcPr>
          <w:p w14:paraId="05BAA721" w14:textId="77777777" w:rsidR="002D59DF" w:rsidRPr="00F53AF7" w:rsidRDefault="002D59DF" w:rsidP="0016120A">
            <w:pPr>
              <w:spacing w:beforeLines="20" w:before="48" w:afterLines="20" w:after="48"/>
              <w:rPr>
                <w:sz w:val="16"/>
                <w:szCs w:val="16"/>
              </w:rPr>
            </w:pPr>
          </w:p>
        </w:tc>
      </w:tr>
      <w:tr w:rsidR="00F53AF7" w:rsidRPr="00F53AF7" w14:paraId="66555AC5" w14:textId="77777777" w:rsidTr="00B61175">
        <w:trPr>
          <w:trHeight w:hRule="exact" w:val="340"/>
        </w:trPr>
        <w:tc>
          <w:tcPr>
            <w:tcW w:w="1135" w:type="pct"/>
            <w:gridSpan w:val="3"/>
            <w:shd w:val="clear" w:color="auto" w:fill="EBEBEB"/>
          </w:tcPr>
          <w:p w14:paraId="73D542CC"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5770875E" w14:textId="77777777" w:rsidR="00C45FA3" w:rsidRPr="00F53AF7" w:rsidRDefault="00C45FA3" w:rsidP="0016120A">
            <w:pPr>
              <w:pStyle w:val="Tabel"/>
              <w:spacing w:beforeLines="20" w:before="48" w:afterLines="20" w:after="48"/>
              <w:rPr>
                <w:szCs w:val="16"/>
                <w:lang w:val="en-GB"/>
              </w:rPr>
            </w:pPr>
            <w:r w:rsidRPr="00F53AF7">
              <w:rPr>
                <w:szCs w:val="16"/>
                <w:lang w:eastAsia="ja"/>
              </w:rPr>
              <w:t>担当者名</w:t>
            </w:r>
          </w:p>
        </w:tc>
        <w:tc>
          <w:tcPr>
            <w:tcW w:w="1751" w:type="pct"/>
            <w:shd w:val="clear" w:color="auto" w:fill="EBEBEB"/>
          </w:tcPr>
          <w:p w14:paraId="1305F359" w14:textId="77777777" w:rsidR="00C45FA3" w:rsidRPr="00F53AF7" w:rsidRDefault="00C45FA3" w:rsidP="0016120A">
            <w:pPr>
              <w:spacing w:beforeLines="20" w:before="48" w:afterLines="20" w:after="48"/>
              <w:rPr>
                <w:sz w:val="16"/>
                <w:szCs w:val="16"/>
              </w:rPr>
            </w:pPr>
          </w:p>
        </w:tc>
      </w:tr>
      <w:tr w:rsidR="00F53AF7" w:rsidRPr="00F53AF7" w14:paraId="5A743483" w14:textId="77777777" w:rsidTr="00B61175">
        <w:trPr>
          <w:trHeight w:hRule="exact" w:val="340"/>
        </w:trPr>
        <w:tc>
          <w:tcPr>
            <w:tcW w:w="1135" w:type="pct"/>
            <w:gridSpan w:val="3"/>
            <w:shd w:val="clear" w:color="auto" w:fill="EBEBEB"/>
          </w:tcPr>
          <w:p w14:paraId="738835AB"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4B7FD5DC" w14:textId="77777777" w:rsidR="00C45FA3" w:rsidRPr="00F53AF7" w:rsidRDefault="00C45FA3" w:rsidP="0016120A">
            <w:pPr>
              <w:pStyle w:val="Tabel"/>
              <w:spacing w:beforeLines="20" w:before="48" w:afterLines="20" w:after="48"/>
              <w:rPr>
                <w:szCs w:val="16"/>
                <w:lang w:val="en-GB"/>
              </w:rPr>
            </w:pPr>
            <w:r w:rsidRPr="00F53AF7">
              <w:rPr>
                <w:szCs w:val="16"/>
                <w:lang w:eastAsia="ja"/>
              </w:rPr>
              <w:t>担当者電話番号</w:t>
            </w:r>
          </w:p>
        </w:tc>
        <w:tc>
          <w:tcPr>
            <w:tcW w:w="1751" w:type="pct"/>
            <w:shd w:val="clear" w:color="auto" w:fill="EBEBEB"/>
          </w:tcPr>
          <w:p w14:paraId="023C32C4" w14:textId="77777777" w:rsidR="00C45FA3" w:rsidRPr="00F53AF7" w:rsidRDefault="00C45FA3" w:rsidP="0016120A">
            <w:pPr>
              <w:spacing w:beforeLines="20" w:before="48" w:afterLines="20" w:after="48"/>
              <w:rPr>
                <w:sz w:val="16"/>
                <w:szCs w:val="16"/>
              </w:rPr>
            </w:pPr>
          </w:p>
        </w:tc>
      </w:tr>
      <w:tr w:rsidR="00F53AF7" w:rsidRPr="00F53AF7" w14:paraId="665923F7" w14:textId="77777777" w:rsidTr="00B61175">
        <w:trPr>
          <w:trHeight w:hRule="exact" w:val="340"/>
        </w:trPr>
        <w:tc>
          <w:tcPr>
            <w:tcW w:w="1135" w:type="pct"/>
            <w:gridSpan w:val="3"/>
            <w:shd w:val="clear" w:color="auto" w:fill="EBEBEB"/>
          </w:tcPr>
          <w:p w14:paraId="370F5EFC" w14:textId="77777777" w:rsidR="00C45FA3" w:rsidRPr="00F53AF7" w:rsidRDefault="00C45FA3" w:rsidP="0016120A">
            <w:pPr>
              <w:pStyle w:val="Tabel"/>
              <w:spacing w:beforeLines="20" w:before="48" w:afterLines="20" w:after="48"/>
              <w:rPr>
                <w:szCs w:val="16"/>
                <w:lang w:val="en-GB"/>
              </w:rPr>
            </w:pPr>
          </w:p>
        </w:tc>
        <w:tc>
          <w:tcPr>
            <w:tcW w:w="2114" w:type="pct"/>
            <w:gridSpan w:val="2"/>
            <w:shd w:val="clear" w:color="auto" w:fill="EBEBEB"/>
          </w:tcPr>
          <w:p w14:paraId="63BBA869" w14:textId="77777777" w:rsidR="00C45FA3" w:rsidRPr="00F53AF7" w:rsidRDefault="00C45FA3" w:rsidP="0016120A">
            <w:pPr>
              <w:pStyle w:val="Tabel"/>
              <w:spacing w:beforeLines="20" w:before="48" w:afterLines="20" w:after="48"/>
              <w:rPr>
                <w:szCs w:val="16"/>
                <w:lang w:val="en-GB" w:eastAsia="ja-JP"/>
              </w:rPr>
            </w:pPr>
            <w:r w:rsidRPr="00F53AF7">
              <w:rPr>
                <w:szCs w:val="16"/>
                <w:lang w:eastAsia="ja"/>
              </w:rPr>
              <w:t>担当者メールアドレス</w:t>
            </w:r>
            <w:r w:rsidRPr="00F53AF7">
              <w:rPr>
                <w:szCs w:val="16"/>
                <w:lang w:eastAsia="ja"/>
              </w:rPr>
              <w:t xml:space="preserve"> </w:t>
            </w:r>
          </w:p>
        </w:tc>
        <w:tc>
          <w:tcPr>
            <w:tcW w:w="1751" w:type="pct"/>
            <w:shd w:val="clear" w:color="auto" w:fill="EBEBEB"/>
          </w:tcPr>
          <w:p w14:paraId="3138AD32" w14:textId="77777777" w:rsidR="00C45FA3" w:rsidRPr="00F53AF7" w:rsidRDefault="00C45FA3" w:rsidP="0016120A">
            <w:pPr>
              <w:spacing w:beforeLines="20" w:before="48" w:afterLines="20" w:after="48"/>
              <w:rPr>
                <w:sz w:val="16"/>
                <w:szCs w:val="16"/>
                <w:lang w:eastAsia="ja-JP"/>
              </w:rPr>
            </w:pPr>
          </w:p>
        </w:tc>
      </w:tr>
      <w:tr w:rsidR="00F53AF7" w:rsidRPr="00F53AF7" w14:paraId="492A554F" w14:textId="77777777" w:rsidTr="00B61175">
        <w:trPr>
          <w:trHeight w:hRule="exact" w:val="340"/>
        </w:trPr>
        <w:tc>
          <w:tcPr>
            <w:tcW w:w="1135" w:type="pct"/>
            <w:gridSpan w:val="3"/>
            <w:shd w:val="clear" w:color="auto" w:fill="F9F9F9"/>
          </w:tcPr>
          <w:p w14:paraId="04C59B8B" w14:textId="0C7A4630" w:rsidR="00C45FA3" w:rsidRPr="00F53AF7" w:rsidRDefault="0067767E" w:rsidP="0016120A">
            <w:pPr>
              <w:pStyle w:val="Tabel"/>
              <w:spacing w:beforeLines="20" w:before="48" w:afterLines="20" w:after="48"/>
              <w:rPr>
                <w:lang w:val="en-GB"/>
              </w:rPr>
            </w:pPr>
            <w:r>
              <w:rPr>
                <w:lang w:eastAsia="ja"/>
              </w:rPr>
              <w:t>ビークル</w:t>
            </w:r>
            <w:r w:rsidR="00C45FA3" w:rsidRPr="00F53AF7">
              <w:rPr>
                <w:lang w:eastAsia="ja"/>
              </w:rPr>
              <w:t>構造</w:t>
            </w:r>
          </w:p>
        </w:tc>
        <w:tc>
          <w:tcPr>
            <w:tcW w:w="2114" w:type="pct"/>
            <w:gridSpan w:val="2"/>
            <w:shd w:val="clear" w:color="auto" w:fill="F9F9F9"/>
          </w:tcPr>
          <w:p w14:paraId="2BECCAAF" w14:textId="0B533635" w:rsidR="00C45FA3" w:rsidRPr="00F53AF7" w:rsidRDefault="0067767E" w:rsidP="0016120A">
            <w:pPr>
              <w:pStyle w:val="Tabel"/>
              <w:spacing w:beforeLines="20" w:before="48" w:afterLines="20" w:after="48"/>
              <w:rPr>
                <w:lang w:val="en-GB"/>
              </w:rPr>
            </w:pPr>
            <w:r>
              <w:rPr>
                <w:lang w:eastAsia="ja"/>
              </w:rPr>
              <w:t>ビークル</w:t>
            </w:r>
            <w:r w:rsidR="00A7720E">
              <w:rPr>
                <w:rFonts w:hint="eastAsia"/>
                <w:lang w:eastAsia="ja"/>
              </w:rPr>
              <w:t>種別</w:t>
            </w:r>
            <w:r w:rsidR="006E68AC" w:rsidRPr="00F53AF7">
              <w:rPr>
                <w:vertAlign w:val="superscript"/>
                <w:lang w:eastAsia="ja"/>
              </w:rPr>
              <w:t>1</w:t>
            </w:r>
          </w:p>
        </w:tc>
        <w:tc>
          <w:tcPr>
            <w:tcW w:w="1751" w:type="pct"/>
            <w:shd w:val="clear" w:color="auto" w:fill="F9F9F9"/>
          </w:tcPr>
          <w:p w14:paraId="36287557" w14:textId="77777777" w:rsidR="00C45FA3" w:rsidRPr="00F53AF7" w:rsidRDefault="00C45FA3" w:rsidP="0016120A">
            <w:pPr>
              <w:spacing w:beforeLines="20" w:before="48" w:afterLines="20" w:after="48"/>
              <w:rPr>
                <w:sz w:val="16"/>
                <w:szCs w:val="16"/>
              </w:rPr>
            </w:pPr>
          </w:p>
        </w:tc>
      </w:tr>
      <w:tr w:rsidR="00F53AF7" w:rsidRPr="00F53AF7" w14:paraId="26B31D1B" w14:textId="77777777" w:rsidTr="00B61175">
        <w:trPr>
          <w:trHeight w:hRule="exact" w:val="340"/>
        </w:trPr>
        <w:tc>
          <w:tcPr>
            <w:tcW w:w="1135" w:type="pct"/>
            <w:gridSpan w:val="3"/>
            <w:shd w:val="clear" w:color="auto" w:fill="F9F9F9"/>
          </w:tcPr>
          <w:p w14:paraId="78179535" w14:textId="77777777" w:rsidR="001046B4" w:rsidRPr="00F53AF7" w:rsidRDefault="001046B4" w:rsidP="0016120A">
            <w:pPr>
              <w:pStyle w:val="Tabel"/>
              <w:spacing w:beforeLines="20" w:before="48" w:afterLines="20" w:after="48"/>
              <w:rPr>
                <w:lang w:val="en-GB"/>
              </w:rPr>
            </w:pPr>
          </w:p>
        </w:tc>
        <w:tc>
          <w:tcPr>
            <w:tcW w:w="2114" w:type="pct"/>
            <w:gridSpan w:val="2"/>
            <w:shd w:val="clear" w:color="auto" w:fill="F9F9F9"/>
          </w:tcPr>
          <w:p w14:paraId="3BC40678" w14:textId="542A544F" w:rsidR="001046B4" w:rsidRPr="00F53AF7" w:rsidRDefault="0067767E" w:rsidP="0016120A">
            <w:pPr>
              <w:pStyle w:val="Tabel"/>
              <w:spacing w:beforeLines="20" w:before="48" w:afterLines="20" w:after="48"/>
              <w:rPr>
                <w:lang w:val="en-GB"/>
              </w:rPr>
            </w:pPr>
            <w:r>
              <w:rPr>
                <w:lang w:eastAsia="ja"/>
              </w:rPr>
              <w:t>ビークル</w:t>
            </w:r>
            <w:r w:rsidR="001046B4" w:rsidRPr="00F53AF7">
              <w:rPr>
                <w:lang w:eastAsia="ja"/>
              </w:rPr>
              <w:t>構造</w:t>
            </w:r>
            <w:r w:rsidR="001046B4" w:rsidRPr="00F53AF7">
              <w:rPr>
                <w:vertAlign w:val="superscript"/>
                <w:lang w:eastAsia="ja"/>
              </w:rPr>
              <w:t>2</w:t>
            </w:r>
          </w:p>
        </w:tc>
        <w:tc>
          <w:tcPr>
            <w:tcW w:w="1751" w:type="pct"/>
            <w:shd w:val="clear" w:color="auto" w:fill="F9F9F9"/>
          </w:tcPr>
          <w:p w14:paraId="6A38F8F1" w14:textId="77777777" w:rsidR="001046B4" w:rsidRPr="00F53AF7" w:rsidRDefault="001046B4" w:rsidP="0016120A">
            <w:pPr>
              <w:spacing w:beforeLines="20" w:before="48" w:afterLines="20" w:after="48"/>
              <w:rPr>
                <w:sz w:val="16"/>
                <w:szCs w:val="16"/>
              </w:rPr>
            </w:pPr>
          </w:p>
        </w:tc>
      </w:tr>
      <w:tr w:rsidR="00F53AF7" w:rsidRPr="00F53AF7" w14:paraId="7F2F0FDC" w14:textId="77777777" w:rsidTr="00B61175">
        <w:trPr>
          <w:trHeight w:hRule="exact" w:val="340"/>
        </w:trPr>
        <w:tc>
          <w:tcPr>
            <w:tcW w:w="1135" w:type="pct"/>
            <w:gridSpan w:val="3"/>
            <w:shd w:val="clear" w:color="auto" w:fill="F9F9F9"/>
          </w:tcPr>
          <w:p w14:paraId="40704955"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2EBA2862" w14:textId="1EB8A0F6" w:rsidR="00C45FA3" w:rsidRPr="00F53AF7" w:rsidRDefault="0067767E" w:rsidP="0016120A">
            <w:pPr>
              <w:pStyle w:val="Tabel"/>
              <w:spacing w:beforeLines="20" w:before="48" w:afterLines="20" w:after="48"/>
              <w:rPr>
                <w:lang w:val="en-GB"/>
              </w:rPr>
            </w:pPr>
            <w:r>
              <w:rPr>
                <w:lang w:eastAsia="ja"/>
              </w:rPr>
              <w:t>ビークル</w:t>
            </w:r>
            <w:r w:rsidR="00C45FA3" w:rsidRPr="00F53AF7">
              <w:rPr>
                <w:lang w:eastAsia="ja"/>
              </w:rPr>
              <w:t>居住地</w:t>
            </w:r>
          </w:p>
        </w:tc>
        <w:tc>
          <w:tcPr>
            <w:tcW w:w="1751" w:type="pct"/>
            <w:shd w:val="clear" w:color="auto" w:fill="F9F9F9"/>
          </w:tcPr>
          <w:p w14:paraId="36ABFDA9" w14:textId="77777777" w:rsidR="00C45FA3" w:rsidRPr="00F53AF7" w:rsidRDefault="00C45FA3" w:rsidP="0016120A">
            <w:pPr>
              <w:spacing w:beforeLines="20" w:before="48" w:afterLines="20" w:after="48"/>
              <w:rPr>
                <w:sz w:val="16"/>
                <w:szCs w:val="16"/>
              </w:rPr>
            </w:pPr>
          </w:p>
        </w:tc>
      </w:tr>
      <w:tr w:rsidR="00F53AF7" w:rsidRPr="00F53AF7" w14:paraId="28168136" w14:textId="77777777" w:rsidTr="00B61175">
        <w:trPr>
          <w:trHeight w:hRule="exact" w:val="340"/>
        </w:trPr>
        <w:tc>
          <w:tcPr>
            <w:tcW w:w="1135" w:type="pct"/>
            <w:gridSpan w:val="3"/>
            <w:shd w:val="clear" w:color="auto" w:fill="F9F9F9"/>
          </w:tcPr>
          <w:p w14:paraId="4B807876"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1A9A255B" w14:textId="045D9DC8" w:rsidR="00C45FA3" w:rsidRPr="00F53AF7" w:rsidRDefault="00C45FA3" w:rsidP="0016120A">
            <w:pPr>
              <w:pStyle w:val="Tabel"/>
              <w:spacing w:beforeLines="20" w:before="48" w:afterLines="20" w:after="48"/>
              <w:rPr>
                <w:lang w:val="en-GB" w:eastAsia="ja-JP"/>
              </w:rPr>
            </w:pPr>
            <w:r w:rsidRPr="00F53AF7">
              <w:rPr>
                <w:lang w:eastAsia="ja"/>
              </w:rPr>
              <w:t>マネージャ</w:t>
            </w:r>
            <w:r w:rsidR="00A7720E">
              <w:rPr>
                <w:rFonts w:hint="eastAsia"/>
                <w:lang w:eastAsia="ja"/>
              </w:rPr>
              <w:t>ー</w:t>
            </w:r>
            <w:r w:rsidRPr="00F53AF7">
              <w:rPr>
                <w:lang w:eastAsia="ja"/>
              </w:rPr>
              <w:t>定義のスタイル</w:t>
            </w:r>
            <w:r w:rsidR="001046B4" w:rsidRPr="00F53AF7">
              <w:rPr>
                <w:vertAlign w:val="superscript"/>
                <w:lang w:eastAsia="ja"/>
              </w:rPr>
              <w:t>3</w:t>
            </w:r>
          </w:p>
        </w:tc>
        <w:tc>
          <w:tcPr>
            <w:tcW w:w="1751" w:type="pct"/>
            <w:shd w:val="clear" w:color="auto" w:fill="F9F9F9"/>
          </w:tcPr>
          <w:p w14:paraId="2697C969" w14:textId="77777777" w:rsidR="00C45FA3" w:rsidRPr="00F53AF7" w:rsidRDefault="00C45FA3" w:rsidP="0016120A">
            <w:pPr>
              <w:spacing w:beforeLines="20" w:before="48" w:afterLines="20" w:after="48"/>
              <w:rPr>
                <w:sz w:val="16"/>
                <w:szCs w:val="16"/>
                <w:lang w:eastAsia="ja-JP"/>
              </w:rPr>
            </w:pPr>
          </w:p>
        </w:tc>
      </w:tr>
      <w:tr w:rsidR="00F53AF7" w:rsidRPr="00F53AF7" w14:paraId="0882EA81" w14:textId="77777777" w:rsidTr="00B61175">
        <w:trPr>
          <w:trHeight w:hRule="exact" w:val="340"/>
        </w:trPr>
        <w:tc>
          <w:tcPr>
            <w:tcW w:w="1135" w:type="pct"/>
            <w:gridSpan w:val="3"/>
            <w:shd w:val="clear" w:color="auto" w:fill="F9F9F9"/>
          </w:tcPr>
          <w:p w14:paraId="0267B3B6" w14:textId="77777777" w:rsidR="00C45FA3" w:rsidRPr="00F53AF7" w:rsidRDefault="00C45FA3" w:rsidP="0016120A">
            <w:pPr>
              <w:pStyle w:val="Tabel"/>
              <w:spacing w:beforeLines="20" w:before="48" w:afterLines="20" w:after="48"/>
              <w:rPr>
                <w:lang w:val="en-GB" w:eastAsia="ja-JP"/>
              </w:rPr>
            </w:pPr>
          </w:p>
        </w:tc>
        <w:tc>
          <w:tcPr>
            <w:tcW w:w="2114" w:type="pct"/>
            <w:gridSpan w:val="2"/>
            <w:shd w:val="clear" w:color="auto" w:fill="F9F9F9"/>
          </w:tcPr>
          <w:p w14:paraId="5F65FE58" w14:textId="77777777" w:rsidR="00C45FA3" w:rsidRPr="00F53AF7" w:rsidRDefault="000D4083" w:rsidP="0016120A">
            <w:pPr>
              <w:pStyle w:val="Tabel"/>
              <w:spacing w:beforeLines="20" w:before="48" w:afterLines="20" w:after="48"/>
              <w:rPr>
                <w:lang w:val="en-GB"/>
              </w:rPr>
            </w:pPr>
            <w:r w:rsidRPr="00F53AF7">
              <w:rPr>
                <w:lang w:eastAsia="ja"/>
              </w:rPr>
              <w:t>法的構造</w:t>
            </w:r>
          </w:p>
        </w:tc>
        <w:tc>
          <w:tcPr>
            <w:tcW w:w="1751" w:type="pct"/>
            <w:shd w:val="clear" w:color="auto" w:fill="F9F9F9"/>
          </w:tcPr>
          <w:p w14:paraId="66DB5CC5" w14:textId="77777777" w:rsidR="00C45FA3" w:rsidRPr="00F53AF7" w:rsidRDefault="00C45FA3" w:rsidP="0016120A">
            <w:pPr>
              <w:spacing w:beforeLines="20" w:before="48" w:afterLines="20" w:after="48"/>
              <w:rPr>
                <w:sz w:val="16"/>
                <w:szCs w:val="16"/>
              </w:rPr>
            </w:pPr>
          </w:p>
        </w:tc>
      </w:tr>
      <w:tr w:rsidR="00F53AF7" w:rsidRPr="00F53AF7" w14:paraId="1EF472B4" w14:textId="77777777" w:rsidTr="00B61175">
        <w:trPr>
          <w:trHeight w:hRule="exact" w:val="340"/>
        </w:trPr>
        <w:tc>
          <w:tcPr>
            <w:tcW w:w="1135" w:type="pct"/>
            <w:gridSpan w:val="3"/>
            <w:shd w:val="clear" w:color="auto" w:fill="F9F9F9"/>
          </w:tcPr>
          <w:p w14:paraId="0252636E" w14:textId="77777777" w:rsidR="0090539B" w:rsidRPr="00F53AF7" w:rsidRDefault="0090539B" w:rsidP="0016120A">
            <w:pPr>
              <w:pStyle w:val="Tabel"/>
              <w:spacing w:beforeLines="20" w:before="48" w:afterLines="20" w:after="48"/>
              <w:rPr>
                <w:lang w:val="en-GB"/>
              </w:rPr>
            </w:pPr>
          </w:p>
        </w:tc>
        <w:tc>
          <w:tcPr>
            <w:tcW w:w="2114" w:type="pct"/>
            <w:gridSpan w:val="2"/>
            <w:shd w:val="clear" w:color="auto" w:fill="F9F9F9"/>
          </w:tcPr>
          <w:p w14:paraId="2DBD21B8" w14:textId="22EED481" w:rsidR="0090539B" w:rsidRPr="00F53AF7" w:rsidRDefault="0090539B" w:rsidP="0016120A">
            <w:pPr>
              <w:pStyle w:val="Tabel"/>
              <w:spacing w:beforeLines="20" w:before="48" w:afterLines="20" w:after="48"/>
              <w:rPr>
                <w:lang w:val="en-GB"/>
              </w:rPr>
            </w:pPr>
            <w:r w:rsidRPr="00F53AF7">
              <w:rPr>
                <w:lang w:eastAsia="ja"/>
              </w:rPr>
              <w:t>投資期間</w:t>
            </w:r>
            <w:r w:rsidR="00CE7BFE">
              <w:rPr>
                <w:rFonts w:hint="eastAsia"/>
                <w:lang w:eastAsia="ja"/>
              </w:rPr>
              <w:t xml:space="preserve"> </w:t>
            </w:r>
            <w:r w:rsidRPr="00F53AF7">
              <w:rPr>
                <w:lang w:eastAsia="ja"/>
              </w:rPr>
              <w:t>(</w:t>
            </w:r>
            <w:r w:rsidRPr="00F53AF7">
              <w:rPr>
                <w:lang w:eastAsia="ja"/>
              </w:rPr>
              <w:t>開始年〜終了年</w:t>
            </w:r>
            <w:r w:rsidRPr="00F53AF7">
              <w:rPr>
                <w:lang w:eastAsia="ja"/>
              </w:rPr>
              <w:t>)</w:t>
            </w:r>
          </w:p>
        </w:tc>
        <w:tc>
          <w:tcPr>
            <w:tcW w:w="1751" w:type="pct"/>
            <w:shd w:val="clear" w:color="auto" w:fill="F9F9F9"/>
          </w:tcPr>
          <w:p w14:paraId="4BC35082" w14:textId="77777777" w:rsidR="0090539B" w:rsidRPr="00F53AF7" w:rsidRDefault="0090539B" w:rsidP="0016120A">
            <w:pPr>
              <w:spacing w:beforeLines="20" w:before="48" w:afterLines="20" w:after="48"/>
              <w:rPr>
                <w:sz w:val="16"/>
                <w:szCs w:val="16"/>
              </w:rPr>
            </w:pPr>
          </w:p>
        </w:tc>
      </w:tr>
      <w:tr w:rsidR="00F53AF7" w:rsidRPr="00F53AF7" w14:paraId="52B058BD" w14:textId="77777777" w:rsidTr="00B61175">
        <w:trPr>
          <w:trHeight w:hRule="exact" w:val="340"/>
        </w:trPr>
        <w:tc>
          <w:tcPr>
            <w:tcW w:w="1135" w:type="pct"/>
            <w:gridSpan w:val="3"/>
            <w:shd w:val="clear" w:color="auto" w:fill="F9F9F9"/>
          </w:tcPr>
          <w:p w14:paraId="216B10C9" w14:textId="77777777" w:rsidR="00C45FA3" w:rsidRPr="00F53AF7" w:rsidRDefault="00C45FA3" w:rsidP="0016120A">
            <w:pPr>
              <w:pStyle w:val="Tabel"/>
              <w:spacing w:beforeLines="20" w:before="48" w:afterLines="20" w:after="48"/>
              <w:rPr>
                <w:lang w:val="en-GB"/>
              </w:rPr>
            </w:pPr>
          </w:p>
        </w:tc>
        <w:tc>
          <w:tcPr>
            <w:tcW w:w="2114" w:type="pct"/>
            <w:gridSpan w:val="2"/>
            <w:shd w:val="clear" w:color="auto" w:fill="F9F9F9"/>
          </w:tcPr>
          <w:p w14:paraId="236FB228" w14:textId="725357A8" w:rsidR="00C45FA3" w:rsidRPr="00F53AF7" w:rsidRDefault="00C45FA3" w:rsidP="0016120A">
            <w:pPr>
              <w:pStyle w:val="Tabel"/>
              <w:spacing w:beforeLines="20" w:before="48" w:afterLines="20" w:after="48"/>
              <w:rPr>
                <w:lang w:val="en-GB" w:eastAsia="ja-JP"/>
              </w:rPr>
            </w:pPr>
            <w:r w:rsidRPr="00F53AF7">
              <w:rPr>
                <w:lang w:eastAsia="ja"/>
              </w:rPr>
              <w:t>最初の</w:t>
            </w:r>
            <w:r w:rsidR="00CE7BFE">
              <w:rPr>
                <w:rFonts w:hint="eastAsia"/>
                <w:lang w:eastAsia="ja"/>
              </w:rPr>
              <w:t>クロージング</w:t>
            </w:r>
            <w:r w:rsidRPr="00F53AF7">
              <w:rPr>
                <w:lang w:eastAsia="ja"/>
              </w:rPr>
              <w:t>年</w:t>
            </w:r>
          </w:p>
        </w:tc>
        <w:tc>
          <w:tcPr>
            <w:tcW w:w="1751" w:type="pct"/>
            <w:shd w:val="clear" w:color="auto" w:fill="F9F9F9"/>
          </w:tcPr>
          <w:p w14:paraId="0F1278C8" w14:textId="77777777" w:rsidR="00C45FA3" w:rsidRPr="00F53AF7" w:rsidRDefault="00C45FA3" w:rsidP="0016120A">
            <w:pPr>
              <w:spacing w:beforeLines="20" w:before="48" w:afterLines="20" w:after="48"/>
              <w:rPr>
                <w:sz w:val="16"/>
                <w:szCs w:val="16"/>
                <w:lang w:eastAsia="ja-JP"/>
              </w:rPr>
            </w:pPr>
          </w:p>
        </w:tc>
      </w:tr>
      <w:tr w:rsidR="00F53AF7" w:rsidRPr="00F53AF7" w14:paraId="71ACF6ED" w14:textId="77777777" w:rsidTr="00B61175">
        <w:trPr>
          <w:trHeight w:hRule="exact" w:val="340"/>
        </w:trPr>
        <w:tc>
          <w:tcPr>
            <w:tcW w:w="1135" w:type="pct"/>
            <w:gridSpan w:val="3"/>
            <w:shd w:val="clear" w:color="auto" w:fill="F9F9F9"/>
          </w:tcPr>
          <w:p w14:paraId="52491A75" w14:textId="77777777" w:rsidR="009A5574" w:rsidRPr="00F53AF7" w:rsidRDefault="009A5574" w:rsidP="009A5574">
            <w:pPr>
              <w:pStyle w:val="Tabel"/>
              <w:spacing w:beforeLines="20" w:before="48" w:afterLines="20" w:after="48"/>
              <w:rPr>
                <w:lang w:val="en-GB" w:eastAsia="ja-JP"/>
              </w:rPr>
            </w:pPr>
          </w:p>
        </w:tc>
        <w:tc>
          <w:tcPr>
            <w:tcW w:w="2114" w:type="pct"/>
            <w:gridSpan w:val="2"/>
            <w:shd w:val="clear" w:color="auto" w:fill="F9F9F9"/>
          </w:tcPr>
          <w:p w14:paraId="5988E580" w14:textId="77777777" w:rsidR="009A5574" w:rsidRPr="00F53AF7" w:rsidRDefault="009A5574" w:rsidP="009A5574">
            <w:pPr>
              <w:pStyle w:val="Tabel"/>
              <w:spacing w:beforeLines="20" w:before="48" w:afterLines="20" w:after="48"/>
              <w:rPr>
                <w:lang w:val="en-GB"/>
              </w:rPr>
            </w:pPr>
            <w:r w:rsidRPr="00F53AF7">
              <w:rPr>
                <w:lang w:eastAsia="ja"/>
              </w:rPr>
              <w:t>終了予定年</w:t>
            </w:r>
          </w:p>
        </w:tc>
        <w:tc>
          <w:tcPr>
            <w:tcW w:w="1751" w:type="pct"/>
            <w:shd w:val="clear" w:color="auto" w:fill="F9F9F9"/>
          </w:tcPr>
          <w:p w14:paraId="73D94806" w14:textId="77777777" w:rsidR="009A5574" w:rsidRPr="00F53AF7" w:rsidRDefault="009A5574" w:rsidP="009A5574">
            <w:pPr>
              <w:spacing w:beforeLines="20" w:before="48" w:afterLines="20" w:after="48"/>
              <w:rPr>
                <w:sz w:val="16"/>
                <w:szCs w:val="16"/>
              </w:rPr>
            </w:pPr>
          </w:p>
        </w:tc>
      </w:tr>
      <w:tr w:rsidR="00F53AF7" w:rsidRPr="00F53AF7" w14:paraId="6C35CBD4" w14:textId="77777777" w:rsidTr="00B61175">
        <w:trPr>
          <w:trHeight w:hRule="exact" w:val="340"/>
        </w:trPr>
        <w:tc>
          <w:tcPr>
            <w:tcW w:w="1135" w:type="pct"/>
            <w:gridSpan w:val="3"/>
            <w:shd w:val="clear" w:color="auto" w:fill="F9F9F9"/>
          </w:tcPr>
          <w:p w14:paraId="54016D89" w14:textId="77777777" w:rsidR="003D0ECD" w:rsidRPr="00F53AF7" w:rsidRDefault="003D0ECD" w:rsidP="009A5574">
            <w:pPr>
              <w:pStyle w:val="Tabel"/>
              <w:spacing w:beforeLines="20" w:before="48" w:afterLines="20" w:after="48"/>
              <w:rPr>
                <w:lang w:val="en-GB"/>
              </w:rPr>
            </w:pPr>
          </w:p>
        </w:tc>
        <w:tc>
          <w:tcPr>
            <w:tcW w:w="2114" w:type="pct"/>
            <w:gridSpan w:val="2"/>
            <w:shd w:val="clear" w:color="auto" w:fill="F9F9F9"/>
          </w:tcPr>
          <w:p w14:paraId="55D40EFD" w14:textId="0E68488E" w:rsidR="003D0ECD" w:rsidRPr="00F53AF7" w:rsidRDefault="003D0ECD" w:rsidP="009A5574">
            <w:pPr>
              <w:pStyle w:val="Tabel"/>
              <w:spacing w:beforeLines="20" w:before="48" w:afterLines="20" w:after="48"/>
              <w:rPr>
                <w:lang w:val="en-GB"/>
              </w:rPr>
            </w:pPr>
            <w:r w:rsidRPr="00F53AF7">
              <w:rPr>
                <w:lang w:eastAsia="ja"/>
              </w:rPr>
              <w:t>外貨ヘッジ戦略</w:t>
            </w:r>
          </w:p>
        </w:tc>
        <w:tc>
          <w:tcPr>
            <w:tcW w:w="1751" w:type="pct"/>
            <w:shd w:val="clear" w:color="auto" w:fill="F9F9F9"/>
          </w:tcPr>
          <w:p w14:paraId="434FECA2" w14:textId="77777777" w:rsidR="003D0ECD" w:rsidRPr="00F53AF7" w:rsidRDefault="003D0ECD" w:rsidP="009A5574">
            <w:pPr>
              <w:spacing w:beforeLines="20" w:before="48" w:afterLines="20" w:after="48"/>
              <w:rPr>
                <w:sz w:val="16"/>
                <w:szCs w:val="16"/>
              </w:rPr>
            </w:pPr>
          </w:p>
        </w:tc>
      </w:tr>
      <w:tr w:rsidR="00F53AF7" w:rsidRPr="00F53AF7" w14:paraId="16DE3282" w14:textId="77777777" w:rsidTr="00B61175">
        <w:trPr>
          <w:trHeight w:hRule="exact" w:val="340"/>
        </w:trPr>
        <w:tc>
          <w:tcPr>
            <w:tcW w:w="1135" w:type="pct"/>
            <w:gridSpan w:val="3"/>
            <w:shd w:val="clear" w:color="auto" w:fill="EBEBEB"/>
          </w:tcPr>
          <w:p w14:paraId="1389DFE8" w14:textId="77777777" w:rsidR="009A5574" w:rsidRPr="00F53AF7" w:rsidRDefault="009A5574" w:rsidP="009A5574">
            <w:pPr>
              <w:pStyle w:val="Tabel"/>
              <w:spacing w:beforeLines="20" w:before="48" w:afterLines="20" w:after="48"/>
              <w:rPr>
                <w:lang w:val="en-GB"/>
              </w:rPr>
            </w:pPr>
            <w:r w:rsidRPr="00F53AF7">
              <w:rPr>
                <w:lang w:eastAsia="ja"/>
              </w:rPr>
              <w:t>ターゲット戦略</w:t>
            </w:r>
          </w:p>
        </w:tc>
        <w:tc>
          <w:tcPr>
            <w:tcW w:w="2114" w:type="pct"/>
            <w:gridSpan w:val="2"/>
            <w:shd w:val="clear" w:color="auto" w:fill="EBEBEB"/>
          </w:tcPr>
          <w:p w14:paraId="2B5F79DC" w14:textId="77777777" w:rsidR="009A5574" w:rsidRPr="00F53AF7" w:rsidRDefault="009A5574" w:rsidP="009A5574">
            <w:pPr>
              <w:pStyle w:val="Tabel"/>
              <w:spacing w:beforeLines="20" w:before="48" w:afterLines="20" w:after="48"/>
              <w:rPr>
                <w:lang w:val="en-GB" w:eastAsia="ja-JP"/>
              </w:rPr>
            </w:pPr>
            <w:r w:rsidRPr="00F53AF7">
              <w:rPr>
                <w:lang w:eastAsia="ja"/>
              </w:rPr>
              <w:t>目標総</w:t>
            </w:r>
            <w:r w:rsidRPr="00F53AF7">
              <w:rPr>
                <w:lang w:eastAsia="ja"/>
              </w:rPr>
              <w:t>IRR/</w:t>
            </w:r>
            <w:r w:rsidRPr="00F53AF7">
              <w:rPr>
                <w:lang w:eastAsia="ja"/>
              </w:rPr>
              <w:t>トータルリターン</w:t>
            </w:r>
          </w:p>
        </w:tc>
        <w:tc>
          <w:tcPr>
            <w:tcW w:w="1751" w:type="pct"/>
            <w:shd w:val="clear" w:color="auto" w:fill="EBEBEB"/>
          </w:tcPr>
          <w:p w14:paraId="08D2B7B4" w14:textId="77777777" w:rsidR="009A5574" w:rsidRPr="00F53AF7" w:rsidRDefault="009A5574" w:rsidP="009A5574">
            <w:pPr>
              <w:spacing w:beforeLines="20" w:before="48" w:afterLines="20" w:after="48"/>
              <w:rPr>
                <w:sz w:val="16"/>
                <w:szCs w:val="16"/>
                <w:lang w:eastAsia="ja-JP"/>
              </w:rPr>
            </w:pPr>
          </w:p>
        </w:tc>
      </w:tr>
      <w:tr w:rsidR="00F53AF7" w:rsidRPr="00F53AF7" w14:paraId="15B4A357" w14:textId="77777777" w:rsidTr="00B61175">
        <w:trPr>
          <w:trHeight w:hRule="exact" w:val="340"/>
        </w:trPr>
        <w:tc>
          <w:tcPr>
            <w:tcW w:w="1135" w:type="pct"/>
            <w:gridSpan w:val="3"/>
            <w:shd w:val="clear" w:color="auto" w:fill="EBEBEB"/>
          </w:tcPr>
          <w:p w14:paraId="65446EF4" w14:textId="77777777" w:rsidR="009A5574" w:rsidRPr="00F53AF7" w:rsidRDefault="009A5574" w:rsidP="009A5574">
            <w:pPr>
              <w:pStyle w:val="Tabel"/>
              <w:spacing w:beforeLines="20" w:before="48" w:afterLines="20" w:after="48"/>
              <w:rPr>
                <w:lang w:val="en-GB" w:eastAsia="ja-JP"/>
              </w:rPr>
            </w:pPr>
          </w:p>
        </w:tc>
        <w:tc>
          <w:tcPr>
            <w:tcW w:w="2114" w:type="pct"/>
            <w:gridSpan w:val="2"/>
            <w:shd w:val="clear" w:color="auto" w:fill="EBEBEB"/>
          </w:tcPr>
          <w:p w14:paraId="0D617CA8" w14:textId="77777777" w:rsidR="009A5574" w:rsidRPr="00F53AF7" w:rsidRDefault="009A5574" w:rsidP="009A5574">
            <w:pPr>
              <w:pStyle w:val="Tabel"/>
              <w:spacing w:beforeLines="20" w:before="48" w:afterLines="20" w:after="48"/>
              <w:rPr>
                <w:lang w:val="en-GB" w:eastAsia="ja-JP"/>
              </w:rPr>
            </w:pPr>
            <w:r w:rsidRPr="00F53AF7">
              <w:rPr>
                <w:lang w:eastAsia="ja"/>
              </w:rPr>
              <w:t>目標純</w:t>
            </w:r>
            <w:r w:rsidRPr="00F53AF7">
              <w:rPr>
                <w:lang w:eastAsia="ja"/>
              </w:rPr>
              <w:t>IRR/</w:t>
            </w:r>
            <w:r w:rsidRPr="00F53AF7">
              <w:rPr>
                <w:lang w:eastAsia="ja"/>
              </w:rPr>
              <w:t>トータルリターン</w:t>
            </w:r>
          </w:p>
        </w:tc>
        <w:tc>
          <w:tcPr>
            <w:tcW w:w="1751" w:type="pct"/>
            <w:shd w:val="clear" w:color="auto" w:fill="EBEBEB"/>
          </w:tcPr>
          <w:p w14:paraId="6FF7EFBA" w14:textId="77777777" w:rsidR="009A5574" w:rsidRPr="00F53AF7" w:rsidRDefault="009A5574" w:rsidP="009A5574">
            <w:pPr>
              <w:spacing w:beforeLines="20" w:before="48" w:afterLines="20" w:after="48"/>
              <w:rPr>
                <w:sz w:val="16"/>
                <w:szCs w:val="16"/>
                <w:lang w:eastAsia="ja-JP"/>
              </w:rPr>
            </w:pPr>
          </w:p>
        </w:tc>
      </w:tr>
      <w:tr w:rsidR="00F53AF7" w:rsidRPr="00F53AF7" w14:paraId="0666EE8A" w14:textId="77777777" w:rsidTr="00B61175">
        <w:trPr>
          <w:trHeight w:hRule="exact" w:val="340"/>
        </w:trPr>
        <w:tc>
          <w:tcPr>
            <w:tcW w:w="1135" w:type="pct"/>
            <w:gridSpan w:val="3"/>
            <w:shd w:val="clear" w:color="auto" w:fill="EBEBEB"/>
          </w:tcPr>
          <w:p w14:paraId="4DEB0251" w14:textId="77777777" w:rsidR="009A5574" w:rsidRPr="00F53AF7" w:rsidRDefault="009A5574" w:rsidP="009A5574">
            <w:pPr>
              <w:pStyle w:val="Tabel"/>
              <w:spacing w:beforeLines="20" w:before="48" w:afterLines="20" w:after="48"/>
              <w:rPr>
                <w:lang w:val="en-GB" w:eastAsia="ja-JP"/>
              </w:rPr>
            </w:pPr>
          </w:p>
        </w:tc>
        <w:tc>
          <w:tcPr>
            <w:tcW w:w="2114" w:type="pct"/>
            <w:gridSpan w:val="2"/>
            <w:shd w:val="clear" w:color="auto" w:fill="EBEBEB"/>
          </w:tcPr>
          <w:p w14:paraId="4BC4C2BA" w14:textId="283BF6C2" w:rsidR="009A5574" w:rsidRPr="00F53AF7" w:rsidRDefault="009A5574" w:rsidP="009A5574">
            <w:pPr>
              <w:pStyle w:val="Tabel"/>
              <w:spacing w:beforeLines="20" w:before="48" w:afterLines="20" w:after="48"/>
              <w:rPr>
                <w:lang w:val="en-GB"/>
              </w:rPr>
            </w:pPr>
            <w:r w:rsidRPr="00F53AF7">
              <w:rPr>
                <w:lang w:eastAsia="ja"/>
              </w:rPr>
              <w:t>対象</w:t>
            </w:r>
            <w:r w:rsidR="0067767E">
              <w:rPr>
                <w:lang w:eastAsia="ja"/>
              </w:rPr>
              <w:t>ビークル</w:t>
            </w:r>
            <w:r w:rsidRPr="00F53AF7">
              <w:rPr>
                <w:lang w:eastAsia="ja"/>
              </w:rPr>
              <w:t>サイズ</w:t>
            </w:r>
          </w:p>
        </w:tc>
        <w:tc>
          <w:tcPr>
            <w:tcW w:w="1751" w:type="pct"/>
            <w:shd w:val="clear" w:color="auto" w:fill="EBEBEB"/>
          </w:tcPr>
          <w:p w14:paraId="566F4996" w14:textId="77777777" w:rsidR="009A5574" w:rsidRPr="00F53AF7" w:rsidRDefault="009A5574" w:rsidP="009A5574">
            <w:pPr>
              <w:spacing w:beforeLines="20" w:before="48" w:afterLines="20" w:after="48"/>
              <w:rPr>
                <w:sz w:val="16"/>
                <w:szCs w:val="16"/>
              </w:rPr>
            </w:pPr>
          </w:p>
        </w:tc>
      </w:tr>
      <w:tr w:rsidR="00F53AF7" w:rsidRPr="00F53AF7" w14:paraId="5CAB0585" w14:textId="77777777" w:rsidTr="00B61175">
        <w:trPr>
          <w:trHeight w:hRule="exact" w:val="340"/>
        </w:trPr>
        <w:tc>
          <w:tcPr>
            <w:tcW w:w="1135" w:type="pct"/>
            <w:gridSpan w:val="3"/>
            <w:shd w:val="clear" w:color="auto" w:fill="EBEBEB"/>
          </w:tcPr>
          <w:p w14:paraId="35D9DEF4"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024B00AD" w14:textId="77777777" w:rsidR="009A5574" w:rsidRPr="00F53AF7" w:rsidRDefault="009A5574" w:rsidP="009A5574">
            <w:pPr>
              <w:pStyle w:val="Tabel"/>
              <w:spacing w:beforeLines="20" w:before="48" w:afterLines="20" w:after="48"/>
              <w:rPr>
                <w:lang w:val="en-GB"/>
              </w:rPr>
            </w:pPr>
            <w:r w:rsidRPr="00F53AF7">
              <w:rPr>
                <w:lang w:eastAsia="ja"/>
              </w:rPr>
              <w:t>目標</w:t>
            </w:r>
            <w:r w:rsidRPr="00F53AF7">
              <w:rPr>
                <w:lang w:eastAsia="ja"/>
              </w:rPr>
              <w:t>LTV</w:t>
            </w:r>
          </w:p>
        </w:tc>
        <w:tc>
          <w:tcPr>
            <w:tcW w:w="1751" w:type="pct"/>
            <w:shd w:val="clear" w:color="auto" w:fill="EBEBEB"/>
          </w:tcPr>
          <w:p w14:paraId="12658BA5" w14:textId="77777777" w:rsidR="009A5574" w:rsidRPr="00F53AF7" w:rsidRDefault="009A5574" w:rsidP="009A5574">
            <w:pPr>
              <w:spacing w:beforeLines="20" w:before="48" w:afterLines="20" w:after="48"/>
              <w:rPr>
                <w:sz w:val="16"/>
                <w:szCs w:val="16"/>
              </w:rPr>
            </w:pPr>
          </w:p>
        </w:tc>
      </w:tr>
      <w:tr w:rsidR="00F53AF7" w:rsidRPr="00F53AF7" w14:paraId="78DC61EA" w14:textId="77777777" w:rsidTr="00B61175">
        <w:trPr>
          <w:trHeight w:hRule="exact" w:val="340"/>
        </w:trPr>
        <w:tc>
          <w:tcPr>
            <w:tcW w:w="1135" w:type="pct"/>
            <w:gridSpan w:val="3"/>
            <w:shd w:val="clear" w:color="auto" w:fill="EBEBEB"/>
          </w:tcPr>
          <w:p w14:paraId="27FFA239" w14:textId="77777777" w:rsidR="00B5530B" w:rsidRPr="00F53AF7" w:rsidRDefault="00B5530B" w:rsidP="009A5574">
            <w:pPr>
              <w:pStyle w:val="Tabel"/>
              <w:spacing w:beforeLines="20" w:before="48" w:afterLines="20" w:after="48"/>
              <w:rPr>
                <w:lang w:val="en-GB"/>
              </w:rPr>
            </w:pPr>
          </w:p>
        </w:tc>
        <w:tc>
          <w:tcPr>
            <w:tcW w:w="2114" w:type="pct"/>
            <w:gridSpan w:val="2"/>
            <w:shd w:val="clear" w:color="auto" w:fill="EBEBEB"/>
          </w:tcPr>
          <w:p w14:paraId="14FF358F" w14:textId="77777777" w:rsidR="00B5530B" w:rsidRPr="00F53AF7" w:rsidRDefault="00B5530B" w:rsidP="009A5574">
            <w:pPr>
              <w:pStyle w:val="Tabel"/>
              <w:spacing w:beforeLines="20" w:before="48" w:afterLines="20" w:after="48"/>
              <w:rPr>
                <w:lang w:val="en-GB"/>
              </w:rPr>
            </w:pPr>
            <w:r w:rsidRPr="00F53AF7">
              <w:rPr>
                <w:lang w:eastAsia="ja"/>
              </w:rPr>
              <w:t>現在の</w:t>
            </w:r>
            <w:r w:rsidRPr="00F53AF7">
              <w:rPr>
                <w:lang w:eastAsia="ja"/>
              </w:rPr>
              <w:t>LTV</w:t>
            </w:r>
          </w:p>
        </w:tc>
        <w:tc>
          <w:tcPr>
            <w:tcW w:w="1751" w:type="pct"/>
            <w:shd w:val="clear" w:color="auto" w:fill="EBEBEB"/>
          </w:tcPr>
          <w:p w14:paraId="1DB6620E" w14:textId="77777777" w:rsidR="00B5530B" w:rsidRPr="00F53AF7" w:rsidRDefault="00B5530B" w:rsidP="009A5574">
            <w:pPr>
              <w:spacing w:beforeLines="20" w:before="48" w:afterLines="20" w:after="48"/>
              <w:rPr>
                <w:sz w:val="16"/>
                <w:szCs w:val="16"/>
              </w:rPr>
            </w:pPr>
          </w:p>
        </w:tc>
      </w:tr>
      <w:tr w:rsidR="00F53AF7" w:rsidRPr="00F53AF7" w14:paraId="7893D161" w14:textId="77777777" w:rsidTr="00B61175">
        <w:trPr>
          <w:trHeight w:hRule="exact" w:val="340"/>
        </w:trPr>
        <w:tc>
          <w:tcPr>
            <w:tcW w:w="1135" w:type="pct"/>
            <w:gridSpan w:val="3"/>
            <w:shd w:val="clear" w:color="auto" w:fill="EBEBEB"/>
          </w:tcPr>
          <w:p w14:paraId="39A53C01"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12FBBEB8" w14:textId="77777777" w:rsidR="009A5574" w:rsidRPr="00F53AF7" w:rsidRDefault="009A5574" w:rsidP="009A5574">
            <w:pPr>
              <w:pStyle w:val="Tabel"/>
              <w:spacing w:beforeLines="20" w:before="48" w:afterLines="20" w:after="48"/>
              <w:rPr>
                <w:lang w:val="en-GB"/>
              </w:rPr>
            </w:pPr>
            <w:r w:rsidRPr="00F53AF7">
              <w:rPr>
                <w:lang w:eastAsia="ja"/>
              </w:rPr>
              <w:t>最大</w:t>
            </w:r>
            <w:r w:rsidRPr="00F53AF7">
              <w:rPr>
                <w:lang w:eastAsia="ja"/>
              </w:rPr>
              <w:t>LTV</w:t>
            </w:r>
          </w:p>
        </w:tc>
        <w:tc>
          <w:tcPr>
            <w:tcW w:w="1751" w:type="pct"/>
            <w:shd w:val="clear" w:color="auto" w:fill="EBEBEB"/>
          </w:tcPr>
          <w:p w14:paraId="5ED04FD7" w14:textId="77777777" w:rsidR="009A5574" w:rsidRPr="00F53AF7" w:rsidRDefault="009A5574" w:rsidP="009A5574">
            <w:pPr>
              <w:spacing w:beforeLines="20" w:before="48" w:afterLines="20" w:after="48"/>
              <w:rPr>
                <w:sz w:val="16"/>
                <w:szCs w:val="16"/>
              </w:rPr>
            </w:pPr>
          </w:p>
        </w:tc>
      </w:tr>
      <w:tr w:rsidR="00F53AF7" w:rsidRPr="00F53AF7" w14:paraId="18C11D86" w14:textId="77777777" w:rsidTr="00B61175">
        <w:trPr>
          <w:trHeight w:hRule="exact" w:val="340"/>
        </w:trPr>
        <w:tc>
          <w:tcPr>
            <w:tcW w:w="1135" w:type="pct"/>
            <w:gridSpan w:val="3"/>
            <w:shd w:val="clear" w:color="auto" w:fill="EBEBEB"/>
          </w:tcPr>
          <w:p w14:paraId="59D4741E"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467782BB" w14:textId="769271FA" w:rsidR="009A5574" w:rsidRPr="00F53AF7" w:rsidRDefault="009A5574" w:rsidP="009A5574">
            <w:pPr>
              <w:pStyle w:val="Tabel"/>
              <w:spacing w:beforeLines="20" w:before="48" w:afterLines="20" w:after="48"/>
              <w:rPr>
                <w:lang w:val="en-GB"/>
              </w:rPr>
            </w:pPr>
            <w:r w:rsidRPr="00F53AF7">
              <w:rPr>
                <w:lang w:eastAsia="ja"/>
              </w:rPr>
              <w:t>対象地域</w:t>
            </w:r>
            <w:r w:rsidRPr="00F53AF7">
              <w:rPr>
                <w:lang w:eastAsia="ja"/>
              </w:rPr>
              <w:t>/</w:t>
            </w:r>
            <w:r w:rsidRPr="00F53AF7">
              <w:rPr>
                <w:lang w:eastAsia="ja"/>
              </w:rPr>
              <w:t>国</w:t>
            </w:r>
          </w:p>
        </w:tc>
        <w:tc>
          <w:tcPr>
            <w:tcW w:w="1751" w:type="pct"/>
            <w:shd w:val="clear" w:color="auto" w:fill="EBEBEB"/>
          </w:tcPr>
          <w:p w14:paraId="71DF25FC" w14:textId="77777777" w:rsidR="009A5574" w:rsidRPr="00F53AF7" w:rsidRDefault="009A5574" w:rsidP="009A5574">
            <w:pPr>
              <w:spacing w:beforeLines="20" w:before="48" w:afterLines="20" w:after="48"/>
              <w:rPr>
                <w:sz w:val="16"/>
                <w:szCs w:val="16"/>
              </w:rPr>
            </w:pPr>
          </w:p>
        </w:tc>
      </w:tr>
      <w:tr w:rsidR="00F53AF7" w:rsidRPr="00F53AF7" w14:paraId="06D12357" w14:textId="77777777" w:rsidTr="00B61175">
        <w:trPr>
          <w:trHeight w:hRule="exact" w:val="340"/>
        </w:trPr>
        <w:tc>
          <w:tcPr>
            <w:tcW w:w="1135" w:type="pct"/>
            <w:gridSpan w:val="3"/>
            <w:shd w:val="clear" w:color="auto" w:fill="EBEBEB"/>
          </w:tcPr>
          <w:p w14:paraId="43966397"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7B775D63" w14:textId="77777777" w:rsidR="009A5574" w:rsidRPr="00F53AF7" w:rsidRDefault="009A5574" w:rsidP="009A5574">
            <w:pPr>
              <w:pStyle w:val="Tabel"/>
              <w:spacing w:beforeLines="20" w:before="48" w:afterLines="20" w:after="48"/>
              <w:rPr>
                <w:lang w:val="en-GB"/>
              </w:rPr>
            </w:pPr>
            <w:r w:rsidRPr="00F53AF7">
              <w:rPr>
                <w:lang w:eastAsia="ja"/>
              </w:rPr>
              <w:t>対象分野</w:t>
            </w:r>
          </w:p>
        </w:tc>
        <w:tc>
          <w:tcPr>
            <w:tcW w:w="1751" w:type="pct"/>
            <w:shd w:val="clear" w:color="auto" w:fill="EBEBEB"/>
          </w:tcPr>
          <w:p w14:paraId="2D468E62" w14:textId="77777777" w:rsidR="009A5574" w:rsidRPr="00F53AF7" w:rsidRDefault="009A5574" w:rsidP="009A5574">
            <w:pPr>
              <w:spacing w:beforeLines="20" w:before="48" w:afterLines="20" w:after="48"/>
              <w:rPr>
                <w:sz w:val="16"/>
                <w:szCs w:val="16"/>
              </w:rPr>
            </w:pPr>
          </w:p>
        </w:tc>
      </w:tr>
      <w:tr w:rsidR="00F53AF7" w:rsidRPr="00F53AF7" w14:paraId="6C013023" w14:textId="77777777" w:rsidTr="00B61175">
        <w:trPr>
          <w:trHeight w:hRule="exact" w:val="340"/>
        </w:trPr>
        <w:tc>
          <w:tcPr>
            <w:tcW w:w="1135" w:type="pct"/>
            <w:gridSpan w:val="3"/>
            <w:shd w:val="clear" w:color="auto" w:fill="EBEBEB"/>
          </w:tcPr>
          <w:p w14:paraId="20457D00" w14:textId="77777777" w:rsidR="009A5574" w:rsidRPr="00F53AF7" w:rsidRDefault="009A5574" w:rsidP="009A5574">
            <w:pPr>
              <w:pStyle w:val="Tabel"/>
              <w:spacing w:beforeLines="20" w:before="48" w:afterLines="20" w:after="48"/>
              <w:rPr>
                <w:lang w:val="en-GB"/>
              </w:rPr>
            </w:pPr>
          </w:p>
        </w:tc>
        <w:tc>
          <w:tcPr>
            <w:tcW w:w="2114" w:type="pct"/>
            <w:gridSpan w:val="2"/>
            <w:shd w:val="clear" w:color="auto" w:fill="EBEBEB"/>
          </w:tcPr>
          <w:p w14:paraId="24D92BEA" w14:textId="77777777" w:rsidR="009A5574" w:rsidRPr="00F53AF7" w:rsidRDefault="009A5574" w:rsidP="009A5574">
            <w:pPr>
              <w:pStyle w:val="Tabel"/>
              <w:spacing w:beforeLines="20" w:before="48" w:afterLines="20" w:after="48"/>
              <w:rPr>
                <w:lang w:val="en-GB"/>
              </w:rPr>
            </w:pPr>
            <w:r w:rsidRPr="00F53AF7">
              <w:rPr>
                <w:lang w:eastAsia="ja"/>
              </w:rPr>
              <w:t>ターゲット投資戦略</w:t>
            </w:r>
            <w:r w:rsidR="001046B4" w:rsidRPr="00F53AF7">
              <w:rPr>
                <w:vertAlign w:val="superscript"/>
                <w:lang w:eastAsia="ja"/>
              </w:rPr>
              <w:t>4</w:t>
            </w:r>
          </w:p>
        </w:tc>
        <w:tc>
          <w:tcPr>
            <w:tcW w:w="1751" w:type="pct"/>
            <w:shd w:val="clear" w:color="auto" w:fill="EBEBEB"/>
          </w:tcPr>
          <w:p w14:paraId="3A766B5A" w14:textId="77777777" w:rsidR="009A5574" w:rsidRPr="00F53AF7" w:rsidRDefault="009A5574" w:rsidP="009A5574">
            <w:pPr>
              <w:spacing w:beforeLines="20" w:before="48" w:afterLines="20" w:after="48"/>
              <w:rPr>
                <w:sz w:val="16"/>
                <w:szCs w:val="16"/>
              </w:rPr>
            </w:pPr>
          </w:p>
        </w:tc>
      </w:tr>
      <w:tr w:rsidR="00F53AF7" w:rsidRPr="00F53AF7" w14:paraId="16CB63C3" w14:textId="77777777" w:rsidTr="00B61175">
        <w:trPr>
          <w:trHeight w:hRule="exact" w:val="340"/>
        </w:trPr>
        <w:tc>
          <w:tcPr>
            <w:tcW w:w="1135" w:type="pct"/>
            <w:gridSpan w:val="3"/>
            <w:shd w:val="clear" w:color="auto" w:fill="F9F9F9"/>
          </w:tcPr>
          <w:p w14:paraId="04A0A3C2" w14:textId="77777777" w:rsidR="009A5574" w:rsidRPr="00F53AF7" w:rsidRDefault="008E7B32" w:rsidP="009A5574">
            <w:pPr>
              <w:pStyle w:val="Tabel"/>
              <w:spacing w:beforeLines="20" w:before="48" w:afterLines="20" w:after="48"/>
              <w:rPr>
                <w:szCs w:val="16"/>
                <w:lang w:val="en-GB"/>
              </w:rPr>
            </w:pPr>
            <w:r w:rsidRPr="00F53AF7">
              <w:rPr>
                <w:lang w:eastAsia="ja"/>
              </w:rPr>
              <w:t>財務報告</w:t>
            </w:r>
          </w:p>
        </w:tc>
        <w:tc>
          <w:tcPr>
            <w:tcW w:w="2114" w:type="pct"/>
            <w:gridSpan w:val="2"/>
            <w:shd w:val="clear" w:color="auto" w:fill="F9F9F9"/>
          </w:tcPr>
          <w:p w14:paraId="21B6F277" w14:textId="77777777" w:rsidR="009A5574" w:rsidRPr="00F53AF7" w:rsidRDefault="009A5574" w:rsidP="009A5574">
            <w:pPr>
              <w:pStyle w:val="Tabel"/>
              <w:spacing w:beforeLines="20" w:before="48" w:afterLines="20" w:after="48"/>
              <w:rPr>
                <w:lang w:val="en-GB"/>
              </w:rPr>
            </w:pPr>
            <w:r w:rsidRPr="00F53AF7">
              <w:rPr>
                <w:lang w:eastAsia="ja"/>
              </w:rPr>
              <w:t>レポート通貨</w:t>
            </w:r>
            <w:r w:rsidRPr="00F53AF7">
              <w:rPr>
                <w:lang w:eastAsia="ja"/>
              </w:rPr>
              <w:t xml:space="preserve"> </w:t>
            </w:r>
          </w:p>
        </w:tc>
        <w:tc>
          <w:tcPr>
            <w:tcW w:w="1751" w:type="pct"/>
            <w:shd w:val="clear" w:color="auto" w:fill="F9F9F9"/>
          </w:tcPr>
          <w:p w14:paraId="0280806C" w14:textId="77777777" w:rsidR="009A5574" w:rsidRPr="00F53AF7" w:rsidRDefault="009A5574" w:rsidP="009A5574">
            <w:pPr>
              <w:spacing w:beforeLines="20" w:before="48" w:afterLines="20" w:after="48"/>
              <w:rPr>
                <w:sz w:val="16"/>
                <w:szCs w:val="16"/>
              </w:rPr>
            </w:pPr>
          </w:p>
        </w:tc>
      </w:tr>
      <w:tr w:rsidR="00F53AF7" w:rsidRPr="00F53AF7" w14:paraId="6E13E2E1" w14:textId="77777777" w:rsidTr="00B61175">
        <w:trPr>
          <w:trHeight w:hRule="exact" w:val="340"/>
        </w:trPr>
        <w:tc>
          <w:tcPr>
            <w:tcW w:w="1135" w:type="pct"/>
            <w:gridSpan w:val="3"/>
            <w:shd w:val="clear" w:color="auto" w:fill="F9F9F9"/>
          </w:tcPr>
          <w:p w14:paraId="13BEEFFC"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1F094D3F" w14:textId="77777777" w:rsidR="009A5574" w:rsidRPr="00F53AF7" w:rsidRDefault="009A5574" w:rsidP="009A5574">
            <w:pPr>
              <w:pStyle w:val="Tabel"/>
              <w:spacing w:beforeLines="20" w:before="48" w:afterLines="20" w:after="48"/>
              <w:rPr>
                <w:lang w:val="en-GB"/>
              </w:rPr>
            </w:pPr>
            <w:r w:rsidRPr="00F53AF7">
              <w:rPr>
                <w:lang w:eastAsia="ja"/>
              </w:rPr>
              <w:t>流動純資産価値</w:t>
            </w:r>
            <w:r w:rsidRPr="00F53AF7">
              <w:rPr>
                <w:lang w:eastAsia="ja"/>
              </w:rPr>
              <w:t>(NAV)</w:t>
            </w:r>
          </w:p>
        </w:tc>
        <w:tc>
          <w:tcPr>
            <w:tcW w:w="1751" w:type="pct"/>
            <w:shd w:val="clear" w:color="auto" w:fill="F9F9F9"/>
          </w:tcPr>
          <w:p w14:paraId="42E5344A" w14:textId="77777777" w:rsidR="009A5574" w:rsidRPr="00F53AF7" w:rsidRDefault="009A5574" w:rsidP="009A5574">
            <w:pPr>
              <w:spacing w:beforeLines="20" w:before="48" w:afterLines="20" w:after="48"/>
              <w:rPr>
                <w:sz w:val="16"/>
                <w:szCs w:val="16"/>
              </w:rPr>
            </w:pPr>
          </w:p>
        </w:tc>
      </w:tr>
      <w:tr w:rsidR="00F53AF7" w:rsidRPr="00F53AF7" w14:paraId="17C0D35E" w14:textId="77777777" w:rsidTr="00B61175">
        <w:trPr>
          <w:trHeight w:hRule="exact" w:val="340"/>
        </w:trPr>
        <w:tc>
          <w:tcPr>
            <w:tcW w:w="1135" w:type="pct"/>
            <w:gridSpan w:val="3"/>
            <w:shd w:val="clear" w:color="auto" w:fill="F9F9F9"/>
          </w:tcPr>
          <w:p w14:paraId="0BF3D671"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2476548A" w14:textId="77777777" w:rsidR="009A5574" w:rsidRPr="00F53AF7" w:rsidRDefault="009A5574" w:rsidP="009A5574">
            <w:pPr>
              <w:pStyle w:val="Tabel"/>
              <w:spacing w:beforeLines="20" w:before="48" w:afterLines="20" w:after="48"/>
              <w:rPr>
                <w:lang w:val="en-GB"/>
              </w:rPr>
            </w:pPr>
            <w:r w:rsidRPr="00F53AF7">
              <w:rPr>
                <w:lang w:eastAsia="ja"/>
              </w:rPr>
              <w:t>流動総資産価値</w:t>
            </w:r>
            <w:r w:rsidRPr="00F53AF7">
              <w:rPr>
                <w:lang w:eastAsia="ja"/>
              </w:rPr>
              <w:t xml:space="preserve"> (GAV)</w:t>
            </w:r>
          </w:p>
        </w:tc>
        <w:tc>
          <w:tcPr>
            <w:tcW w:w="1751" w:type="pct"/>
            <w:shd w:val="clear" w:color="auto" w:fill="F9F9F9"/>
          </w:tcPr>
          <w:p w14:paraId="6A960168" w14:textId="77777777" w:rsidR="009A5574" w:rsidRPr="00F53AF7" w:rsidRDefault="009A5574" w:rsidP="009A5574">
            <w:pPr>
              <w:spacing w:beforeLines="20" w:before="48" w:afterLines="20" w:after="48"/>
              <w:rPr>
                <w:sz w:val="16"/>
                <w:szCs w:val="16"/>
              </w:rPr>
            </w:pPr>
          </w:p>
        </w:tc>
      </w:tr>
      <w:tr w:rsidR="00F53AF7" w:rsidRPr="00F53AF7" w14:paraId="36FB0CB8" w14:textId="77777777" w:rsidTr="00B61175">
        <w:trPr>
          <w:trHeight w:hRule="exact" w:val="340"/>
        </w:trPr>
        <w:tc>
          <w:tcPr>
            <w:tcW w:w="1135" w:type="pct"/>
            <w:gridSpan w:val="3"/>
            <w:shd w:val="clear" w:color="auto" w:fill="F9F9F9"/>
          </w:tcPr>
          <w:p w14:paraId="5B7975CB"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F9F9F9"/>
          </w:tcPr>
          <w:p w14:paraId="5DA8D2DF" w14:textId="77777777" w:rsidR="009A5574" w:rsidRPr="00F53AF7" w:rsidRDefault="009A5574" w:rsidP="009A5574">
            <w:pPr>
              <w:pStyle w:val="Tabel"/>
              <w:spacing w:beforeLines="20" w:before="48" w:afterLines="20" w:after="48"/>
              <w:rPr>
                <w:lang w:val="en-GB"/>
              </w:rPr>
            </w:pPr>
            <w:r w:rsidRPr="00F53AF7">
              <w:rPr>
                <w:lang w:eastAsia="ja"/>
              </w:rPr>
              <w:t>会計基準</w:t>
            </w:r>
          </w:p>
        </w:tc>
        <w:tc>
          <w:tcPr>
            <w:tcW w:w="1751" w:type="pct"/>
            <w:shd w:val="clear" w:color="auto" w:fill="F9F9F9"/>
          </w:tcPr>
          <w:p w14:paraId="30AEA4F5" w14:textId="77777777" w:rsidR="009A5574" w:rsidRPr="00F53AF7" w:rsidRDefault="009A5574" w:rsidP="009A5574">
            <w:pPr>
              <w:spacing w:beforeLines="20" w:before="48" w:afterLines="20" w:after="48"/>
              <w:rPr>
                <w:sz w:val="16"/>
                <w:szCs w:val="16"/>
              </w:rPr>
            </w:pPr>
          </w:p>
        </w:tc>
      </w:tr>
      <w:tr w:rsidR="00F53AF7" w:rsidRPr="00F53AF7" w14:paraId="7FE1665F" w14:textId="77777777" w:rsidTr="00B61175">
        <w:trPr>
          <w:trHeight w:hRule="exact" w:val="340"/>
        </w:trPr>
        <w:tc>
          <w:tcPr>
            <w:tcW w:w="1135" w:type="pct"/>
            <w:gridSpan w:val="3"/>
            <w:shd w:val="clear" w:color="auto" w:fill="F9F9F9"/>
          </w:tcPr>
          <w:p w14:paraId="5823ADC8" w14:textId="77777777" w:rsidR="00324671" w:rsidRPr="00F53AF7" w:rsidRDefault="00324671" w:rsidP="009A5574">
            <w:pPr>
              <w:pStyle w:val="Tabel"/>
              <w:spacing w:beforeLines="20" w:before="48" w:afterLines="20" w:after="48"/>
              <w:rPr>
                <w:szCs w:val="16"/>
                <w:lang w:val="en-GB"/>
              </w:rPr>
            </w:pPr>
          </w:p>
        </w:tc>
        <w:tc>
          <w:tcPr>
            <w:tcW w:w="2114" w:type="pct"/>
            <w:gridSpan w:val="2"/>
            <w:shd w:val="clear" w:color="auto" w:fill="F9F9F9"/>
          </w:tcPr>
          <w:p w14:paraId="6BCEC1AC" w14:textId="77777777" w:rsidR="00324671" w:rsidRPr="00F53AF7" w:rsidRDefault="00324671" w:rsidP="009A5574">
            <w:pPr>
              <w:pStyle w:val="Tabel"/>
              <w:spacing w:beforeLines="20" w:before="48" w:afterLines="20" w:after="48"/>
              <w:rPr>
                <w:lang w:val="en-GB" w:eastAsia="ja-JP"/>
              </w:rPr>
            </w:pPr>
            <w:r w:rsidRPr="00F53AF7">
              <w:rPr>
                <w:lang w:eastAsia="ja"/>
              </w:rPr>
              <w:t>INREV</w:t>
            </w:r>
            <w:r w:rsidRPr="00F53AF7">
              <w:rPr>
                <w:lang w:eastAsia="ja"/>
              </w:rPr>
              <w:t>ガイドライン準拠</w:t>
            </w:r>
          </w:p>
        </w:tc>
        <w:tc>
          <w:tcPr>
            <w:tcW w:w="1751" w:type="pct"/>
            <w:shd w:val="clear" w:color="auto" w:fill="F9F9F9"/>
          </w:tcPr>
          <w:p w14:paraId="75E8D286" w14:textId="77777777" w:rsidR="00324671" w:rsidRPr="00F53AF7" w:rsidRDefault="00324671" w:rsidP="009A5574">
            <w:pPr>
              <w:spacing w:beforeLines="20" w:before="48" w:afterLines="20" w:after="48"/>
              <w:rPr>
                <w:sz w:val="16"/>
                <w:szCs w:val="16"/>
                <w:lang w:eastAsia="ja-JP"/>
              </w:rPr>
            </w:pPr>
          </w:p>
        </w:tc>
      </w:tr>
      <w:tr w:rsidR="00F53AF7" w:rsidRPr="00F53AF7" w14:paraId="67B673E0" w14:textId="77777777" w:rsidTr="00B61175">
        <w:trPr>
          <w:trHeight w:hRule="exact" w:val="340"/>
        </w:trPr>
        <w:tc>
          <w:tcPr>
            <w:tcW w:w="1135" w:type="pct"/>
            <w:gridSpan w:val="3"/>
            <w:shd w:val="clear" w:color="auto" w:fill="F9F9F9"/>
          </w:tcPr>
          <w:p w14:paraId="0ADB34A8" w14:textId="77777777" w:rsidR="004F26B7" w:rsidRPr="00F53AF7" w:rsidRDefault="004F26B7" w:rsidP="009A5574">
            <w:pPr>
              <w:pStyle w:val="Tabel"/>
              <w:spacing w:beforeLines="20" w:before="48" w:afterLines="20" w:after="48"/>
              <w:rPr>
                <w:szCs w:val="16"/>
                <w:lang w:val="en-GB" w:eastAsia="ja-JP"/>
              </w:rPr>
            </w:pPr>
          </w:p>
        </w:tc>
        <w:tc>
          <w:tcPr>
            <w:tcW w:w="2114" w:type="pct"/>
            <w:gridSpan w:val="2"/>
            <w:shd w:val="clear" w:color="auto" w:fill="F9F9F9"/>
          </w:tcPr>
          <w:p w14:paraId="167FBD04" w14:textId="12CECAF8" w:rsidR="004F26B7" w:rsidRPr="00F53AF7" w:rsidRDefault="00B3519A" w:rsidP="009A5574">
            <w:pPr>
              <w:pStyle w:val="Tabel"/>
              <w:spacing w:beforeLines="20" w:before="48" w:afterLines="20" w:after="48"/>
              <w:rPr>
                <w:lang w:val="en-GB" w:eastAsia="ja-JP"/>
              </w:rPr>
            </w:pPr>
            <w:r w:rsidRPr="00F53AF7">
              <w:rPr>
                <w:lang w:eastAsia="ja"/>
              </w:rPr>
              <w:t>その他の業界標準に準拠</w:t>
            </w:r>
          </w:p>
        </w:tc>
        <w:tc>
          <w:tcPr>
            <w:tcW w:w="1751" w:type="pct"/>
            <w:shd w:val="clear" w:color="auto" w:fill="F9F9F9"/>
          </w:tcPr>
          <w:p w14:paraId="3D830DD5" w14:textId="77777777" w:rsidR="004F26B7" w:rsidRPr="00F53AF7" w:rsidRDefault="004F26B7" w:rsidP="009A5574">
            <w:pPr>
              <w:spacing w:beforeLines="20" w:before="48" w:afterLines="20" w:after="48"/>
              <w:rPr>
                <w:sz w:val="16"/>
                <w:szCs w:val="16"/>
                <w:lang w:eastAsia="ja-JP"/>
              </w:rPr>
            </w:pPr>
          </w:p>
        </w:tc>
      </w:tr>
      <w:tr w:rsidR="00F53AF7" w:rsidRPr="00F53AF7" w14:paraId="3A268E33" w14:textId="77777777" w:rsidTr="00B61175">
        <w:trPr>
          <w:trHeight w:hRule="exact" w:val="340"/>
        </w:trPr>
        <w:tc>
          <w:tcPr>
            <w:tcW w:w="1135" w:type="pct"/>
            <w:gridSpan w:val="3"/>
            <w:shd w:val="clear" w:color="auto" w:fill="EBEBEB"/>
          </w:tcPr>
          <w:p w14:paraId="052148EB" w14:textId="77777777" w:rsidR="009A5574" w:rsidRPr="00F53AF7" w:rsidRDefault="009A5574" w:rsidP="009A5574">
            <w:pPr>
              <w:pStyle w:val="Tabel"/>
              <w:spacing w:beforeLines="20" w:before="48" w:afterLines="20" w:after="48"/>
              <w:rPr>
                <w:szCs w:val="16"/>
                <w:lang w:val="en-GB"/>
              </w:rPr>
            </w:pPr>
            <w:r w:rsidRPr="00F53AF7">
              <w:rPr>
                <w:szCs w:val="16"/>
                <w:lang w:eastAsia="ja"/>
              </w:rPr>
              <w:t>投資</w:t>
            </w:r>
            <w:r w:rsidRPr="00F53AF7">
              <w:rPr>
                <w:szCs w:val="16"/>
                <w:lang w:eastAsia="ja"/>
              </w:rPr>
              <w:t xml:space="preserve"> </w:t>
            </w:r>
            <w:r w:rsidRPr="00F53AF7">
              <w:rPr>
                <w:szCs w:val="16"/>
                <w:lang w:eastAsia="ja"/>
              </w:rPr>
              <w:t>家</w:t>
            </w:r>
          </w:p>
        </w:tc>
        <w:tc>
          <w:tcPr>
            <w:tcW w:w="2114" w:type="pct"/>
            <w:gridSpan w:val="2"/>
            <w:shd w:val="clear" w:color="auto" w:fill="EBEBEB"/>
          </w:tcPr>
          <w:p w14:paraId="68F72354" w14:textId="77777777" w:rsidR="009A5574" w:rsidRPr="00F53AF7" w:rsidRDefault="009A5574" w:rsidP="009A5574">
            <w:pPr>
              <w:pStyle w:val="Tabel"/>
              <w:spacing w:beforeLines="20" w:before="48" w:afterLines="20" w:after="48"/>
              <w:rPr>
                <w:lang w:val="en-GB" w:eastAsia="ja-JP"/>
              </w:rPr>
            </w:pPr>
            <w:r w:rsidRPr="00F53AF7">
              <w:rPr>
                <w:lang w:eastAsia="ja"/>
              </w:rPr>
              <w:t>ターゲット投資家タイプ</w:t>
            </w:r>
          </w:p>
        </w:tc>
        <w:tc>
          <w:tcPr>
            <w:tcW w:w="1751" w:type="pct"/>
            <w:shd w:val="clear" w:color="auto" w:fill="EBEBEB"/>
          </w:tcPr>
          <w:p w14:paraId="6C13440D" w14:textId="77777777" w:rsidR="009A5574" w:rsidRPr="00F53AF7" w:rsidRDefault="009A5574" w:rsidP="009A5574">
            <w:pPr>
              <w:spacing w:beforeLines="20" w:before="48" w:afterLines="20" w:after="48"/>
              <w:rPr>
                <w:sz w:val="16"/>
                <w:szCs w:val="16"/>
                <w:lang w:eastAsia="ja-JP"/>
              </w:rPr>
            </w:pPr>
          </w:p>
        </w:tc>
      </w:tr>
      <w:tr w:rsidR="00F53AF7" w:rsidRPr="00F53AF7" w14:paraId="2B22A19F" w14:textId="77777777" w:rsidTr="00B61175">
        <w:trPr>
          <w:trHeight w:hRule="exact" w:val="340"/>
        </w:trPr>
        <w:tc>
          <w:tcPr>
            <w:tcW w:w="1135" w:type="pct"/>
            <w:gridSpan w:val="3"/>
            <w:shd w:val="clear" w:color="auto" w:fill="EBEBEB"/>
          </w:tcPr>
          <w:p w14:paraId="742A0E85" w14:textId="77777777" w:rsidR="009A5574" w:rsidRPr="00F53AF7" w:rsidRDefault="009A5574" w:rsidP="009A5574">
            <w:pPr>
              <w:pStyle w:val="Tabel"/>
              <w:spacing w:beforeLines="20" w:before="48" w:afterLines="20" w:after="48"/>
              <w:rPr>
                <w:szCs w:val="16"/>
                <w:lang w:val="en-GB" w:eastAsia="ja-JP"/>
              </w:rPr>
            </w:pPr>
          </w:p>
        </w:tc>
        <w:tc>
          <w:tcPr>
            <w:tcW w:w="2114" w:type="pct"/>
            <w:gridSpan w:val="2"/>
            <w:shd w:val="clear" w:color="auto" w:fill="EBEBEB"/>
          </w:tcPr>
          <w:p w14:paraId="0C7BF5E9" w14:textId="77777777" w:rsidR="009A5574" w:rsidRPr="00F53AF7" w:rsidRDefault="009A5574" w:rsidP="009A5574">
            <w:pPr>
              <w:pStyle w:val="Tabel"/>
              <w:spacing w:beforeLines="20" w:before="48" w:afterLines="20" w:after="48"/>
              <w:rPr>
                <w:lang w:val="en-GB"/>
              </w:rPr>
            </w:pPr>
            <w:r w:rsidRPr="00F53AF7">
              <w:rPr>
                <w:lang w:eastAsia="ja"/>
              </w:rPr>
              <w:t>目標投資家数</w:t>
            </w:r>
          </w:p>
        </w:tc>
        <w:tc>
          <w:tcPr>
            <w:tcW w:w="1751" w:type="pct"/>
            <w:shd w:val="clear" w:color="auto" w:fill="EBEBEB"/>
          </w:tcPr>
          <w:p w14:paraId="0A95AD36" w14:textId="77777777" w:rsidR="009A5574" w:rsidRPr="00F53AF7" w:rsidRDefault="009A5574" w:rsidP="009A5574">
            <w:pPr>
              <w:spacing w:beforeLines="20" w:before="48" w:afterLines="20" w:after="48"/>
              <w:rPr>
                <w:sz w:val="16"/>
                <w:szCs w:val="16"/>
              </w:rPr>
            </w:pPr>
          </w:p>
        </w:tc>
      </w:tr>
      <w:tr w:rsidR="00F53AF7" w:rsidRPr="00F53AF7" w14:paraId="3BE62B31" w14:textId="77777777" w:rsidTr="00B61175">
        <w:trPr>
          <w:trHeight w:hRule="exact" w:val="340"/>
        </w:trPr>
        <w:tc>
          <w:tcPr>
            <w:tcW w:w="1135" w:type="pct"/>
            <w:gridSpan w:val="3"/>
            <w:shd w:val="clear" w:color="auto" w:fill="EBEBEB"/>
          </w:tcPr>
          <w:p w14:paraId="6A9F22A8" w14:textId="77777777" w:rsidR="009A5574" w:rsidRPr="00F53AF7" w:rsidRDefault="009A5574" w:rsidP="009A5574">
            <w:pPr>
              <w:pStyle w:val="Tabel"/>
              <w:spacing w:beforeLines="20" w:before="48" w:afterLines="20" w:after="48"/>
              <w:rPr>
                <w:szCs w:val="16"/>
                <w:lang w:val="en-GB"/>
              </w:rPr>
            </w:pPr>
          </w:p>
        </w:tc>
        <w:tc>
          <w:tcPr>
            <w:tcW w:w="2114" w:type="pct"/>
            <w:gridSpan w:val="2"/>
            <w:shd w:val="clear" w:color="auto" w:fill="EBEBEB"/>
          </w:tcPr>
          <w:p w14:paraId="76017553" w14:textId="287C1B00" w:rsidR="009A5574" w:rsidRPr="00F53AF7" w:rsidRDefault="006D3D36" w:rsidP="009A5574">
            <w:pPr>
              <w:pStyle w:val="Tabel"/>
              <w:spacing w:beforeLines="20" w:before="48" w:afterLines="20" w:after="48"/>
              <w:rPr>
                <w:lang w:val="en-GB" w:eastAsia="ja-JP"/>
              </w:rPr>
            </w:pPr>
            <w:r>
              <w:rPr>
                <w:rFonts w:hint="eastAsia"/>
                <w:lang w:eastAsia="ja"/>
              </w:rPr>
              <w:t>１</w:t>
            </w:r>
            <w:r w:rsidR="009A5574" w:rsidRPr="00F53AF7">
              <w:rPr>
                <w:lang w:eastAsia="ja"/>
              </w:rPr>
              <w:t>投資家当たりの最低投資額</w:t>
            </w:r>
          </w:p>
        </w:tc>
        <w:tc>
          <w:tcPr>
            <w:tcW w:w="1751" w:type="pct"/>
            <w:shd w:val="clear" w:color="auto" w:fill="EBEBEB"/>
          </w:tcPr>
          <w:p w14:paraId="30FED961" w14:textId="77777777" w:rsidR="009A5574" w:rsidRPr="00F53AF7" w:rsidRDefault="009A5574" w:rsidP="009A5574">
            <w:pPr>
              <w:spacing w:beforeLines="20" w:before="48" w:afterLines="20" w:after="48"/>
              <w:rPr>
                <w:sz w:val="16"/>
                <w:szCs w:val="16"/>
                <w:lang w:eastAsia="ja-JP"/>
              </w:rPr>
            </w:pPr>
          </w:p>
        </w:tc>
      </w:tr>
      <w:tr w:rsidR="00F53AF7" w:rsidRPr="00F53AF7" w14:paraId="20476F90" w14:textId="77777777" w:rsidTr="00B61175">
        <w:trPr>
          <w:trHeight w:hRule="exact" w:val="340"/>
        </w:trPr>
        <w:tc>
          <w:tcPr>
            <w:tcW w:w="1135" w:type="pct"/>
            <w:gridSpan w:val="3"/>
            <w:shd w:val="clear" w:color="auto" w:fill="EBEBEB"/>
          </w:tcPr>
          <w:p w14:paraId="0813BF2F" w14:textId="77777777" w:rsidR="002441B9" w:rsidRPr="00F53AF7" w:rsidRDefault="002441B9" w:rsidP="009A5574">
            <w:pPr>
              <w:pStyle w:val="Tabel"/>
              <w:spacing w:beforeLines="20" w:before="48" w:afterLines="20" w:after="48"/>
              <w:rPr>
                <w:szCs w:val="16"/>
                <w:lang w:val="en-GB" w:eastAsia="ja-JP"/>
              </w:rPr>
            </w:pPr>
          </w:p>
        </w:tc>
        <w:tc>
          <w:tcPr>
            <w:tcW w:w="2114" w:type="pct"/>
            <w:gridSpan w:val="2"/>
            <w:shd w:val="clear" w:color="auto" w:fill="EBEBEB"/>
          </w:tcPr>
          <w:p w14:paraId="789A3361" w14:textId="541ABD3B" w:rsidR="002441B9" w:rsidRPr="00F53AF7" w:rsidRDefault="00EC7A94" w:rsidP="009A5574">
            <w:pPr>
              <w:pStyle w:val="Tabel"/>
              <w:spacing w:beforeLines="20" w:before="48" w:afterLines="20" w:after="48"/>
              <w:rPr>
                <w:lang w:val="en-GB" w:eastAsia="ja-JP"/>
              </w:rPr>
            </w:pPr>
            <w:r>
              <w:rPr>
                <w:lang w:eastAsia="ja"/>
              </w:rPr>
              <w:t>投資運用会社</w:t>
            </w:r>
            <w:r w:rsidR="002441B9" w:rsidRPr="00F53AF7">
              <w:rPr>
                <w:lang w:eastAsia="ja"/>
              </w:rPr>
              <w:t>共同投資</w:t>
            </w:r>
          </w:p>
        </w:tc>
        <w:tc>
          <w:tcPr>
            <w:tcW w:w="1751" w:type="pct"/>
            <w:shd w:val="clear" w:color="auto" w:fill="EBEBEB"/>
          </w:tcPr>
          <w:p w14:paraId="4EB2111D" w14:textId="77777777" w:rsidR="002441B9" w:rsidRPr="00F53AF7" w:rsidRDefault="002441B9" w:rsidP="009A5574">
            <w:pPr>
              <w:spacing w:beforeLines="20" w:before="48" w:afterLines="20" w:after="48"/>
              <w:rPr>
                <w:sz w:val="16"/>
                <w:szCs w:val="16"/>
                <w:lang w:eastAsia="ja-JP"/>
              </w:rPr>
            </w:pPr>
          </w:p>
        </w:tc>
      </w:tr>
      <w:tr w:rsidR="00F53AF7" w:rsidRPr="00F53AF7" w14:paraId="65C90B38" w14:textId="77777777" w:rsidTr="009C3D55">
        <w:trPr>
          <w:trHeight w:hRule="exact" w:val="340"/>
        </w:trPr>
        <w:tc>
          <w:tcPr>
            <w:tcW w:w="5000" w:type="pct"/>
            <w:gridSpan w:val="6"/>
            <w:shd w:val="clear" w:color="auto" w:fill="EBEBEB"/>
          </w:tcPr>
          <w:p w14:paraId="2FA8476E" w14:textId="1A3BC783" w:rsidR="00F914F2" w:rsidRPr="00256137" w:rsidRDefault="00F914F2" w:rsidP="00256137">
            <w:pPr>
              <w:pStyle w:val="Tabel"/>
              <w:spacing w:beforeLines="20" w:before="48" w:afterLines="20" w:after="48"/>
              <w:rPr>
                <w:b/>
                <w:bCs/>
                <w:szCs w:val="16"/>
              </w:rPr>
            </w:pPr>
            <w:r w:rsidRPr="00256137">
              <w:rPr>
                <w:b/>
                <w:lang w:eastAsia="ja"/>
              </w:rPr>
              <w:lastRenderedPageBreak/>
              <w:t>ESG</w:t>
            </w:r>
            <w:r w:rsidRPr="00256137">
              <w:rPr>
                <w:b/>
                <w:lang w:eastAsia="ja"/>
              </w:rPr>
              <w:t>情報</w:t>
            </w:r>
          </w:p>
        </w:tc>
      </w:tr>
      <w:tr w:rsidR="00697576" w:rsidRPr="00F53AF7" w14:paraId="2C3C2FDF" w14:textId="77777777" w:rsidTr="00B61175">
        <w:trPr>
          <w:trHeight w:hRule="exact" w:val="391"/>
        </w:trPr>
        <w:tc>
          <w:tcPr>
            <w:tcW w:w="1135" w:type="pct"/>
            <w:gridSpan w:val="3"/>
            <w:shd w:val="clear" w:color="auto" w:fill="EBEBEB"/>
          </w:tcPr>
          <w:p w14:paraId="3E50ADBD" w14:textId="4701964A" w:rsidR="00697576" w:rsidRPr="009E6242" w:rsidRDefault="00697576" w:rsidP="00697576">
            <w:pPr>
              <w:pStyle w:val="Tabel"/>
              <w:spacing w:beforeLines="20" w:before="48" w:afterLines="20" w:after="48"/>
              <w:rPr>
                <w:szCs w:val="16"/>
                <w:lang w:val="en-GB"/>
              </w:rPr>
            </w:pPr>
            <w:r w:rsidRPr="009E6242">
              <w:rPr>
                <w:szCs w:val="16"/>
                <w:lang w:eastAsia="ja"/>
              </w:rPr>
              <w:t>ESG</w:t>
            </w:r>
            <w:r w:rsidRPr="009E6242">
              <w:rPr>
                <w:szCs w:val="16"/>
                <w:lang w:eastAsia="ja"/>
              </w:rPr>
              <w:t>規制</w:t>
            </w:r>
          </w:p>
        </w:tc>
        <w:tc>
          <w:tcPr>
            <w:tcW w:w="2114" w:type="pct"/>
            <w:gridSpan w:val="2"/>
            <w:shd w:val="clear" w:color="auto" w:fill="EBEBEB"/>
          </w:tcPr>
          <w:p w14:paraId="3825F983" w14:textId="532BECE6" w:rsidR="00697576" w:rsidRPr="009E6242" w:rsidRDefault="00697576" w:rsidP="00697576">
            <w:pPr>
              <w:pStyle w:val="Tabel"/>
              <w:spacing w:beforeLines="20" w:before="48" w:afterLines="20" w:after="48"/>
              <w:rPr>
                <w:szCs w:val="16"/>
                <w:lang w:val="en-GB"/>
              </w:rPr>
            </w:pPr>
            <w:r w:rsidRPr="009E6242">
              <w:rPr>
                <w:szCs w:val="16"/>
                <w:lang w:eastAsia="ja"/>
              </w:rPr>
              <w:t>SFDR</w:t>
            </w:r>
            <w:r w:rsidRPr="009E6242">
              <w:rPr>
                <w:szCs w:val="16"/>
                <w:lang w:eastAsia="ja"/>
              </w:rPr>
              <w:t>要件の対象</w:t>
            </w:r>
            <w:r w:rsidRPr="009E6242">
              <w:rPr>
                <w:szCs w:val="16"/>
                <w:lang w:eastAsia="ja"/>
              </w:rPr>
              <w:t xml:space="preserve"> </w:t>
            </w:r>
          </w:p>
        </w:tc>
        <w:tc>
          <w:tcPr>
            <w:tcW w:w="1751" w:type="pct"/>
            <w:shd w:val="clear" w:color="auto" w:fill="EBEBEB"/>
          </w:tcPr>
          <w:p w14:paraId="23E1E5DE" w14:textId="38BF1588" w:rsidR="00697576" w:rsidRPr="009E6242" w:rsidRDefault="005818A0" w:rsidP="00697576">
            <w:pPr>
              <w:spacing w:beforeLines="20" w:before="48" w:afterLines="20" w:after="48"/>
              <w:rPr>
                <w:sz w:val="16"/>
                <w:szCs w:val="16"/>
              </w:rPr>
            </w:pPr>
            <w:sdt>
              <w:sdtPr>
                <w:rPr>
                  <w:sz w:val="16"/>
                  <w:szCs w:val="16"/>
                </w:rPr>
                <w:id w:val="-1442994401"/>
                <w14:checkbox>
                  <w14:checked w14:val="0"/>
                  <w14:checkedState w14:val="2612" w14:font="MS Gothic"/>
                  <w14:uncheckedState w14:val="2610" w14:font="MS Gothic"/>
                </w14:checkbox>
              </w:sdtPr>
              <w:sdtEndPr/>
              <w:sdtContent>
                <w:r w:rsidR="00697576" w:rsidRPr="009E6242">
                  <w:rPr>
                    <w:sz w:val="16"/>
                    <w:szCs w:val="16"/>
                    <w:lang w:eastAsia="ja"/>
                  </w:rPr>
                  <w:t>☐</w:t>
                </w:r>
              </w:sdtContent>
            </w:sdt>
            <w:r w:rsidR="00697576" w:rsidRPr="009E6242">
              <w:rPr>
                <w:sz w:val="16"/>
                <w:szCs w:val="16"/>
                <w:lang w:eastAsia="ja"/>
              </w:rPr>
              <w:t xml:space="preserve"> </w:t>
            </w:r>
            <w:r w:rsidR="00697576" w:rsidRPr="009E6242">
              <w:rPr>
                <w:sz w:val="16"/>
                <w:szCs w:val="16"/>
                <w:lang w:eastAsia="ja"/>
              </w:rPr>
              <w:t>はい</w:t>
            </w:r>
            <w:r w:rsidR="00697576" w:rsidRPr="009E6242">
              <w:rPr>
                <w:sz w:val="16"/>
                <w:szCs w:val="16"/>
                <w:lang w:eastAsia="ja"/>
              </w:rPr>
              <w:t xml:space="preserve"> </w:t>
            </w:r>
            <w:r w:rsidR="00697576" w:rsidRPr="009E6242">
              <w:rPr>
                <w:sz w:val="16"/>
                <w:szCs w:val="16"/>
                <w:lang w:eastAsia="ja"/>
              </w:rPr>
              <w:t>いいえ</w:t>
            </w:r>
            <w:sdt>
              <w:sdtPr>
                <w:rPr>
                  <w:sz w:val="16"/>
                  <w:szCs w:val="16"/>
                </w:rPr>
                <w:id w:val="-1550760617"/>
                <w14:checkbox>
                  <w14:checked w14:val="0"/>
                  <w14:checkedState w14:val="2612" w14:font="MS Gothic"/>
                  <w14:uncheckedState w14:val="2610" w14:font="MS Gothic"/>
                </w14:checkbox>
              </w:sdtPr>
              <w:sdtEndPr/>
              <w:sdtContent>
                <w:r w:rsidR="00697576" w:rsidRPr="009E6242">
                  <w:rPr>
                    <w:sz w:val="16"/>
                    <w:szCs w:val="16"/>
                    <w:lang w:eastAsia="ja"/>
                  </w:rPr>
                  <w:t>☐</w:t>
                </w:r>
              </w:sdtContent>
            </w:sdt>
          </w:p>
        </w:tc>
      </w:tr>
      <w:tr w:rsidR="00697576" w:rsidRPr="00F53AF7" w14:paraId="7A897907" w14:textId="77777777" w:rsidTr="00B61175">
        <w:trPr>
          <w:trHeight w:hRule="exact" w:val="391"/>
        </w:trPr>
        <w:tc>
          <w:tcPr>
            <w:tcW w:w="1135" w:type="pct"/>
            <w:gridSpan w:val="3"/>
            <w:shd w:val="clear" w:color="auto" w:fill="EBEBEB"/>
          </w:tcPr>
          <w:p w14:paraId="1C0536A9"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F0EB129" w14:textId="15A9D415" w:rsidR="00697576" w:rsidRPr="009E6242" w:rsidRDefault="00697576" w:rsidP="00664525">
            <w:pPr>
              <w:pStyle w:val="Tabel"/>
              <w:spacing w:beforeLines="20" w:before="48" w:afterLines="20" w:after="48"/>
              <w:rPr>
                <w:szCs w:val="16"/>
                <w:lang w:val="en-GB"/>
              </w:rPr>
            </w:pPr>
            <w:r w:rsidRPr="009E6242">
              <w:rPr>
                <w:szCs w:val="16"/>
                <w:lang w:eastAsia="ja"/>
              </w:rPr>
              <w:t>はいの場合</w:t>
            </w:r>
            <w:r w:rsidRPr="009E6242">
              <w:rPr>
                <w:szCs w:val="16"/>
                <w:lang w:eastAsia="ja"/>
              </w:rPr>
              <w:t>;</w:t>
            </w:r>
          </w:p>
        </w:tc>
        <w:tc>
          <w:tcPr>
            <w:tcW w:w="1751" w:type="pct"/>
            <w:shd w:val="clear" w:color="auto" w:fill="EBEBEB"/>
          </w:tcPr>
          <w:p w14:paraId="41AF3B79" w14:textId="77777777" w:rsidR="00697576" w:rsidRPr="009E6242" w:rsidRDefault="00697576" w:rsidP="00697576">
            <w:pPr>
              <w:spacing w:beforeLines="20" w:before="48" w:afterLines="20" w:after="48"/>
              <w:rPr>
                <w:sz w:val="16"/>
                <w:szCs w:val="16"/>
              </w:rPr>
            </w:pPr>
          </w:p>
        </w:tc>
      </w:tr>
      <w:tr w:rsidR="00697576" w:rsidRPr="00F53AF7" w14:paraId="3F5C6B5B" w14:textId="77777777" w:rsidTr="00256137">
        <w:trPr>
          <w:trHeight w:hRule="exact" w:val="913"/>
        </w:trPr>
        <w:tc>
          <w:tcPr>
            <w:tcW w:w="1135" w:type="pct"/>
            <w:gridSpan w:val="3"/>
            <w:shd w:val="clear" w:color="auto" w:fill="EBEBEB"/>
          </w:tcPr>
          <w:p w14:paraId="06F50D37"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2089A47" w14:textId="2F39DCA8" w:rsidR="00697576" w:rsidRPr="009E6242" w:rsidRDefault="00697576" w:rsidP="00CA33C0">
            <w:pPr>
              <w:pStyle w:val="Tabel"/>
              <w:spacing w:beforeLines="20" w:before="48" w:afterLines="20" w:after="48"/>
              <w:ind w:left="288"/>
              <w:rPr>
                <w:szCs w:val="16"/>
                <w:lang w:val="en-GB" w:eastAsia="ja-JP"/>
              </w:rPr>
            </w:pPr>
            <w:r w:rsidRPr="009E6242">
              <w:rPr>
                <w:szCs w:val="16"/>
                <w:lang w:eastAsia="ja"/>
              </w:rPr>
              <w:t>SFDR</w:t>
            </w:r>
            <w:r w:rsidRPr="009E6242">
              <w:rPr>
                <w:szCs w:val="16"/>
                <w:lang w:eastAsia="ja"/>
              </w:rPr>
              <w:t>記事の</w:t>
            </w:r>
            <w:r w:rsidRPr="009E6242">
              <w:rPr>
                <w:szCs w:val="16"/>
                <w:lang w:eastAsia="ja"/>
              </w:rPr>
              <w:t>1</w:t>
            </w:r>
            <w:r w:rsidRPr="009E6242">
              <w:rPr>
                <w:szCs w:val="16"/>
                <w:lang w:eastAsia="ja"/>
              </w:rPr>
              <w:t>つの基準を満たしているかどうかを指定します</w:t>
            </w:r>
          </w:p>
        </w:tc>
        <w:tc>
          <w:tcPr>
            <w:tcW w:w="1751" w:type="pct"/>
            <w:shd w:val="clear" w:color="auto" w:fill="EBEBEB"/>
          </w:tcPr>
          <w:p w14:paraId="330C9815" w14:textId="77777777" w:rsidR="00697576" w:rsidRPr="009E6242" w:rsidRDefault="00697576" w:rsidP="00697576">
            <w:pPr>
              <w:pStyle w:val="Tabel"/>
              <w:spacing w:line="240" w:lineRule="auto"/>
              <w:rPr>
                <w:szCs w:val="16"/>
                <w:lang w:val="en-GB"/>
              </w:rPr>
            </w:pPr>
            <w:r w:rsidRPr="009E6242">
              <w:rPr>
                <w:szCs w:val="16"/>
                <w:lang w:eastAsia="ja"/>
              </w:rPr>
              <w:t>第</w:t>
            </w:r>
            <w:r w:rsidRPr="009E6242">
              <w:rPr>
                <w:szCs w:val="16"/>
                <w:lang w:eastAsia="ja"/>
              </w:rPr>
              <w:t>6</w:t>
            </w:r>
            <w:r w:rsidRPr="009E6242">
              <w:rPr>
                <w:szCs w:val="16"/>
                <w:lang w:eastAsia="ja"/>
              </w:rPr>
              <w:t>条</w:t>
            </w:r>
            <w:r w:rsidRPr="009E6242">
              <w:rPr>
                <w:szCs w:val="16"/>
                <w:lang w:eastAsia="ja"/>
              </w:rPr>
              <w:t xml:space="preserve"> </w:t>
            </w:r>
            <w:sdt>
              <w:sdtPr>
                <w:rPr>
                  <w:szCs w:val="16"/>
                  <w:lang w:val="en-GB"/>
                </w:rPr>
                <w:id w:val="-1281026563"/>
                <w14:checkbox>
                  <w14:checked w14:val="0"/>
                  <w14:checkedState w14:val="2612" w14:font="MS Gothic"/>
                  <w14:uncheckedState w14:val="2610" w14:font="MS Gothic"/>
                </w14:checkbox>
              </w:sdtPr>
              <w:sdtEndPr/>
              <w:sdtContent>
                <w:r w:rsidRPr="009E6242">
                  <w:rPr>
                    <w:szCs w:val="16"/>
                    <w:lang w:eastAsia="ja"/>
                  </w:rPr>
                  <w:t>☐</w:t>
                </w:r>
              </w:sdtContent>
            </w:sdt>
          </w:p>
          <w:p w14:paraId="0533379F" w14:textId="77777777" w:rsidR="00697576" w:rsidRPr="009E6242" w:rsidRDefault="00697576" w:rsidP="00697576">
            <w:pPr>
              <w:pStyle w:val="Tabel"/>
              <w:spacing w:line="240" w:lineRule="auto"/>
              <w:rPr>
                <w:szCs w:val="16"/>
                <w:lang w:val="en-GB"/>
              </w:rPr>
            </w:pPr>
            <w:r w:rsidRPr="009E6242">
              <w:rPr>
                <w:szCs w:val="16"/>
                <w:lang w:eastAsia="ja"/>
              </w:rPr>
              <w:t>第</w:t>
            </w:r>
            <w:r w:rsidRPr="009E6242">
              <w:rPr>
                <w:szCs w:val="16"/>
                <w:lang w:eastAsia="ja"/>
              </w:rPr>
              <w:t>8</w:t>
            </w:r>
            <w:r w:rsidRPr="009E6242">
              <w:rPr>
                <w:szCs w:val="16"/>
                <w:lang w:eastAsia="ja"/>
              </w:rPr>
              <w:t>条</w:t>
            </w:r>
            <w:r w:rsidRPr="009E6242">
              <w:rPr>
                <w:szCs w:val="16"/>
                <w:lang w:eastAsia="ja"/>
              </w:rPr>
              <w:t xml:space="preserve"> </w:t>
            </w:r>
            <w:sdt>
              <w:sdtPr>
                <w:rPr>
                  <w:szCs w:val="16"/>
                  <w:lang w:val="en-GB"/>
                </w:rPr>
                <w:id w:val="-922480827"/>
                <w14:checkbox>
                  <w14:checked w14:val="0"/>
                  <w14:checkedState w14:val="2612" w14:font="MS Gothic"/>
                  <w14:uncheckedState w14:val="2610" w14:font="MS Gothic"/>
                </w14:checkbox>
              </w:sdtPr>
              <w:sdtEndPr/>
              <w:sdtContent>
                <w:r w:rsidRPr="009E6242">
                  <w:rPr>
                    <w:szCs w:val="16"/>
                    <w:lang w:eastAsia="ja"/>
                  </w:rPr>
                  <w:t>☐</w:t>
                </w:r>
              </w:sdtContent>
            </w:sdt>
          </w:p>
          <w:p w14:paraId="1F13381D" w14:textId="18E98802" w:rsidR="00697576" w:rsidRPr="009E6242" w:rsidRDefault="00697576" w:rsidP="00697576">
            <w:pPr>
              <w:spacing w:beforeLines="20" w:before="48" w:afterLines="20" w:after="48"/>
              <w:rPr>
                <w:sz w:val="16"/>
                <w:szCs w:val="16"/>
              </w:rPr>
            </w:pPr>
            <w:r w:rsidRPr="009E6242">
              <w:rPr>
                <w:sz w:val="16"/>
                <w:szCs w:val="16"/>
                <w:lang w:eastAsia="ja"/>
              </w:rPr>
              <w:t>第</w:t>
            </w:r>
            <w:r w:rsidRPr="009E6242">
              <w:rPr>
                <w:sz w:val="16"/>
                <w:szCs w:val="16"/>
                <w:lang w:eastAsia="ja"/>
              </w:rPr>
              <w:t>9</w:t>
            </w:r>
            <w:r w:rsidRPr="009E6242">
              <w:rPr>
                <w:sz w:val="16"/>
                <w:szCs w:val="16"/>
                <w:lang w:eastAsia="ja"/>
              </w:rPr>
              <w:t>条</w:t>
            </w:r>
            <w:r w:rsidRPr="009E6242">
              <w:rPr>
                <w:sz w:val="16"/>
                <w:szCs w:val="16"/>
                <w:lang w:eastAsia="ja"/>
              </w:rPr>
              <w:t xml:space="preserve"> </w:t>
            </w:r>
            <w:sdt>
              <w:sdtPr>
                <w:rPr>
                  <w:sz w:val="16"/>
                  <w:szCs w:val="16"/>
                </w:rPr>
                <w:id w:val="176396627"/>
                <w14:checkbox>
                  <w14:checked w14:val="0"/>
                  <w14:checkedState w14:val="2612" w14:font="MS Gothic"/>
                  <w14:uncheckedState w14:val="2610" w14:font="MS Gothic"/>
                </w14:checkbox>
              </w:sdtPr>
              <w:sdtEndPr/>
              <w:sdtContent>
                <w:r w:rsidRPr="009E6242">
                  <w:rPr>
                    <w:sz w:val="16"/>
                    <w:szCs w:val="16"/>
                    <w:lang w:eastAsia="ja"/>
                  </w:rPr>
                  <w:t>☐</w:t>
                </w:r>
              </w:sdtContent>
            </w:sdt>
          </w:p>
        </w:tc>
      </w:tr>
      <w:tr w:rsidR="00697576" w:rsidRPr="00F53AF7" w14:paraId="4EF5CA8F" w14:textId="77777777" w:rsidTr="00B61175">
        <w:trPr>
          <w:trHeight w:hRule="exact" w:val="391"/>
        </w:trPr>
        <w:tc>
          <w:tcPr>
            <w:tcW w:w="1135" w:type="pct"/>
            <w:gridSpan w:val="3"/>
            <w:shd w:val="clear" w:color="auto" w:fill="EBEBEB"/>
          </w:tcPr>
          <w:p w14:paraId="578F6317"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32D94BD0" w14:textId="521385E0" w:rsidR="00697576" w:rsidRPr="009E6242" w:rsidRDefault="00697576" w:rsidP="00697576">
            <w:pPr>
              <w:pStyle w:val="Tabel"/>
              <w:spacing w:beforeLines="20" w:before="48" w:afterLines="20" w:after="48"/>
              <w:rPr>
                <w:szCs w:val="16"/>
                <w:lang w:val="en-GB" w:eastAsia="ja-JP"/>
              </w:rPr>
            </w:pPr>
            <w:r w:rsidRPr="009E6242">
              <w:rPr>
                <w:szCs w:val="16"/>
                <w:lang w:eastAsia="ja"/>
              </w:rPr>
              <w:t>第</w:t>
            </w:r>
            <w:r w:rsidRPr="009E6242">
              <w:rPr>
                <w:szCs w:val="16"/>
                <w:lang w:eastAsia="ja"/>
              </w:rPr>
              <w:t>8</w:t>
            </w:r>
            <w:r w:rsidRPr="009E6242">
              <w:rPr>
                <w:szCs w:val="16"/>
                <w:lang w:eastAsia="ja"/>
              </w:rPr>
              <w:t>条または第</w:t>
            </w:r>
            <w:r w:rsidRPr="009E6242">
              <w:rPr>
                <w:szCs w:val="16"/>
                <w:lang w:eastAsia="ja"/>
              </w:rPr>
              <w:t>9</w:t>
            </w:r>
            <w:r w:rsidRPr="009E6242">
              <w:rPr>
                <w:szCs w:val="16"/>
                <w:lang w:eastAsia="ja"/>
              </w:rPr>
              <w:t>条の基準を満たす場合</w:t>
            </w:r>
          </w:p>
        </w:tc>
        <w:tc>
          <w:tcPr>
            <w:tcW w:w="1751" w:type="pct"/>
            <w:shd w:val="clear" w:color="auto" w:fill="EBEBEB"/>
          </w:tcPr>
          <w:p w14:paraId="553E37F6" w14:textId="77777777" w:rsidR="00697576" w:rsidRPr="009E6242" w:rsidRDefault="00697576" w:rsidP="00697576">
            <w:pPr>
              <w:spacing w:beforeLines="20" w:before="48" w:afterLines="20" w:after="48"/>
              <w:rPr>
                <w:sz w:val="16"/>
                <w:szCs w:val="16"/>
                <w:lang w:eastAsia="ja-JP"/>
              </w:rPr>
            </w:pPr>
          </w:p>
        </w:tc>
      </w:tr>
      <w:tr w:rsidR="00697576" w:rsidRPr="00F53AF7" w14:paraId="34EF89E4" w14:textId="77777777" w:rsidTr="00B61175">
        <w:trPr>
          <w:trHeight w:hRule="exact" w:val="391"/>
        </w:trPr>
        <w:tc>
          <w:tcPr>
            <w:tcW w:w="1135" w:type="pct"/>
            <w:gridSpan w:val="3"/>
            <w:shd w:val="clear" w:color="auto" w:fill="EBEBEB"/>
          </w:tcPr>
          <w:p w14:paraId="4668A2E5" w14:textId="77777777" w:rsidR="00697576" w:rsidRPr="009E6242"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373E07F4" w14:textId="25A9C452" w:rsidR="00697576" w:rsidRPr="009E6242" w:rsidRDefault="00697576" w:rsidP="00CA33C0">
            <w:pPr>
              <w:pStyle w:val="Tabel"/>
              <w:spacing w:beforeLines="20" w:before="48" w:afterLines="20" w:after="48"/>
              <w:ind w:left="288"/>
              <w:rPr>
                <w:szCs w:val="16"/>
                <w:lang w:val="en-GB" w:eastAsia="ja-JP"/>
              </w:rPr>
            </w:pPr>
            <w:r w:rsidRPr="009E6242">
              <w:rPr>
                <w:szCs w:val="16"/>
                <w:lang w:eastAsia="ja"/>
              </w:rPr>
              <w:t>サステナブル投資</w:t>
            </w:r>
            <w:r w:rsidR="00BF7F5F">
              <w:rPr>
                <w:rFonts w:hint="eastAsia"/>
                <w:szCs w:val="16"/>
                <w:lang w:eastAsia="ja"/>
              </w:rPr>
              <w:t xml:space="preserve"> </w:t>
            </w:r>
            <w:r w:rsidRPr="009E6242">
              <w:rPr>
                <w:szCs w:val="16"/>
                <w:lang w:eastAsia="ja"/>
              </w:rPr>
              <w:t>(</w:t>
            </w:r>
            <w:r w:rsidRPr="009E6242">
              <w:rPr>
                <w:szCs w:val="16"/>
                <w:lang w:eastAsia="ja"/>
              </w:rPr>
              <w:t>運用資産に対する割合</w:t>
            </w:r>
            <w:r w:rsidRPr="009E6242">
              <w:rPr>
                <w:szCs w:val="16"/>
                <w:lang w:eastAsia="ja"/>
              </w:rPr>
              <w:t>)</w:t>
            </w:r>
          </w:p>
        </w:tc>
        <w:tc>
          <w:tcPr>
            <w:tcW w:w="1751" w:type="pct"/>
            <w:shd w:val="clear" w:color="auto" w:fill="EBEBEB"/>
          </w:tcPr>
          <w:p w14:paraId="61C3F088" w14:textId="77777777" w:rsidR="00697576" w:rsidRPr="009E6242" w:rsidRDefault="00697576" w:rsidP="00697576">
            <w:pPr>
              <w:spacing w:beforeLines="20" w:before="48" w:afterLines="20" w:after="48"/>
              <w:rPr>
                <w:sz w:val="16"/>
                <w:szCs w:val="16"/>
                <w:lang w:eastAsia="ja-JP"/>
              </w:rPr>
            </w:pPr>
          </w:p>
        </w:tc>
      </w:tr>
      <w:tr w:rsidR="00697576" w:rsidRPr="00F53AF7" w14:paraId="32494C0D" w14:textId="77777777" w:rsidTr="00B61175">
        <w:trPr>
          <w:trHeight w:hRule="exact" w:val="391"/>
        </w:trPr>
        <w:tc>
          <w:tcPr>
            <w:tcW w:w="1135" w:type="pct"/>
            <w:gridSpan w:val="3"/>
            <w:shd w:val="clear" w:color="auto" w:fill="EBEBEB"/>
          </w:tcPr>
          <w:p w14:paraId="6489CCAA" w14:textId="77777777" w:rsidR="00697576" w:rsidRPr="009E6242"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157D719F" w14:textId="72B78E67" w:rsidR="00697576" w:rsidRPr="009E6242" w:rsidRDefault="00697576" w:rsidP="00CA33C0">
            <w:pPr>
              <w:pStyle w:val="Tabel"/>
              <w:spacing w:beforeLines="20" w:before="48" w:afterLines="20" w:after="48"/>
              <w:ind w:left="288"/>
              <w:rPr>
                <w:szCs w:val="16"/>
                <w:lang w:val="en-GB" w:eastAsia="ja-JP"/>
              </w:rPr>
            </w:pPr>
            <w:r w:rsidRPr="009E6242">
              <w:rPr>
                <w:szCs w:val="16"/>
                <w:lang w:eastAsia="ja"/>
              </w:rPr>
              <w:t xml:space="preserve">EU </w:t>
            </w:r>
            <w:r w:rsidRPr="009E6242">
              <w:rPr>
                <w:szCs w:val="16"/>
                <w:lang w:eastAsia="ja"/>
              </w:rPr>
              <w:t>タクソノミーの整合性</w:t>
            </w:r>
            <w:r w:rsidRPr="009E6242">
              <w:rPr>
                <w:szCs w:val="16"/>
                <w:lang w:eastAsia="ja"/>
              </w:rPr>
              <w:t xml:space="preserve"> (AUM </w:t>
            </w:r>
            <w:r w:rsidRPr="009E6242">
              <w:rPr>
                <w:szCs w:val="16"/>
                <w:lang w:eastAsia="ja"/>
              </w:rPr>
              <w:t>に占める割合</w:t>
            </w:r>
            <w:r w:rsidRPr="009E6242">
              <w:rPr>
                <w:szCs w:val="16"/>
                <w:lang w:eastAsia="ja"/>
              </w:rPr>
              <w:t>)</w:t>
            </w:r>
          </w:p>
        </w:tc>
        <w:tc>
          <w:tcPr>
            <w:tcW w:w="1751" w:type="pct"/>
            <w:shd w:val="clear" w:color="auto" w:fill="EBEBEB"/>
          </w:tcPr>
          <w:p w14:paraId="087CAEC4" w14:textId="77777777" w:rsidR="00697576" w:rsidRPr="009E6242" w:rsidRDefault="00697576" w:rsidP="00697576">
            <w:pPr>
              <w:spacing w:beforeLines="20" w:before="48" w:afterLines="20" w:after="48"/>
              <w:rPr>
                <w:sz w:val="16"/>
                <w:szCs w:val="16"/>
                <w:lang w:eastAsia="ja-JP"/>
              </w:rPr>
            </w:pPr>
          </w:p>
        </w:tc>
      </w:tr>
      <w:tr w:rsidR="00697576" w:rsidRPr="00F53AF7" w14:paraId="116C826F" w14:textId="77777777" w:rsidTr="00256137">
        <w:trPr>
          <w:trHeight w:hRule="exact" w:val="634"/>
        </w:trPr>
        <w:tc>
          <w:tcPr>
            <w:tcW w:w="1114" w:type="pct"/>
            <w:shd w:val="clear" w:color="auto" w:fill="EBEBEB"/>
          </w:tcPr>
          <w:p w14:paraId="40F76710" w14:textId="77777777" w:rsidR="00697576" w:rsidRPr="009E6242" w:rsidRDefault="00697576" w:rsidP="00697576">
            <w:pPr>
              <w:pStyle w:val="Tabel"/>
              <w:spacing w:beforeLines="20" w:before="48" w:afterLines="20" w:after="48"/>
              <w:rPr>
                <w:szCs w:val="16"/>
                <w:lang w:val="en-GB" w:eastAsia="ja-JP"/>
              </w:rPr>
            </w:pPr>
          </w:p>
        </w:tc>
        <w:tc>
          <w:tcPr>
            <w:tcW w:w="2120" w:type="pct"/>
            <w:gridSpan w:val="3"/>
            <w:shd w:val="clear" w:color="auto" w:fill="EBEBEB"/>
          </w:tcPr>
          <w:p w14:paraId="6E39B092" w14:textId="15D4B0B5" w:rsidR="00697576" w:rsidRPr="009E6242" w:rsidRDefault="0067767E" w:rsidP="003C5DFD">
            <w:pPr>
              <w:pStyle w:val="Tabel"/>
              <w:spacing w:beforeLines="20" w:before="48" w:afterLines="20" w:after="48"/>
              <w:rPr>
                <w:szCs w:val="16"/>
                <w:lang w:val="en-GB" w:eastAsia="ja-JP"/>
              </w:rPr>
            </w:pPr>
            <w:r>
              <w:rPr>
                <w:szCs w:val="16"/>
                <w:lang w:eastAsia="ja"/>
              </w:rPr>
              <w:t>ビークル</w:t>
            </w:r>
            <w:r w:rsidR="00697576" w:rsidRPr="009E6242">
              <w:rPr>
                <w:szCs w:val="16"/>
                <w:lang w:eastAsia="ja"/>
              </w:rPr>
              <w:t>に</w:t>
            </w:r>
            <w:r w:rsidR="00697576" w:rsidRPr="009E6242">
              <w:rPr>
                <w:szCs w:val="16"/>
                <w:lang w:eastAsia="ja"/>
              </w:rPr>
              <w:t>SFDR</w:t>
            </w:r>
            <w:r w:rsidR="00697576" w:rsidRPr="009E6242">
              <w:rPr>
                <w:szCs w:val="16"/>
                <w:lang w:eastAsia="ja"/>
              </w:rPr>
              <w:t>および</w:t>
            </w:r>
            <w:r w:rsidR="00697576" w:rsidRPr="009E6242">
              <w:rPr>
                <w:szCs w:val="16"/>
                <w:lang w:eastAsia="ja"/>
              </w:rPr>
              <w:t>/</w:t>
            </w:r>
            <w:r w:rsidR="00697576" w:rsidRPr="009E6242">
              <w:rPr>
                <w:szCs w:val="16"/>
                <w:lang w:eastAsia="ja"/>
              </w:rPr>
              <w:t>または</w:t>
            </w:r>
            <w:r w:rsidR="00697576" w:rsidRPr="009E6242">
              <w:rPr>
                <w:szCs w:val="16"/>
                <w:lang w:eastAsia="ja"/>
              </w:rPr>
              <w:t>EU</w:t>
            </w:r>
            <w:r w:rsidR="00697576" w:rsidRPr="009E6242">
              <w:rPr>
                <w:szCs w:val="16"/>
                <w:lang w:eastAsia="ja"/>
              </w:rPr>
              <w:t>タクソノミーのターゲットがある場合</w:t>
            </w:r>
          </w:p>
        </w:tc>
        <w:tc>
          <w:tcPr>
            <w:tcW w:w="1765" w:type="pct"/>
            <w:gridSpan w:val="2"/>
            <w:shd w:val="clear" w:color="auto" w:fill="EBEBEB"/>
          </w:tcPr>
          <w:p w14:paraId="3637B020" w14:textId="77777777" w:rsidR="00697576" w:rsidRPr="009E6242" w:rsidRDefault="00697576" w:rsidP="00697576">
            <w:pPr>
              <w:spacing w:beforeLines="20" w:before="48" w:afterLines="20" w:after="48"/>
              <w:rPr>
                <w:sz w:val="16"/>
                <w:szCs w:val="16"/>
                <w:lang w:eastAsia="ja-JP"/>
              </w:rPr>
            </w:pPr>
          </w:p>
        </w:tc>
      </w:tr>
      <w:tr w:rsidR="00697576" w:rsidRPr="00F53AF7" w14:paraId="6A2F70B2" w14:textId="77777777" w:rsidTr="00B61175">
        <w:trPr>
          <w:trHeight w:hRule="exact" w:val="391"/>
        </w:trPr>
        <w:tc>
          <w:tcPr>
            <w:tcW w:w="1135" w:type="pct"/>
            <w:gridSpan w:val="3"/>
            <w:shd w:val="clear" w:color="auto" w:fill="EBEBEB"/>
          </w:tcPr>
          <w:p w14:paraId="25D135BA" w14:textId="77777777" w:rsidR="00697576" w:rsidRPr="009E6242"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6606E9B3" w14:textId="32667346" w:rsidR="00697576" w:rsidRPr="009E6242" w:rsidRDefault="00697576" w:rsidP="00CA33C0">
            <w:pPr>
              <w:pStyle w:val="Tabel"/>
              <w:spacing w:beforeLines="20" w:before="48" w:afterLines="20" w:after="48"/>
              <w:ind w:left="288"/>
              <w:rPr>
                <w:szCs w:val="16"/>
                <w:lang w:val="en-GB" w:eastAsia="ja-JP"/>
              </w:rPr>
            </w:pPr>
            <w:r w:rsidRPr="009E6242">
              <w:rPr>
                <w:szCs w:val="16"/>
                <w:lang w:eastAsia="ja"/>
              </w:rPr>
              <w:t>持続可能な投資の目標割合</w:t>
            </w:r>
            <w:r w:rsidRPr="009E6242">
              <w:rPr>
                <w:szCs w:val="16"/>
                <w:lang w:eastAsia="ja"/>
              </w:rPr>
              <w:t xml:space="preserve"> / EU </w:t>
            </w:r>
            <w:r w:rsidRPr="009E6242">
              <w:rPr>
                <w:szCs w:val="16"/>
                <w:lang w:eastAsia="ja"/>
              </w:rPr>
              <w:t>タクソノミーの整合性</w:t>
            </w:r>
            <w:r w:rsidRPr="009E6242">
              <w:rPr>
                <w:szCs w:val="16"/>
                <w:lang w:eastAsia="ja"/>
              </w:rPr>
              <w:t>(AUM</w:t>
            </w:r>
            <w:r w:rsidRPr="009E6242">
              <w:rPr>
                <w:szCs w:val="16"/>
                <w:lang w:eastAsia="ja"/>
              </w:rPr>
              <w:t>に占める割合</w:t>
            </w:r>
            <w:r w:rsidRPr="009E6242">
              <w:rPr>
                <w:szCs w:val="16"/>
                <w:lang w:eastAsia="ja"/>
              </w:rPr>
              <w:t>)</w:t>
            </w:r>
          </w:p>
        </w:tc>
        <w:tc>
          <w:tcPr>
            <w:tcW w:w="1751" w:type="pct"/>
            <w:shd w:val="clear" w:color="auto" w:fill="EBEBEB"/>
          </w:tcPr>
          <w:p w14:paraId="32405CA8" w14:textId="77777777" w:rsidR="00697576" w:rsidRPr="009E6242" w:rsidRDefault="00697576" w:rsidP="00697576">
            <w:pPr>
              <w:spacing w:beforeLines="20" w:before="48" w:afterLines="20" w:after="48"/>
              <w:rPr>
                <w:sz w:val="16"/>
                <w:szCs w:val="16"/>
                <w:lang w:eastAsia="ja-JP"/>
              </w:rPr>
            </w:pPr>
          </w:p>
        </w:tc>
      </w:tr>
      <w:tr w:rsidR="00697576" w:rsidRPr="00F53AF7" w14:paraId="5B706A0E" w14:textId="77777777" w:rsidTr="00B61175">
        <w:trPr>
          <w:trHeight w:hRule="exact" w:val="391"/>
        </w:trPr>
        <w:tc>
          <w:tcPr>
            <w:tcW w:w="1135" w:type="pct"/>
            <w:gridSpan w:val="3"/>
            <w:shd w:val="clear" w:color="auto" w:fill="EBEBEB"/>
          </w:tcPr>
          <w:p w14:paraId="39034A6F" w14:textId="77777777" w:rsidR="00697576" w:rsidRPr="009E6242"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4E4B6222" w14:textId="1F611C19" w:rsidR="00697576" w:rsidRPr="009E6242" w:rsidRDefault="00697576" w:rsidP="00CA33C0">
            <w:pPr>
              <w:pStyle w:val="Tabel"/>
              <w:spacing w:beforeLines="20" w:before="48" w:afterLines="20" w:after="48"/>
              <w:ind w:left="288"/>
              <w:rPr>
                <w:szCs w:val="16"/>
                <w:lang w:val="en-GB"/>
              </w:rPr>
            </w:pPr>
            <w:r w:rsidRPr="009E6242">
              <w:rPr>
                <w:szCs w:val="16"/>
                <w:lang w:eastAsia="ja"/>
              </w:rPr>
              <w:t>目標年</w:t>
            </w:r>
          </w:p>
        </w:tc>
        <w:tc>
          <w:tcPr>
            <w:tcW w:w="1751" w:type="pct"/>
            <w:shd w:val="clear" w:color="auto" w:fill="EBEBEB"/>
          </w:tcPr>
          <w:p w14:paraId="3D009C13" w14:textId="77777777" w:rsidR="00697576" w:rsidRPr="009E6242" w:rsidRDefault="00697576" w:rsidP="00697576">
            <w:pPr>
              <w:spacing w:beforeLines="20" w:before="48" w:afterLines="20" w:after="48"/>
              <w:rPr>
                <w:sz w:val="16"/>
                <w:szCs w:val="16"/>
              </w:rPr>
            </w:pPr>
          </w:p>
        </w:tc>
      </w:tr>
      <w:tr w:rsidR="00697576" w:rsidRPr="00F53AF7" w14:paraId="6CCF3986" w14:textId="77777777" w:rsidTr="00B61175">
        <w:trPr>
          <w:trHeight w:hRule="exact" w:val="391"/>
        </w:trPr>
        <w:tc>
          <w:tcPr>
            <w:tcW w:w="1135" w:type="pct"/>
            <w:gridSpan w:val="3"/>
            <w:shd w:val="clear" w:color="auto" w:fill="EBEBEB"/>
          </w:tcPr>
          <w:p w14:paraId="02A17D2C"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084BAB8C" w14:textId="102E1B4C" w:rsidR="00697576" w:rsidRPr="009E6242" w:rsidRDefault="0067767E" w:rsidP="00697576">
            <w:pPr>
              <w:pStyle w:val="Tabel"/>
              <w:spacing w:beforeLines="20" w:before="48" w:afterLines="20" w:after="48"/>
              <w:rPr>
                <w:szCs w:val="16"/>
                <w:lang w:val="en-GB" w:eastAsia="ja-JP"/>
              </w:rPr>
            </w:pPr>
            <w:r>
              <w:rPr>
                <w:szCs w:val="16"/>
                <w:lang w:eastAsia="ja"/>
              </w:rPr>
              <w:t>ビークル</w:t>
            </w:r>
            <w:r w:rsidR="00697576" w:rsidRPr="009E6242">
              <w:rPr>
                <w:szCs w:val="16"/>
                <w:lang w:eastAsia="ja"/>
              </w:rPr>
              <w:t>は主要な悪影響</w:t>
            </w:r>
            <w:r w:rsidR="00697576" w:rsidRPr="009E6242">
              <w:rPr>
                <w:szCs w:val="16"/>
                <w:lang w:eastAsia="ja"/>
              </w:rPr>
              <w:t>(PAI)</w:t>
            </w:r>
            <w:r w:rsidR="00697576" w:rsidRPr="009E6242">
              <w:rPr>
                <w:szCs w:val="16"/>
                <w:lang w:eastAsia="ja"/>
              </w:rPr>
              <w:t>を考慮</w:t>
            </w:r>
            <w:r w:rsidR="00657FF0">
              <w:rPr>
                <w:rFonts w:hint="eastAsia"/>
                <w:szCs w:val="16"/>
                <w:lang w:eastAsia="ja"/>
              </w:rPr>
              <w:t>する</w:t>
            </w:r>
            <w:r w:rsidR="00697576" w:rsidRPr="009E6242">
              <w:rPr>
                <w:szCs w:val="16"/>
                <w:lang w:eastAsia="ja"/>
              </w:rPr>
              <w:t>(</w:t>
            </w:r>
            <w:r w:rsidR="00697576" w:rsidRPr="009E6242">
              <w:rPr>
                <w:szCs w:val="16"/>
                <w:lang w:eastAsia="ja"/>
              </w:rPr>
              <w:t>第</w:t>
            </w:r>
            <w:r w:rsidR="00697576" w:rsidRPr="009E6242">
              <w:rPr>
                <w:szCs w:val="16"/>
                <w:lang w:eastAsia="ja"/>
              </w:rPr>
              <w:t>7</w:t>
            </w:r>
            <w:r w:rsidR="00697576" w:rsidRPr="009E6242">
              <w:rPr>
                <w:szCs w:val="16"/>
                <w:lang w:eastAsia="ja"/>
              </w:rPr>
              <w:t>条</w:t>
            </w:r>
            <w:r w:rsidR="00697576" w:rsidRPr="009E6242">
              <w:rPr>
                <w:szCs w:val="16"/>
                <w:lang w:eastAsia="ja"/>
              </w:rPr>
              <w:t>)</w:t>
            </w:r>
          </w:p>
        </w:tc>
        <w:tc>
          <w:tcPr>
            <w:tcW w:w="1751" w:type="pct"/>
            <w:shd w:val="clear" w:color="auto" w:fill="EBEBEB"/>
          </w:tcPr>
          <w:p w14:paraId="5A00D3EE" w14:textId="69664894" w:rsidR="00697576" w:rsidRPr="009E6242" w:rsidRDefault="005818A0" w:rsidP="00697576">
            <w:pPr>
              <w:spacing w:beforeLines="20" w:before="48" w:afterLines="20" w:after="48"/>
              <w:rPr>
                <w:sz w:val="16"/>
                <w:szCs w:val="16"/>
              </w:rPr>
            </w:pPr>
            <w:sdt>
              <w:sdtPr>
                <w:rPr>
                  <w:sz w:val="16"/>
                  <w:szCs w:val="16"/>
                </w:rPr>
                <w:id w:val="970867685"/>
                <w14:checkbox>
                  <w14:checked w14:val="0"/>
                  <w14:checkedState w14:val="2612" w14:font="MS Gothic"/>
                  <w14:uncheckedState w14:val="2610" w14:font="MS Gothic"/>
                </w14:checkbox>
              </w:sdtPr>
              <w:sdtEndPr/>
              <w:sdtContent>
                <w:r w:rsidR="00697576" w:rsidRPr="009E6242">
                  <w:rPr>
                    <w:sz w:val="16"/>
                    <w:szCs w:val="16"/>
                    <w:lang w:eastAsia="ja"/>
                  </w:rPr>
                  <w:t>☐</w:t>
                </w:r>
              </w:sdtContent>
            </w:sdt>
            <w:r w:rsidR="00697576" w:rsidRPr="009E6242">
              <w:rPr>
                <w:sz w:val="16"/>
                <w:szCs w:val="16"/>
                <w:lang w:eastAsia="ja"/>
              </w:rPr>
              <w:t xml:space="preserve"> </w:t>
            </w:r>
            <w:r w:rsidR="00697576" w:rsidRPr="009E6242">
              <w:rPr>
                <w:sz w:val="16"/>
                <w:szCs w:val="16"/>
                <w:lang w:eastAsia="ja"/>
              </w:rPr>
              <w:t>はい</w:t>
            </w:r>
            <w:r w:rsidR="00697576" w:rsidRPr="009E6242">
              <w:rPr>
                <w:sz w:val="16"/>
                <w:szCs w:val="16"/>
                <w:lang w:eastAsia="ja"/>
              </w:rPr>
              <w:t xml:space="preserve"> </w:t>
            </w:r>
            <w:r w:rsidR="00697576" w:rsidRPr="009E6242">
              <w:rPr>
                <w:sz w:val="16"/>
                <w:szCs w:val="16"/>
                <w:lang w:eastAsia="ja"/>
              </w:rPr>
              <w:t>いいえ</w:t>
            </w:r>
            <w:sdt>
              <w:sdtPr>
                <w:rPr>
                  <w:sz w:val="16"/>
                  <w:szCs w:val="16"/>
                </w:rPr>
                <w:id w:val="-379240033"/>
                <w14:checkbox>
                  <w14:checked w14:val="0"/>
                  <w14:checkedState w14:val="2612" w14:font="MS Gothic"/>
                  <w14:uncheckedState w14:val="2610" w14:font="MS Gothic"/>
                </w14:checkbox>
              </w:sdtPr>
              <w:sdtEndPr/>
              <w:sdtContent>
                <w:r w:rsidR="00697576" w:rsidRPr="009E6242">
                  <w:rPr>
                    <w:sz w:val="16"/>
                    <w:szCs w:val="16"/>
                    <w:lang w:eastAsia="ja"/>
                  </w:rPr>
                  <w:t>☐</w:t>
                </w:r>
              </w:sdtContent>
            </w:sdt>
          </w:p>
        </w:tc>
      </w:tr>
      <w:tr w:rsidR="00697576" w:rsidRPr="00F53AF7" w14:paraId="3151C2AD" w14:textId="77777777" w:rsidTr="00256137">
        <w:trPr>
          <w:trHeight w:hRule="exact" w:val="679"/>
        </w:trPr>
        <w:tc>
          <w:tcPr>
            <w:tcW w:w="1121" w:type="pct"/>
            <w:gridSpan w:val="2"/>
            <w:shd w:val="clear" w:color="auto" w:fill="EBEBEB"/>
          </w:tcPr>
          <w:p w14:paraId="64DEC60F" w14:textId="77777777" w:rsidR="00697576" w:rsidRPr="009E6242" w:rsidRDefault="00697576" w:rsidP="00697576">
            <w:pPr>
              <w:pStyle w:val="Tabel"/>
              <w:spacing w:beforeLines="20" w:before="48" w:afterLines="20" w:after="48"/>
              <w:rPr>
                <w:szCs w:val="16"/>
                <w:lang w:val="en-GB"/>
              </w:rPr>
            </w:pPr>
          </w:p>
        </w:tc>
        <w:tc>
          <w:tcPr>
            <w:tcW w:w="2114" w:type="pct"/>
            <w:gridSpan w:val="2"/>
            <w:shd w:val="clear" w:color="auto" w:fill="EBEBEB"/>
          </w:tcPr>
          <w:p w14:paraId="51611B5E" w14:textId="69C9E6BF" w:rsidR="00697576" w:rsidRPr="009E6242" w:rsidRDefault="00697576" w:rsidP="003C5DFD">
            <w:pPr>
              <w:pStyle w:val="Tabel"/>
              <w:spacing w:beforeLines="20" w:before="48" w:afterLines="20" w:after="48"/>
              <w:rPr>
                <w:szCs w:val="16"/>
                <w:lang w:val="en-GB" w:eastAsia="ja-JP"/>
              </w:rPr>
            </w:pPr>
            <w:r w:rsidRPr="009E6242">
              <w:rPr>
                <w:szCs w:val="16"/>
                <w:lang w:eastAsia="ja"/>
              </w:rPr>
              <w:t>その他の規制</w:t>
            </w:r>
            <w:r w:rsidR="00657FF0">
              <w:rPr>
                <w:rFonts w:hint="eastAsia"/>
                <w:szCs w:val="16"/>
                <w:lang w:eastAsia="ja"/>
              </w:rPr>
              <w:t xml:space="preserve"> </w:t>
            </w:r>
            <w:r w:rsidRPr="009E6242">
              <w:rPr>
                <w:szCs w:val="16"/>
                <w:lang w:eastAsia="ja"/>
              </w:rPr>
              <w:t>(NFRD</w:t>
            </w:r>
            <w:r w:rsidRPr="009E6242">
              <w:rPr>
                <w:szCs w:val="16"/>
                <w:lang w:eastAsia="ja"/>
              </w:rPr>
              <w:t>、</w:t>
            </w:r>
            <w:r w:rsidRPr="009E6242">
              <w:rPr>
                <w:szCs w:val="16"/>
                <w:lang w:eastAsia="ja"/>
              </w:rPr>
              <w:t>CSRD</w:t>
            </w:r>
            <w:r w:rsidRPr="009E6242">
              <w:rPr>
                <w:szCs w:val="16"/>
                <w:lang w:eastAsia="ja"/>
              </w:rPr>
              <w:t>、</w:t>
            </w:r>
            <w:r w:rsidRPr="009E6242">
              <w:rPr>
                <w:szCs w:val="16"/>
                <w:lang w:eastAsia="ja"/>
              </w:rPr>
              <w:t xml:space="preserve">US SEC </w:t>
            </w:r>
            <w:r w:rsidRPr="009E6242">
              <w:rPr>
                <w:szCs w:val="16"/>
                <w:lang w:eastAsia="ja"/>
              </w:rPr>
              <w:t>など</w:t>
            </w:r>
            <w:r w:rsidRPr="009E6242">
              <w:rPr>
                <w:szCs w:val="16"/>
                <w:lang w:eastAsia="ja"/>
              </w:rPr>
              <w:t>)</w:t>
            </w:r>
            <w:r w:rsidRPr="009E6242">
              <w:rPr>
                <w:szCs w:val="16"/>
                <w:lang w:eastAsia="ja"/>
              </w:rPr>
              <w:t>の対象。はいの場合は</w:t>
            </w:r>
            <w:r w:rsidR="009C3D55">
              <w:rPr>
                <w:szCs w:val="16"/>
                <w:lang w:eastAsia="ja"/>
              </w:rPr>
              <w:t>、</w:t>
            </w:r>
            <w:r w:rsidRPr="009E6242">
              <w:rPr>
                <w:szCs w:val="16"/>
                <w:lang w:eastAsia="ja"/>
              </w:rPr>
              <w:t xml:space="preserve"> </w:t>
            </w:r>
            <w:r w:rsidRPr="009E6242">
              <w:rPr>
                <w:szCs w:val="16"/>
                <w:lang w:eastAsia="ja"/>
              </w:rPr>
              <w:t>具体的にお答えください</w:t>
            </w:r>
          </w:p>
        </w:tc>
        <w:tc>
          <w:tcPr>
            <w:tcW w:w="1765" w:type="pct"/>
            <w:gridSpan w:val="2"/>
            <w:shd w:val="clear" w:color="auto" w:fill="EBEBEB"/>
          </w:tcPr>
          <w:p w14:paraId="1563D0E6" w14:textId="3A870970" w:rsidR="00697576" w:rsidRPr="009E6242" w:rsidRDefault="005818A0" w:rsidP="00697576">
            <w:pPr>
              <w:spacing w:beforeLines="20" w:before="48" w:afterLines="20" w:after="48"/>
              <w:rPr>
                <w:sz w:val="16"/>
                <w:szCs w:val="16"/>
              </w:rPr>
            </w:pPr>
            <w:sdt>
              <w:sdtPr>
                <w:rPr>
                  <w:sz w:val="16"/>
                  <w:szCs w:val="16"/>
                </w:rPr>
                <w:id w:val="1355609919"/>
                <w14:checkbox>
                  <w14:checked w14:val="0"/>
                  <w14:checkedState w14:val="2612" w14:font="MS Gothic"/>
                  <w14:uncheckedState w14:val="2610" w14:font="MS Gothic"/>
                </w14:checkbox>
              </w:sdtPr>
              <w:sdtEndPr/>
              <w:sdtContent>
                <w:r w:rsidR="00697576" w:rsidRPr="009E6242">
                  <w:rPr>
                    <w:sz w:val="16"/>
                    <w:szCs w:val="16"/>
                    <w:lang w:eastAsia="ja"/>
                  </w:rPr>
                  <w:t>☐</w:t>
                </w:r>
              </w:sdtContent>
            </w:sdt>
            <w:r w:rsidR="00697576" w:rsidRPr="009E6242">
              <w:rPr>
                <w:sz w:val="16"/>
                <w:szCs w:val="16"/>
                <w:lang w:eastAsia="ja"/>
              </w:rPr>
              <w:t xml:space="preserve"> </w:t>
            </w:r>
            <w:r w:rsidR="00697576" w:rsidRPr="009E6242">
              <w:rPr>
                <w:sz w:val="16"/>
                <w:szCs w:val="16"/>
                <w:lang w:eastAsia="ja"/>
              </w:rPr>
              <w:t>はい</w:t>
            </w:r>
            <w:r w:rsidR="00697576" w:rsidRPr="009E6242">
              <w:rPr>
                <w:sz w:val="16"/>
                <w:szCs w:val="16"/>
                <w:lang w:eastAsia="ja"/>
              </w:rPr>
              <w:t xml:space="preserve"> </w:t>
            </w:r>
            <w:r w:rsidR="00697576" w:rsidRPr="009E6242">
              <w:rPr>
                <w:sz w:val="16"/>
                <w:szCs w:val="16"/>
                <w:lang w:eastAsia="ja"/>
              </w:rPr>
              <w:t>いいえ</w:t>
            </w:r>
            <w:sdt>
              <w:sdtPr>
                <w:rPr>
                  <w:sz w:val="16"/>
                  <w:szCs w:val="16"/>
                </w:rPr>
                <w:id w:val="-1711803830"/>
                <w14:checkbox>
                  <w14:checked w14:val="0"/>
                  <w14:checkedState w14:val="2612" w14:font="MS Gothic"/>
                  <w14:uncheckedState w14:val="2610" w14:font="MS Gothic"/>
                </w14:checkbox>
              </w:sdtPr>
              <w:sdtEndPr/>
              <w:sdtContent>
                <w:r w:rsidR="00697576" w:rsidRPr="009E6242">
                  <w:rPr>
                    <w:sz w:val="16"/>
                    <w:szCs w:val="16"/>
                    <w:lang w:eastAsia="ja"/>
                  </w:rPr>
                  <w:t>☐</w:t>
                </w:r>
              </w:sdtContent>
            </w:sdt>
          </w:p>
        </w:tc>
      </w:tr>
      <w:tr w:rsidR="00697576" w:rsidRPr="00F53AF7" w14:paraId="1D63505B" w14:textId="77777777" w:rsidTr="00B61175">
        <w:trPr>
          <w:trHeight w:hRule="exact" w:val="391"/>
        </w:trPr>
        <w:tc>
          <w:tcPr>
            <w:tcW w:w="1135" w:type="pct"/>
            <w:gridSpan w:val="3"/>
            <w:shd w:val="clear" w:color="auto" w:fill="F9F9F9"/>
          </w:tcPr>
          <w:p w14:paraId="2180316D" w14:textId="708F1EA0" w:rsidR="00697576" w:rsidRPr="00F53AF7" w:rsidRDefault="00697576" w:rsidP="00697576">
            <w:pPr>
              <w:pStyle w:val="Tabel"/>
              <w:spacing w:beforeLines="20" w:before="48" w:afterLines="20" w:after="48"/>
              <w:rPr>
                <w:szCs w:val="16"/>
                <w:lang w:val="en-GB"/>
              </w:rPr>
            </w:pPr>
            <w:r w:rsidRPr="00F53AF7">
              <w:rPr>
                <w:lang w:eastAsia="ja"/>
              </w:rPr>
              <w:t>ESG</w:t>
            </w:r>
            <w:r w:rsidRPr="00F53AF7">
              <w:rPr>
                <w:lang w:eastAsia="ja"/>
              </w:rPr>
              <w:t>目標</w:t>
            </w:r>
          </w:p>
        </w:tc>
        <w:tc>
          <w:tcPr>
            <w:tcW w:w="2114" w:type="pct"/>
            <w:gridSpan w:val="2"/>
            <w:shd w:val="clear" w:color="auto" w:fill="F9F9F9"/>
          </w:tcPr>
          <w:p w14:paraId="4DF4D65F" w14:textId="1A6BF8AF" w:rsidR="00697576" w:rsidRPr="00F53AF7" w:rsidRDefault="00697576" w:rsidP="00697576">
            <w:pPr>
              <w:pStyle w:val="Tabel"/>
              <w:spacing w:beforeLines="20" w:before="48" w:afterLines="20" w:after="48"/>
              <w:rPr>
                <w:lang w:val="en-GB" w:eastAsia="ja-JP"/>
              </w:rPr>
            </w:pPr>
            <w:r w:rsidRPr="00F53AF7">
              <w:rPr>
                <w:lang w:eastAsia="ja"/>
              </w:rPr>
              <w:t>上位</w:t>
            </w:r>
            <w:r w:rsidRPr="00F53AF7">
              <w:rPr>
                <w:lang w:eastAsia="ja"/>
              </w:rPr>
              <w:t>3</w:t>
            </w:r>
            <w:r w:rsidRPr="00F53AF7">
              <w:rPr>
                <w:lang w:eastAsia="ja"/>
              </w:rPr>
              <w:t>つの</w:t>
            </w:r>
            <w:r w:rsidRPr="00F53AF7">
              <w:rPr>
                <w:lang w:eastAsia="ja"/>
              </w:rPr>
              <w:t>ESG</w:t>
            </w:r>
            <w:r w:rsidRPr="00F53AF7">
              <w:rPr>
                <w:lang w:eastAsia="ja"/>
              </w:rPr>
              <w:t>ターゲット</w:t>
            </w:r>
            <w:r w:rsidR="00657FF0">
              <w:rPr>
                <w:rFonts w:hint="eastAsia"/>
                <w:lang w:eastAsia="ja"/>
              </w:rPr>
              <w:t xml:space="preserve"> </w:t>
            </w:r>
            <w:r w:rsidRPr="00F53AF7">
              <w:rPr>
                <w:lang w:eastAsia="ja"/>
              </w:rPr>
              <w:t>(</w:t>
            </w:r>
            <w:r w:rsidRPr="00F53AF7">
              <w:rPr>
                <w:lang w:eastAsia="ja"/>
              </w:rPr>
              <w:t>該当する場合</w:t>
            </w:r>
            <w:r w:rsidRPr="00F53AF7">
              <w:rPr>
                <w:lang w:eastAsia="ja"/>
              </w:rPr>
              <w:t>)</w:t>
            </w:r>
            <w:r w:rsidRPr="00F53AF7">
              <w:rPr>
                <w:vertAlign w:val="superscript"/>
                <w:lang w:eastAsia="ja"/>
              </w:rPr>
              <w:t xml:space="preserve"> 5</w:t>
            </w:r>
          </w:p>
        </w:tc>
        <w:tc>
          <w:tcPr>
            <w:tcW w:w="1751" w:type="pct"/>
            <w:shd w:val="clear" w:color="auto" w:fill="F9F9F9"/>
          </w:tcPr>
          <w:p w14:paraId="44D0E80F" w14:textId="77777777" w:rsidR="00697576" w:rsidRPr="00F53AF7" w:rsidRDefault="00697576" w:rsidP="00697576">
            <w:pPr>
              <w:spacing w:beforeLines="20" w:before="48" w:afterLines="20" w:after="48"/>
              <w:rPr>
                <w:sz w:val="16"/>
                <w:szCs w:val="16"/>
                <w:lang w:eastAsia="ja-JP"/>
              </w:rPr>
            </w:pPr>
          </w:p>
        </w:tc>
      </w:tr>
      <w:tr w:rsidR="00697576" w:rsidRPr="00F53AF7" w14:paraId="7EDD60DD" w14:textId="77777777" w:rsidTr="00B61175">
        <w:trPr>
          <w:trHeight w:hRule="exact" w:val="355"/>
        </w:trPr>
        <w:tc>
          <w:tcPr>
            <w:tcW w:w="1135" w:type="pct"/>
            <w:gridSpan w:val="3"/>
            <w:shd w:val="clear" w:color="auto" w:fill="F9F9F9"/>
          </w:tcPr>
          <w:p w14:paraId="060E82C9"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F9F9F9"/>
          </w:tcPr>
          <w:p w14:paraId="75BC16AF" w14:textId="3B63B736" w:rsidR="00697576" w:rsidRPr="00E71C4E" w:rsidRDefault="005818A0" w:rsidP="00697576">
            <w:pPr>
              <w:pStyle w:val="Tabel"/>
              <w:spacing w:beforeLines="20" w:before="48" w:afterLines="20" w:after="48"/>
              <w:rPr>
                <w:lang w:val="en-GB" w:eastAsia="ja-JP"/>
              </w:rPr>
            </w:pPr>
            <w:hyperlink r:id="rId20" w:history="1">
              <w:r w:rsidR="00697576" w:rsidRPr="00E71C4E">
                <w:rPr>
                  <w:rStyle w:val="Hyperlink"/>
                  <w:lang w:eastAsia="ja"/>
                </w:rPr>
                <w:t>ネットゼロカーボン</w:t>
              </w:r>
              <w:r w:rsidR="00697576" w:rsidRPr="00E71C4E">
                <w:rPr>
                  <w:rStyle w:val="Hyperlink"/>
                  <w:lang w:eastAsia="ja"/>
                </w:rPr>
                <w:t xml:space="preserve"> </w:t>
              </w:r>
            </w:hyperlink>
            <w:r w:rsidR="00697576" w:rsidRPr="00E71C4E">
              <w:rPr>
                <w:lang w:eastAsia="ja"/>
              </w:rPr>
              <w:t>目標</w:t>
            </w:r>
            <w:r w:rsidR="00697576" w:rsidRPr="00E71C4E">
              <w:rPr>
                <w:vertAlign w:val="superscript"/>
                <w:lang w:eastAsia="ja"/>
              </w:rPr>
              <w:t>6</w:t>
            </w:r>
          </w:p>
        </w:tc>
        <w:tc>
          <w:tcPr>
            <w:tcW w:w="1751" w:type="pct"/>
            <w:shd w:val="clear" w:color="auto" w:fill="F9F9F9"/>
          </w:tcPr>
          <w:p w14:paraId="4BBF2438" w14:textId="67781EE9" w:rsidR="00697576" w:rsidRPr="00E71C4E" w:rsidRDefault="005818A0" w:rsidP="00697576">
            <w:pPr>
              <w:pStyle w:val="Tabel"/>
              <w:spacing w:line="240" w:lineRule="auto"/>
              <w:rPr>
                <w:szCs w:val="16"/>
                <w:lang w:val="en-GB"/>
              </w:rPr>
            </w:pPr>
            <w:sdt>
              <w:sdtPr>
                <w:rPr>
                  <w:lang w:val="en-GB"/>
                </w:rPr>
                <w:id w:val="-1004510448"/>
                <w14:checkbox>
                  <w14:checked w14:val="0"/>
                  <w14:checkedState w14:val="2612" w14:font="MS Gothic"/>
                  <w14:uncheckedState w14:val="2610" w14:font="MS Gothic"/>
                </w14:checkbox>
              </w:sdtPr>
              <w:sdtEndPr/>
              <w:sdtContent>
                <w:r w:rsidR="00697576" w:rsidRPr="00F53AF7">
                  <w:rPr>
                    <w:lang w:eastAsia="ja"/>
                  </w:rPr>
                  <w:t>☐</w:t>
                </w:r>
              </w:sdtContent>
            </w:sdt>
            <w:r w:rsidR="00697576" w:rsidRPr="00F53AF7">
              <w:rPr>
                <w:lang w:eastAsia="ja"/>
              </w:rPr>
              <w:t xml:space="preserve"> </w:t>
            </w:r>
            <w:r w:rsidR="00697576" w:rsidRPr="00F53AF7">
              <w:rPr>
                <w:lang w:eastAsia="ja"/>
              </w:rPr>
              <w:t>はい</w:t>
            </w:r>
            <w:r w:rsidR="00697576" w:rsidRPr="00F53AF7">
              <w:rPr>
                <w:lang w:eastAsia="ja"/>
              </w:rPr>
              <w:t xml:space="preserve"> </w:t>
            </w:r>
            <w:r w:rsidR="00697576" w:rsidRPr="00F53AF7">
              <w:rPr>
                <w:lang w:eastAsia="ja"/>
              </w:rPr>
              <w:t>いいえ</w:t>
            </w:r>
            <w:sdt>
              <w:sdtPr>
                <w:rPr>
                  <w:lang w:val="en-GB"/>
                </w:rPr>
                <w:id w:val="-1549597843"/>
                <w14:checkbox>
                  <w14:checked w14:val="0"/>
                  <w14:checkedState w14:val="2612" w14:font="MS Gothic"/>
                  <w14:uncheckedState w14:val="2610" w14:font="MS Gothic"/>
                </w14:checkbox>
              </w:sdtPr>
              <w:sdtEndPr/>
              <w:sdtContent>
                <w:r w:rsidR="00697576" w:rsidRPr="00F53AF7">
                  <w:rPr>
                    <w:lang w:eastAsia="ja"/>
                  </w:rPr>
                  <w:t>☐</w:t>
                </w:r>
              </w:sdtContent>
            </w:sdt>
          </w:p>
        </w:tc>
      </w:tr>
      <w:tr w:rsidR="00697576" w:rsidRPr="00F53AF7" w14:paraId="4847FAC1" w14:textId="77777777" w:rsidTr="00B61175">
        <w:trPr>
          <w:trHeight w:hRule="exact" w:val="340"/>
        </w:trPr>
        <w:tc>
          <w:tcPr>
            <w:tcW w:w="1135" w:type="pct"/>
            <w:gridSpan w:val="3"/>
            <w:shd w:val="clear" w:color="auto" w:fill="F9F9F9"/>
          </w:tcPr>
          <w:p w14:paraId="5CC043EC"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56FAA221" w14:textId="757CEF60" w:rsidR="00697576" w:rsidRPr="00F53AF7" w:rsidRDefault="00697576" w:rsidP="00697576">
            <w:pPr>
              <w:pStyle w:val="Tabel"/>
              <w:spacing w:beforeLines="20" w:before="48" w:afterLines="20" w:after="48"/>
              <w:rPr>
                <w:lang w:val="en-GB"/>
              </w:rPr>
            </w:pPr>
            <w:r w:rsidRPr="00F53AF7">
              <w:rPr>
                <w:lang w:eastAsia="ja"/>
              </w:rPr>
              <w:t>はいの場合</w:t>
            </w:r>
            <w:r w:rsidRPr="00F53AF7">
              <w:rPr>
                <w:lang w:eastAsia="ja"/>
              </w:rPr>
              <w:t>;</w:t>
            </w:r>
          </w:p>
        </w:tc>
        <w:tc>
          <w:tcPr>
            <w:tcW w:w="1751" w:type="pct"/>
            <w:shd w:val="clear" w:color="auto" w:fill="F9F9F9"/>
          </w:tcPr>
          <w:p w14:paraId="682AAD51" w14:textId="77777777" w:rsidR="00697576" w:rsidRPr="00F53AF7" w:rsidRDefault="00697576" w:rsidP="00697576">
            <w:pPr>
              <w:spacing w:beforeLines="20" w:before="48" w:afterLines="20" w:after="48"/>
              <w:rPr>
                <w:sz w:val="16"/>
                <w:szCs w:val="16"/>
              </w:rPr>
            </w:pPr>
          </w:p>
        </w:tc>
      </w:tr>
      <w:tr w:rsidR="00697576" w:rsidRPr="00F53AF7" w14:paraId="7427082C" w14:textId="77777777" w:rsidTr="00B61175">
        <w:trPr>
          <w:trHeight w:hRule="exact" w:val="340"/>
        </w:trPr>
        <w:tc>
          <w:tcPr>
            <w:tcW w:w="1135" w:type="pct"/>
            <w:gridSpan w:val="3"/>
            <w:shd w:val="clear" w:color="auto" w:fill="F9F9F9"/>
          </w:tcPr>
          <w:p w14:paraId="0DDA0D6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0140D980" w14:textId="355D72A1" w:rsidR="00697576" w:rsidRPr="00F53AF7" w:rsidRDefault="00697576" w:rsidP="00CA33C0">
            <w:pPr>
              <w:pStyle w:val="Tabel"/>
              <w:spacing w:beforeLines="20" w:before="48" w:afterLines="20" w:after="48"/>
              <w:ind w:left="288"/>
              <w:rPr>
                <w:lang w:val="en-GB"/>
              </w:rPr>
            </w:pPr>
            <w:r w:rsidRPr="00F53AF7">
              <w:rPr>
                <w:lang w:eastAsia="ja"/>
              </w:rPr>
              <w:t>目標年</w:t>
            </w:r>
            <w:r w:rsidRPr="00F53AF7">
              <w:rPr>
                <w:lang w:eastAsia="ja"/>
              </w:rPr>
              <w:t xml:space="preserve"> </w:t>
            </w:r>
            <w:r w:rsidRPr="00E71C4E">
              <w:rPr>
                <w:lang w:eastAsia="ja"/>
              </w:rPr>
              <w:t>(</w:t>
            </w:r>
            <w:r w:rsidRPr="00F53AF7">
              <w:rPr>
                <w:lang w:eastAsia="ja"/>
              </w:rPr>
              <w:t>2030</w:t>
            </w:r>
            <w:r w:rsidRPr="00F53AF7">
              <w:rPr>
                <w:lang w:eastAsia="ja"/>
              </w:rPr>
              <w:t>年</w:t>
            </w:r>
            <w:r w:rsidRPr="00F53AF7">
              <w:rPr>
                <w:lang w:eastAsia="ja"/>
              </w:rPr>
              <w:t>/2040</w:t>
            </w:r>
            <w:r w:rsidRPr="00F53AF7">
              <w:rPr>
                <w:lang w:eastAsia="ja"/>
              </w:rPr>
              <w:t>年</w:t>
            </w:r>
            <w:r w:rsidRPr="00F53AF7">
              <w:rPr>
                <w:lang w:eastAsia="ja"/>
              </w:rPr>
              <w:t>/2050</w:t>
            </w:r>
            <w:r w:rsidRPr="00F53AF7">
              <w:rPr>
                <w:lang w:eastAsia="ja"/>
              </w:rPr>
              <w:t>年</w:t>
            </w:r>
            <w:r w:rsidRPr="00F53AF7">
              <w:rPr>
                <w:lang w:eastAsia="ja"/>
              </w:rPr>
              <w:t>/</w:t>
            </w:r>
            <w:r w:rsidRPr="00F53AF7">
              <w:rPr>
                <w:lang w:eastAsia="ja"/>
              </w:rPr>
              <w:t>その他</w:t>
            </w:r>
            <w:r w:rsidRPr="00E71C4E">
              <w:rPr>
                <w:lang w:eastAsia="ja"/>
              </w:rPr>
              <w:t>)</w:t>
            </w:r>
            <w:r w:rsidRPr="00F53AF7">
              <w:rPr>
                <w:vertAlign w:val="superscript"/>
                <w:lang w:eastAsia="ja"/>
              </w:rPr>
              <w:t xml:space="preserve"> 6</w:t>
            </w:r>
          </w:p>
        </w:tc>
        <w:tc>
          <w:tcPr>
            <w:tcW w:w="1751" w:type="pct"/>
            <w:shd w:val="clear" w:color="auto" w:fill="F9F9F9"/>
          </w:tcPr>
          <w:p w14:paraId="2FE4B601" w14:textId="77777777" w:rsidR="00697576" w:rsidRPr="00F53AF7" w:rsidRDefault="00697576" w:rsidP="00697576">
            <w:pPr>
              <w:spacing w:beforeLines="20" w:before="48" w:afterLines="20" w:after="48"/>
              <w:rPr>
                <w:sz w:val="16"/>
                <w:szCs w:val="16"/>
              </w:rPr>
            </w:pPr>
          </w:p>
        </w:tc>
      </w:tr>
      <w:tr w:rsidR="00697576" w:rsidRPr="00F53AF7" w14:paraId="4698D8BC" w14:textId="77777777" w:rsidTr="00B61175">
        <w:trPr>
          <w:trHeight w:hRule="exact" w:val="340"/>
        </w:trPr>
        <w:tc>
          <w:tcPr>
            <w:tcW w:w="1135" w:type="pct"/>
            <w:gridSpan w:val="3"/>
            <w:shd w:val="clear" w:color="auto" w:fill="F9F9F9"/>
          </w:tcPr>
          <w:p w14:paraId="1871741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537F4808" w14:textId="679896E4" w:rsidR="00697576" w:rsidRPr="00F53AF7" w:rsidRDefault="00697576" w:rsidP="00CA33C0">
            <w:pPr>
              <w:pStyle w:val="Tabel"/>
              <w:spacing w:beforeLines="20" w:before="48" w:afterLines="20" w:after="48"/>
              <w:ind w:left="288"/>
              <w:rPr>
                <w:lang w:val="en-GB" w:eastAsia="ja-JP"/>
              </w:rPr>
            </w:pPr>
            <w:r w:rsidRPr="00F53AF7">
              <w:rPr>
                <w:lang w:eastAsia="ja"/>
              </w:rPr>
              <w:t>シナリオ経路目標</w:t>
            </w:r>
            <w:r w:rsidRPr="00F53AF7">
              <w:rPr>
                <w:lang w:eastAsia="ja"/>
              </w:rPr>
              <w:t xml:space="preserve"> (1.5 / 2.0 °C /</w:t>
            </w:r>
            <w:r w:rsidRPr="00F53AF7">
              <w:rPr>
                <w:lang w:eastAsia="ja"/>
              </w:rPr>
              <w:t>その他</w:t>
            </w:r>
            <w:r w:rsidRPr="00F53AF7">
              <w:rPr>
                <w:lang w:eastAsia="ja"/>
              </w:rPr>
              <w:t>)</w:t>
            </w:r>
            <w:r w:rsidRPr="00F53AF7">
              <w:rPr>
                <w:vertAlign w:val="superscript"/>
                <w:lang w:eastAsia="ja"/>
              </w:rPr>
              <w:t xml:space="preserve"> 6</w:t>
            </w:r>
          </w:p>
        </w:tc>
        <w:tc>
          <w:tcPr>
            <w:tcW w:w="1751" w:type="pct"/>
            <w:shd w:val="clear" w:color="auto" w:fill="F9F9F9"/>
          </w:tcPr>
          <w:p w14:paraId="54FB4527" w14:textId="77777777" w:rsidR="00697576" w:rsidRPr="00F53AF7" w:rsidRDefault="00697576" w:rsidP="00697576">
            <w:pPr>
              <w:spacing w:beforeLines="20" w:before="48" w:afterLines="20" w:after="48"/>
              <w:rPr>
                <w:sz w:val="16"/>
                <w:szCs w:val="16"/>
                <w:lang w:eastAsia="ja-JP"/>
              </w:rPr>
            </w:pPr>
          </w:p>
        </w:tc>
      </w:tr>
      <w:tr w:rsidR="00697576" w:rsidRPr="00F53AF7" w14:paraId="4CF82A36" w14:textId="77777777" w:rsidTr="00B61175">
        <w:trPr>
          <w:trHeight w:hRule="exact" w:val="340"/>
        </w:trPr>
        <w:tc>
          <w:tcPr>
            <w:tcW w:w="1135" w:type="pct"/>
            <w:gridSpan w:val="3"/>
            <w:shd w:val="clear" w:color="auto" w:fill="F9F9F9"/>
          </w:tcPr>
          <w:p w14:paraId="70BF8FE4"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F9F9F9"/>
          </w:tcPr>
          <w:p w14:paraId="000017BE" w14:textId="09AEA773" w:rsidR="00697576" w:rsidRPr="00F53AF7" w:rsidRDefault="00697576" w:rsidP="00697576">
            <w:pPr>
              <w:pStyle w:val="Tabel"/>
              <w:spacing w:beforeLines="20" w:before="48" w:afterLines="20" w:after="48"/>
              <w:rPr>
                <w:lang w:val="en-GB" w:eastAsia="ja-JP"/>
              </w:rPr>
            </w:pPr>
            <w:r w:rsidRPr="00F53AF7">
              <w:rPr>
                <w:lang w:eastAsia="ja"/>
              </w:rPr>
              <w:t>使用される参照フレームワーク</w:t>
            </w:r>
            <w:r w:rsidRPr="00F53AF7">
              <w:rPr>
                <w:lang w:eastAsia="ja"/>
              </w:rPr>
              <w:t>/</w:t>
            </w:r>
            <w:r w:rsidRPr="00F53AF7">
              <w:rPr>
                <w:lang w:eastAsia="ja"/>
              </w:rPr>
              <w:t>ツール</w:t>
            </w:r>
            <w:r w:rsidRPr="00F53AF7">
              <w:rPr>
                <w:lang w:eastAsia="ja"/>
              </w:rPr>
              <w:t>(</w:t>
            </w:r>
            <w:r>
              <w:rPr>
                <w:lang w:eastAsia="ja"/>
              </w:rPr>
              <w:t>例</w:t>
            </w:r>
            <w:r>
              <w:rPr>
                <w:lang w:eastAsia="ja"/>
              </w:rPr>
              <w:t>:</w:t>
            </w:r>
            <w:r w:rsidRPr="00F53AF7">
              <w:rPr>
                <w:lang w:eastAsia="ja"/>
              </w:rPr>
              <w:t xml:space="preserve"> CRREM)</w:t>
            </w:r>
          </w:p>
        </w:tc>
        <w:tc>
          <w:tcPr>
            <w:tcW w:w="1751" w:type="pct"/>
            <w:shd w:val="clear" w:color="auto" w:fill="F9F9F9"/>
          </w:tcPr>
          <w:p w14:paraId="1E9B7585" w14:textId="77777777" w:rsidR="00697576" w:rsidRPr="00F53AF7" w:rsidRDefault="00697576" w:rsidP="00697576">
            <w:pPr>
              <w:spacing w:beforeLines="20" w:before="48" w:afterLines="20" w:after="48"/>
              <w:rPr>
                <w:sz w:val="16"/>
                <w:szCs w:val="16"/>
                <w:lang w:eastAsia="ja-JP"/>
              </w:rPr>
            </w:pPr>
          </w:p>
        </w:tc>
      </w:tr>
      <w:tr w:rsidR="00697576" w:rsidRPr="00F53AF7" w14:paraId="02D55246" w14:textId="77777777" w:rsidTr="00B61175">
        <w:trPr>
          <w:trHeight w:hRule="exact" w:val="625"/>
        </w:trPr>
        <w:tc>
          <w:tcPr>
            <w:tcW w:w="1135" w:type="pct"/>
            <w:gridSpan w:val="3"/>
            <w:shd w:val="clear" w:color="auto" w:fill="F9F9F9"/>
          </w:tcPr>
          <w:p w14:paraId="67783866"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F9F9F9"/>
          </w:tcPr>
          <w:p w14:paraId="0A1898A5" w14:textId="404F6912" w:rsidR="00697576" w:rsidRPr="00F53AF7" w:rsidRDefault="00697576" w:rsidP="00697576">
            <w:pPr>
              <w:pStyle w:val="Tabel"/>
              <w:spacing w:beforeLines="20" w:before="48" w:afterLines="20" w:after="48"/>
              <w:rPr>
                <w:lang w:val="en-GB" w:eastAsia="ja-JP"/>
              </w:rPr>
            </w:pPr>
            <w:r w:rsidRPr="00F53AF7">
              <w:rPr>
                <w:lang w:eastAsia="ja"/>
              </w:rPr>
              <w:t>方法論の詳細</w:t>
            </w:r>
            <w:r w:rsidR="00421C1C">
              <w:rPr>
                <w:rFonts w:hint="eastAsia"/>
                <w:lang w:eastAsia="ja"/>
              </w:rPr>
              <w:t xml:space="preserve"> </w:t>
            </w:r>
            <w:r w:rsidR="00421C1C">
              <w:rPr>
                <w:rFonts w:hint="eastAsia"/>
                <w:lang w:eastAsia="ja-JP"/>
              </w:rPr>
              <w:t>(</w:t>
            </w:r>
            <w:r>
              <w:rPr>
                <w:lang w:eastAsia="ja"/>
              </w:rPr>
              <w:t>すなわち、</w:t>
            </w:r>
            <w:r w:rsidRPr="00F53AF7">
              <w:rPr>
                <w:lang w:eastAsia="ja"/>
              </w:rPr>
              <w:t>スコープ</w:t>
            </w:r>
            <w:r w:rsidRPr="00F53AF7">
              <w:rPr>
                <w:lang w:eastAsia="ja"/>
              </w:rPr>
              <w:t>1</w:t>
            </w:r>
            <w:r w:rsidRPr="00F53AF7">
              <w:rPr>
                <w:lang w:eastAsia="ja"/>
              </w:rPr>
              <w:t>、</w:t>
            </w:r>
            <w:r w:rsidRPr="00F53AF7">
              <w:rPr>
                <w:lang w:eastAsia="ja"/>
              </w:rPr>
              <w:t>2</w:t>
            </w:r>
            <w:r w:rsidRPr="00F53AF7">
              <w:rPr>
                <w:lang w:eastAsia="ja"/>
              </w:rPr>
              <w:t>、</w:t>
            </w:r>
            <w:r w:rsidRPr="00F53AF7">
              <w:rPr>
                <w:lang w:eastAsia="ja"/>
              </w:rPr>
              <w:t>3</w:t>
            </w:r>
            <w:r w:rsidRPr="00F53AF7">
              <w:rPr>
                <w:lang w:eastAsia="ja"/>
              </w:rPr>
              <w:t>排出量の適用範囲、</w:t>
            </w:r>
            <w:r w:rsidR="00207AD9">
              <w:rPr>
                <w:lang w:eastAsia="ja"/>
              </w:rPr>
              <w:t>エンボディード・カーボン</w:t>
            </w:r>
            <w:r w:rsidRPr="00F53AF7">
              <w:rPr>
                <w:lang w:eastAsia="ja"/>
              </w:rPr>
              <w:t>など</w:t>
            </w:r>
            <w:r w:rsidRPr="00F53AF7">
              <w:rPr>
                <w:lang w:eastAsia="ja"/>
              </w:rPr>
              <w:t>)</w:t>
            </w:r>
          </w:p>
        </w:tc>
        <w:tc>
          <w:tcPr>
            <w:tcW w:w="1751" w:type="pct"/>
            <w:shd w:val="clear" w:color="auto" w:fill="F9F9F9"/>
          </w:tcPr>
          <w:p w14:paraId="6CA4A185" w14:textId="77777777" w:rsidR="00697576" w:rsidRPr="00F53AF7" w:rsidRDefault="00697576" w:rsidP="00697576">
            <w:pPr>
              <w:spacing w:beforeLines="20" w:before="48" w:afterLines="20" w:after="48"/>
              <w:rPr>
                <w:sz w:val="16"/>
                <w:szCs w:val="16"/>
                <w:lang w:eastAsia="ja-JP"/>
              </w:rPr>
            </w:pPr>
          </w:p>
        </w:tc>
      </w:tr>
      <w:tr w:rsidR="00697576" w:rsidRPr="00F53AF7" w14:paraId="4A432EA1" w14:textId="77777777" w:rsidTr="00B61175">
        <w:trPr>
          <w:trHeight w:hRule="exact" w:val="340"/>
        </w:trPr>
        <w:tc>
          <w:tcPr>
            <w:tcW w:w="1135" w:type="pct"/>
            <w:gridSpan w:val="3"/>
            <w:shd w:val="clear" w:color="auto" w:fill="EBEBEB"/>
          </w:tcPr>
          <w:p w14:paraId="4CC1EAB8" w14:textId="0276FA15" w:rsidR="00697576" w:rsidRPr="00F53AF7" w:rsidRDefault="00697576" w:rsidP="00697576">
            <w:pPr>
              <w:pStyle w:val="Tabel"/>
              <w:spacing w:beforeLines="20" w:before="48" w:afterLines="20" w:after="48"/>
              <w:rPr>
                <w:szCs w:val="16"/>
                <w:lang w:val="en-GB" w:eastAsia="ja-JP"/>
              </w:rPr>
            </w:pPr>
            <w:r w:rsidRPr="00F53AF7">
              <w:rPr>
                <w:lang w:eastAsia="ja"/>
              </w:rPr>
              <w:t>ESG</w:t>
            </w:r>
            <w:r w:rsidRPr="00F53AF7">
              <w:rPr>
                <w:lang w:eastAsia="ja"/>
              </w:rPr>
              <w:t>パフォーマンス</w:t>
            </w:r>
          </w:p>
        </w:tc>
        <w:tc>
          <w:tcPr>
            <w:tcW w:w="2114" w:type="pct"/>
            <w:gridSpan w:val="2"/>
            <w:shd w:val="clear" w:color="auto" w:fill="EBEBEB"/>
          </w:tcPr>
          <w:p w14:paraId="465683E4" w14:textId="0A6F4634" w:rsidR="00697576" w:rsidRPr="00F53AF7" w:rsidRDefault="00697576" w:rsidP="00697576">
            <w:pPr>
              <w:pStyle w:val="Tabel"/>
              <w:spacing w:beforeLines="20" w:before="48" w:afterLines="20" w:after="48"/>
              <w:rPr>
                <w:lang w:val="en-GB" w:eastAsia="ja-JP"/>
              </w:rPr>
            </w:pPr>
            <w:r w:rsidRPr="00F53AF7">
              <w:rPr>
                <w:lang w:eastAsia="ja"/>
              </w:rPr>
              <w:t>パフォーマンスベンチマーク</w:t>
            </w:r>
            <w:r w:rsidRPr="00F53AF7">
              <w:rPr>
                <w:lang w:eastAsia="ja"/>
              </w:rPr>
              <w:t>(</w:t>
            </w:r>
            <w:r>
              <w:rPr>
                <w:lang w:eastAsia="ja"/>
              </w:rPr>
              <w:t>例</w:t>
            </w:r>
            <w:r>
              <w:rPr>
                <w:lang w:eastAsia="ja"/>
              </w:rPr>
              <w:t>:</w:t>
            </w:r>
            <w:r w:rsidRPr="00F53AF7">
              <w:rPr>
                <w:lang w:eastAsia="ja"/>
              </w:rPr>
              <w:t xml:space="preserve"> GRESB)</w:t>
            </w:r>
            <w:r w:rsidRPr="00F53AF7">
              <w:rPr>
                <w:vertAlign w:val="superscript"/>
                <w:lang w:eastAsia="ja"/>
              </w:rPr>
              <w:t xml:space="preserve"> 6</w:t>
            </w:r>
          </w:p>
        </w:tc>
        <w:tc>
          <w:tcPr>
            <w:tcW w:w="1751" w:type="pct"/>
            <w:shd w:val="clear" w:color="auto" w:fill="EBEBEB"/>
          </w:tcPr>
          <w:p w14:paraId="000E93A7" w14:textId="14614F5E" w:rsidR="00697576" w:rsidRPr="00F53AF7" w:rsidRDefault="005818A0" w:rsidP="00697576">
            <w:pPr>
              <w:pStyle w:val="Tabel"/>
              <w:spacing w:line="240" w:lineRule="auto"/>
              <w:rPr>
                <w:lang w:val="en-GB"/>
              </w:rPr>
            </w:pPr>
            <w:sdt>
              <w:sdtPr>
                <w:rPr>
                  <w:lang w:val="en-GB"/>
                </w:rPr>
                <w:id w:val="26306547"/>
                <w14:checkbox>
                  <w14:checked w14:val="0"/>
                  <w14:checkedState w14:val="2612" w14:font="MS Gothic"/>
                  <w14:uncheckedState w14:val="2610" w14:font="MS Gothic"/>
                </w14:checkbox>
              </w:sdtPr>
              <w:sdtEndPr/>
              <w:sdtContent>
                <w:r w:rsidR="00697576" w:rsidRPr="00F53AF7">
                  <w:rPr>
                    <w:lang w:eastAsia="ja"/>
                  </w:rPr>
                  <w:t>☐</w:t>
                </w:r>
              </w:sdtContent>
            </w:sdt>
            <w:r w:rsidR="00697576" w:rsidRPr="00F53AF7">
              <w:rPr>
                <w:lang w:eastAsia="ja"/>
              </w:rPr>
              <w:t xml:space="preserve"> </w:t>
            </w:r>
            <w:r w:rsidR="00697576" w:rsidRPr="00F53AF7">
              <w:rPr>
                <w:lang w:eastAsia="ja"/>
              </w:rPr>
              <w:t>はい</w:t>
            </w:r>
            <w:r w:rsidR="00697576" w:rsidRPr="00F53AF7">
              <w:rPr>
                <w:lang w:eastAsia="ja"/>
              </w:rPr>
              <w:t xml:space="preserve"> </w:t>
            </w:r>
            <w:r w:rsidR="00697576" w:rsidRPr="00F53AF7">
              <w:rPr>
                <w:lang w:eastAsia="ja"/>
              </w:rPr>
              <w:t>いいえ</w:t>
            </w:r>
            <w:sdt>
              <w:sdtPr>
                <w:rPr>
                  <w:lang w:val="en-GB"/>
                </w:rPr>
                <w:id w:val="848528882"/>
                <w14:checkbox>
                  <w14:checked w14:val="0"/>
                  <w14:checkedState w14:val="2612" w14:font="MS Gothic"/>
                  <w14:uncheckedState w14:val="2610" w14:font="MS Gothic"/>
                </w14:checkbox>
              </w:sdtPr>
              <w:sdtEndPr/>
              <w:sdtContent>
                <w:r w:rsidR="00697576" w:rsidRPr="00F53AF7">
                  <w:rPr>
                    <w:lang w:eastAsia="ja"/>
                  </w:rPr>
                  <w:t>☐</w:t>
                </w:r>
              </w:sdtContent>
            </w:sdt>
          </w:p>
        </w:tc>
      </w:tr>
      <w:tr w:rsidR="00697576" w:rsidRPr="00F53AF7" w14:paraId="01BEF76E" w14:textId="77777777" w:rsidTr="00B61175">
        <w:trPr>
          <w:trHeight w:hRule="exact" w:val="340"/>
        </w:trPr>
        <w:tc>
          <w:tcPr>
            <w:tcW w:w="1135" w:type="pct"/>
            <w:gridSpan w:val="3"/>
            <w:shd w:val="clear" w:color="auto" w:fill="EBEBEB"/>
          </w:tcPr>
          <w:p w14:paraId="0E60C2D7"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EBEBEB"/>
          </w:tcPr>
          <w:p w14:paraId="311F65E2" w14:textId="33841A30" w:rsidR="00697576" w:rsidRPr="00F53AF7" w:rsidRDefault="00697576" w:rsidP="00697576">
            <w:pPr>
              <w:pStyle w:val="Tabel"/>
              <w:spacing w:beforeLines="20" w:before="48" w:afterLines="20" w:after="48"/>
              <w:rPr>
                <w:lang w:val="en-GB" w:eastAsia="ja-JP"/>
              </w:rPr>
            </w:pPr>
            <w:r w:rsidRPr="00F53AF7">
              <w:rPr>
                <w:lang w:eastAsia="ja"/>
              </w:rPr>
              <w:t>報告されたベンチマークの</w:t>
            </w:r>
            <w:r w:rsidR="0076047B">
              <w:rPr>
                <w:lang w:eastAsia="ja"/>
              </w:rPr>
              <w:t>名称</w:t>
            </w:r>
            <w:r w:rsidRPr="00F53AF7">
              <w:rPr>
                <w:lang w:eastAsia="ja"/>
              </w:rPr>
              <w:t>/</w:t>
            </w:r>
            <w:r w:rsidRPr="00F53AF7">
              <w:rPr>
                <w:lang w:eastAsia="ja"/>
              </w:rPr>
              <w:t>スコア</w:t>
            </w:r>
            <w:r w:rsidRPr="00F53AF7">
              <w:rPr>
                <w:lang w:eastAsia="ja"/>
              </w:rPr>
              <w:t xml:space="preserve"> </w:t>
            </w:r>
          </w:p>
        </w:tc>
        <w:tc>
          <w:tcPr>
            <w:tcW w:w="1751" w:type="pct"/>
            <w:shd w:val="clear" w:color="auto" w:fill="EBEBEB"/>
          </w:tcPr>
          <w:p w14:paraId="1C945649" w14:textId="5E04A9F6" w:rsidR="00697576" w:rsidRPr="00E71C4E" w:rsidRDefault="00697576" w:rsidP="00697576">
            <w:pPr>
              <w:pStyle w:val="Tabel"/>
              <w:spacing w:line="240" w:lineRule="auto"/>
              <w:rPr>
                <w:szCs w:val="16"/>
                <w:lang w:val="en-GB" w:eastAsia="ja-JP"/>
              </w:rPr>
            </w:pPr>
          </w:p>
        </w:tc>
      </w:tr>
      <w:tr w:rsidR="00697576" w:rsidRPr="00F53AF7" w14:paraId="6C9B7CC9" w14:textId="77777777" w:rsidTr="00B61175">
        <w:trPr>
          <w:trHeight w:hRule="exact" w:val="400"/>
        </w:trPr>
        <w:tc>
          <w:tcPr>
            <w:tcW w:w="1135" w:type="pct"/>
            <w:gridSpan w:val="3"/>
            <w:shd w:val="clear" w:color="auto" w:fill="EBEBEB"/>
          </w:tcPr>
          <w:p w14:paraId="1626E053"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6C788DD1" w14:textId="0A22041D" w:rsidR="00697576" w:rsidRPr="00F53AF7" w:rsidRDefault="00697576" w:rsidP="00697576">
            <w:pPr>
              <w:pStyle w:val="Tabel"/>
              <w:spacing w:beforeLines="20" w:before="48" w:afterLines="20" w:after="48"/>
              <w:rPr>
                <w:lang w:val="en-GB" w:eastAsia="ja-JP"/>
              </w:rPr>
            </w:pPr>
            <w:r w:rsidRPr="00F53AF7">
              <w:rPr>
                <w:lang w:eastAsia="ja"/>
              </w:rPr>
              <w:t>既存</w:t>
            </w:r>
            <w:r w:rsidR="0067767E">
              <w:rPr>
                <w:lang w:eastAsia="ja"/>
              </w:rPr>
              <w:t>ビークル</w:t>
            </w:r>
            <w:r w:rsidRPr="00F53AF7">
              <w:rPr>
                <w:lang w:eastAsia="ja"/>
              </w:rPr>
              <w:t>の</w:t>
            </w:r>
            <w:r w:rsidRPr="00F53AF7">
              <w:rPr>
                <w:lang w:eastAsia="ja"/>
              </w:rPr>
              <w:t>ESG</w:t>
            </w:r>
            <w:r w:rsidRPr="00F53AF7">
              <w:rPr>
                <w:lang w:eastAsia="ja"/>
              </w:rPr>
              <w:t>認証対象範囲</w:t>
            </w:r>
            <w:r w:rsidR="001A4A35">
              <w:rPr>
                <w:rFonts w:hint="eastAsia"/>
                <w:lang w:eastAsia="ja"/>
              </w:rPr>
              <w:t>か</w:t>
            </w:r>
            <w:r w:rsidRPr="00F53AF7">
              <w:rPr>
                <w:vertAlign w:val="superscript"/>
                <w:lang w:eastAsia="ja"/>
              </w:rPr>
              <w:t>7</w:t>
            </w:r>
          </w:p>
        </w:tc>
        <w:tc>
          <w:tcPr>
            <w:tcW w:w="1751" w:type="pct"/>
            <w:shd w:val="clear" w:color="auto" w:fill="EBEBEB"/>
          </w:tcPr>
          <w:p w14:paraId="67E58E93" w14:textId="77777777" w:rsidR="00697576" w:rsidRPr="00F53AF7" w:rsidRDefault="00697576" w:rsidP="00697576">
            <w:pPr>
              <w:spacing w:beforeLines="20" w:before="48" w:afterLines="20" w:after="48"/>
              <w:rPr>
                <w:sz w:val="16"/>
                <w:szCs w:val="16"/>
                <w:lang w:eastAsia="ja-JP"/>
              </w:rPr>
            </w:pPr>
          </w:p>
        </w:tc>
      </w:tr>
      <w:tr w:rsidR="00697576" w:rsidRPr="00F53AF7" w14:paraId="1978DBC6" w14:textId="77777777" w:rsidTr="00B61175">
        <w:trPr>
          <w:trHeight w:hRule="exact" w:val="454"/>
        </w:trPr>
        <w:tc>
          <w:tcPr>
            <w:tcW w:w="1135" w:type="pct"/>
            <w:gridSpan w:val="3"/>
            <w:shd w:val="clear" w:color="auto" w:fill="EBEBEB"/>
          </w:tcPr>
          <w:p w14:paraId="240F0DA1"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708A8E76" w14:textId="4265BF63" w:rsidR="00697576" w:rsidRPr="00F53AF7" w:rsidRDefault="00697576" w:rsidP="00697576">
            <w:pPr>
              <w:pStyle w:val="Tabel"/>
              <w:spacing w:beforeLines="20" w:before="48" w:afterLines="20" w:after="48"/>
              <w:rPr>
                <w:lang w:val="en-GB" w:eastAsia="ja-JP"/>
              </w:rPr>
            </w:pPr>
            <w:r w:rsidRPr="00F53AF7">
              <w:rPr>
                <w:lang w:eastAsia="ja"/>
              </w:rPr>
              <w:t>認証資産の価値または面積別</w:t>
            </w:r>
            <w:r w:rsidR="008D2C2F">
              <w:rPr>
                <w:rFonts w:hint="eastAsia"/>
                <w:lang w:eastAsia="ja"/>
              </w:rPr>
              <w:t xml:space="preserve"> </w:t>
            </w:r>
            <w:r w:rsidRPr="00F53AF7">
              <w:rPr>
                <w:lang w:eastAsia="ja"/>
              </w:rPr>
              <w:t>(%AUM / M2)</w:t>
            </w:r>
          </w:p>
        </w:tc>
        <w:tc>
          <w:tcPr>
            <w:tcW w:w="1751" w:type="pct"/>
            <w:shd w:val="clear" w:color="auto" w:fill="EBEBEB"/>
          </w:tcPr>
          <w:p w14:paraId="0E882ED2" w14:textId="77777777" w:rsidR="00697576" w:rsidRPr="00F53AF7" w:rsidRDefault="00697576" w:rsidP="00697576">
            <w:pPr>
              <w:spacing w:beforeLines="20" w:before="48" w:afterLines="20" w:after="48"/>
              <w:rPr>
                <w:sz w:val="16"/>
                <w:szCs w:val="16"/>
                <w:lang w:eastAsia="ja-JP"/>
              </w:rPr>
            </w:pPr>
          </w:p>
        </w:tc>
      </w:tr>
      <w:tr w:rsidR="00697576" w:rsidRPr="00F53AF7" w14:paraId="77172E31" w14:textId="77777777" w:rsidTr="00B61175">
        <w:trPr>
          <w:trHeight w:hRule="exact" w:val="625"/>
        </w:trPr>
        <w:tc>
          <w:tcPr>
            <w:tcW w:w="1135" w:type="pct"/>
            <w:gridSpan w:val="3"/>
            <w:shd w:val="clear" w:color="auto" w:fill="EBEBEB"/>
          </w:tcPr>
          <w:p w14:paraId="4C93F838"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63A66C82" w14:textId="5EE237C0" w:rsidR="00697576" w:rsidRPr="00F53AF7" w:rsidRDefault="00697576" w:rsidP="00697576">
            <w:pPr>
              <w:pStyle w:val="Tabel"/>
              <w:spacing w:beforeLines="20" w:before="48" w:afterLines="20" w:after="48"/>
              <w:rPr>
                <w:lang w:val="en-GB" w:eastAsia="ja-JP"/>
              </w:rPr>
            </w:pPr>
            <w:r w:rsidRPr="00F53AF7">
              <w:rPr>
                <w:lang w:eastAsia="ja"/>
              </w:rPr>
              <w:t xml:space="preserve"> </w:t>
            </w:r>
            <w:r w:rsidRPr="00F53AF7">
              <w:rPr>
                <w:lang w:eastAsia="ja"/>
              </w:rPr>
              <w:t>既存</w:t>
            </w:r>
            <w:r w:rsidR="0067767E">
              <w:rPr>
                <w:lang w:eastAsia="ja"/>
              </w:rPr>
              <w:t>ビークル</w:t>
            </w:r>
            <w:r w:rsidRPr="00F53AF7">
              <w:rPr>
                <w:lang w:eastAsia="ja"/>
              </w:rPr>
              <w:t>の</w:t>
            </w:r>
            <w:r w:rsidR="00B7528A">
              <w:rPr>
                <w:lang w:eastAsia="ja"/>
              </w:rPr>
              <w:t>エネルギー格付</w:t>
            </w:r>
            <w:r>
              <w:rPr>
                <w:lang w:eastAsia="ja"/>
              </w:rPr>
              <w:t>カバレッジ</w:t>
            </w:r>
            <w:r w:rsidRPr="00F53AF7">
              <w:rPr>
                <w:szCs w:val="16"/>
                <w:lang w:eastAsia="ja"/>
              </w:rPr>
              <w:t>(</w:t>
            </w:r>
            <w:r>
              <w:rPr>
                <w:szCs w:val="16"/>
                <w:lang w:eastAsia="ja"/>
              </w:rPr>
              <w:t>例</w:t>
            </w:r>
            <w:r>
              <w:rPr>
                <w:szCs w:val="16"/>
                <w:lang w:eastAsia="ja"/>
              </w:rPr>
              <w:t>:</w:t>
            </w:r>
            <w:r w:rsidRPr="00F53AF7">
              <w:rPr>
                <w:szCs w:val="16"/>
                <w:lang w:eastAsia="ja"/>
              </w:rPr>
              <w:t>EU EPC</w:t>
            </w:r>
            <w:r w:rsidRPr="00F53AF7">
              <w:rPr>
                <w:szCs w:val="16"/>
                <w:lang w:eastAsia="ja"/>
              </w:rPr>
              <w:t>、</w:t>
            </w:r>
            <w:r w:rsidRPr="00F53AF7">
              <w:rPr>
                <w:szCs w:val="16"/>
                <w:lang w:eastAsia="ja"/>
              </w:rPr>
              <w:t>NABERS</w:t>
            </w:r>
            <w:r w:rsidRPr="00F53AF7">
              <w:rPr>
                <w:szCs w:val="16"/>
                <w:lang w:eastAsia="ja"/>
              </w:rPr>
              <w:t>、</w:t>
            </w:r>
            <w:r w:rsidR="001245CB">
              <w:rPr>
                <w:rFonts w:hint="eastAsia"/>
                <w:szCs w:val="16"/>
                <w:lang w:eastAsia="ja"/>
              </w:rPr>
              <w:t>E</w:t>
            </w:r>
            <w:r w:rsidR="001245CB">
              <w:rPr>
                <w:szCs w:val="16"/>
                <w:lang w:eastAsia="ja"/>
              </w:rPr>
              <w:t>nergy Star</w:t>
            </w:r>
            <w:r w:rsidRPr="00F53AF7">
              <w:rPr>
                <w:szCs w:val="16"/>
                <w:lang w:eastAsia="ja"/>
              </w:rPr>
              <w:t>など</w:t>
            </w:r>
            <w:r w:rsidRPr="00F53AF7">
              <w:rPr>
                <w:szCs w:val="16"/>
                <w:lang w:eastAsia="ja"/>
              </w:rPr>
              <w:t>)</w:t>
            </w:r>
            <w:r w:rsidRPr="00F53AF7">
              <w:rPr>
                <w:vertAlign w:val="superscript"/>
                <w:lang w:eastAsia="ja"/>
              </w:rPr>
              <w:t>7</w:t>
            </w:r>
          </w:p>
        </w:tc>
        <w:tc>
          <w:tcPr>
            <w:tcW w:w="1751" w:type="pct"/>
            <w:shd w:val="clear" w:color="auto" w:fill="EBEBEB"/>
          </w:tcPr>
          <w:p w14:paraId="029DB436" w14:textId="77777777" w:rsidR="00697576" w:rsidRPr="00F53AF7" w:rsidRDefault="00697576" w:rsidP="00697576">
            <w:pPr>
              <w:spacing w:beforeLines="20" w:before="48" w:afterLines="20" w:after="48"/>
              <w:rPr>
                <w:sz w:val="16"/>
                <w:szCs w:val="16"/>
                <w:lang w:eastAsia="ja-JP"/>
              </w:rPr>
            </w:pPr>
          </w:p>
        </w:tc>
      </w:tr>
      <w:tr w:rsidR="00697576" w:rsidRPr="00F53AF7" w14:paraId="3A61B730" w14:textId="77777777" w:rsidTr="00B61175">
        <w:trPr>
          <w:trHeight w:hRule="exact" w:val="634"/>
        </w:trPr>
        <w:tc>
          <w:tcPr>
            <w:tcW w:w="1135" w:type="pct"/>
            <w:gridSpan w:val="3"/>
            <w:shd w:val="clear" w:color="auto" w:fill="EBEBEB"/>
          </w:tcPr>
          <w:p w14:paraId="4F53FEF2" w14:textId="77777777" w:rsidR="00697576" w:rsidRPr="00F53AF7" w:rsidRDefault="00697576" w:rsidP="00697576">
            <w:pPr>
              <w:pStyle w:val="Tabel"/>
              <w:spacing w:beforeLines="20" w:before="48" w:afterLines="20" w:after="48"/>
              <w:rPr>
                <w:szCs w:val="16"/>
                <w:lang w:val="en-GB" w:eastAsia="ja-JP"/>
              </w:rPr>
            </w:pPr>
          </w:p>
        </w:tc>
        <w:tc>
          <w:tcPr>
            <w:tcW w:w="2114" w:type="pct"/>
            <w:gridSpan w:val="2"/>
            <w:shd w:val="clear" w:color="auto" w:fill="EBEBEB"/>
          </w:tcPr>
          <w:p w14:paraId="64685F1B" w14:textId="35787D79" w:rsidR="00697576" w:rsidRPr="00F53AF7" w:rsidRDefault="00B7528A" w:rsidP="00697576">
            <w:pPr>
              <w:pStyle w:val="Tabel"/>
              <w:spacing w:beforeLines="20" w:before="48" w:afterLines="20" w:after="48"/>
              <w:rPr>
                <w:lang w:val="en-GB" w:eastAsia="ja-JP"/>
              </w:rPr>
            </w:pPr>
            <w:r>
              <w:rPr>
                <w:szCs w:val="16"/>
                <w:lang w:eastAsia="ja"/>
              </w:rPr>
              <w:t>エネルギー格付</w:t>
            </w:r>
            <w:r w:rsidR="00697576">
              <w:rPr>
                <w:lang w:eastAsia="ja"/>
              </w:rPr>
              <w:t>資産価値または面積別</w:t>
            </w:r>
            <w:r w:rsidR="00F36E9D">
              <w:rPr>
                <w:rFonts w:hint="eastAsia"/>
                <w:lang w:eastAsia="ja"/>
              </w:rPr>
              <w:t xml:space="preserve"> </w:t>
            </w:r>
            <w:r w:rsidR="00F36E9D">
              <w:rPr>
                <w:lang w:eastAsia="ja"/>
              </w:rPr>
              <w:t>(</w:t>
            </w:r>
            <w:r w:rsidR="00F36E9D" w:rsidRPr="00F53AF7">
              <w:rPr>
                <w:lang w:eastAsia="ja"/>
              </w:rPr>
              <w:t>%AUM / M2)</w:t>
            </w:r>
          </w:p>
        </w:tc>
        <w:tc>
          <w:tcPr>
            <w:tcW w:w="1751" w:type="pct"/>
            <w:shd w:val="clear" w:color="auto" w:fill="EBEBEB"/>
          </w:tcPr>
          <w:p w14:paraId="13157CCE" w14:textId="77777777" w:rsidR="00697576" w:rsidRPr="00F53AF7" w:rsidRDefault="00697576" w:rsidP="00697576">
            <w:pPr>
              <w:spacing w:beforeLines="20" w:before="48" w:afterLines="20" w:after="48"/>
              <w:rPr>
                <w:sz w:val="16"/>
                <w:szCs w:val="16"/>
                <w:lang w:eastAsia="ja-JP"/>
              </w:rPr>
            </w:pPr>
          </w:p>
        </w:tc>
      </w:tr>
      <w:tr w:rsidR="00697576" w:rsidRPr="00F53AF7" w14:paraId="58DA920B" w14:textId="77777777" w:rsidTr="00B61175">
        <w:trPr>
          <w:trHeight w:hRule="exact" w:val="580"/>
        </w:trPr>
        <w:tc>
          <w:tcPr>
            <w:tcW w:w="1135" w:type="pct"/>
            <w:gridSpan w:val="3"/>
            <w:shd w:val="clear" w:color="auto" w:fill="F9F9F9"/>
          </w:tcPr>
          <w:p w14:paraId="1D375BF8" w14:textId="372C772A" w:rsidR="00697576" w:rsidRPr="00F53AF7" w:rsidRDefault="00697576" w:rsidP="00697576">
            <w:pPr>
              <w:pStyle w:val="Tabel"/>
              <w:spacing w:beforeLines="20" w:before="48" w:afterLines="20" w:after="48"/>
              <w:rPr>
                <w:szCs w:val="16"/>
                <w:lang w:val="en-GB" w:eastAsia="ja-JP"/>
              </w:rPr>
            </w:pPr>
            <w:r w:rsidRPr="00F53AF7">
              <w:rPr>
                <w:szCs w:val="16"/>
                <w:lang w:eastAsia="ja"/>
              </w:rPr>
              <w:t>ESG</w:t>
            </w:r>
            <w:r w:rsidRPr="00F53AF7">
              <w:rPr>
                <w:szCs w:val="16"/>
                <w:lang w:eastAsia="ja"/>
              </w:rPr>
              <w:t>コミットメント</w:t>
            </w:r>
            <w:r w:rsidRPr="00F53AF7">
              <w:rPr>
                <w:szCs w:val="16"/>
                <w:lang w:eastAsia="ja"/>
              </w:rPr>
              <w:t>/</w:t>
            </w:r>
            <w:r w:rsidR="00C65DF5">
              <w:rPr>
                <w:szCs w:val="16"/>
                <w:lang w:eastAsia="ja"/>
              </w:rPr>
              <w:t>報告</w:t>
            </w:r>
          </w:p>
        </w:tc>
        <w:tc>
          <w:tcPr>
            <w:tcW w:w="2114" w:type="pct"/>
            <w:gridSpan w:val="2"/>
            <w:shd w:val="clear" w:color="auto" w:fill="F9F9F9"/>
          </w:tcPr>
          <w:p w14:paraId="6FCFFB54" w14:textId="1E70478A" w:rsidR="00697576" w:rsidRPr="00F53AF7" w:rsidRDefault="00697576" w:rsidP="00697576">
            <w:pPr>
              <w:pStyle w:val="Tabel"/>
              <w:spacing w:beforeLines="20" w:before="48" w:afterLines="20" w:after="48"/>
              <w:rPr>
                <w:lang w:val="en-GB" w:eastAsia="ja-JP"/>
              </w:rPr>
            </w:pPr>
            <w:r w:rsidRPr="00F53AF7">
              <w:rPr>
                <w:lang w:eastAsia="ja"/>
              </w:rPr>
              <w:t>INREV</w:t>
            </w:r>
            <w:r w:rsidRPr="00F53AF7">
              <w:rPr>
                <w:lang w:eastAsia="ja"/>
              </w:rPr>
              <w:t>ガイドライン準拠</w:t>
            </w:r>
          </w:p>
        </w:tc>
        <w:tc>
          <w:tcPr>
            <w:tcW w:w="1751" w:type="pct"/>
            <w:shd w:val="clear" w:color="auto" w:fill="F9F9F9"/>
          </w:tcPr>
          <w:p w14:paraId="18E9B53D" w14:textId="54752F74" w:rsidR="00697576" w:rsidRPr="00F53AF7" w:rsidRDefault="005818A0" w:rsidP="00697576">
            <w:pPr>
              <w:spacing w:beforeLines="20" w:before="48" w:afterLines="20" w:after="48"/>
              <w:rPr>
                <w:sz w:val="16"/>
                <w:szCs w:val="16"/>
              </w:rPr>
            </w:pPr>
            <w:sdt>
              <w:sdtPr>
                <w:rPr>
                  <w:sz w:val="16"/>
                </w:rPr>
                <w:id w:val="1308816306"/>
                <w14:checkbox>
                  <w14:checked w14:val="0"/>
                  <w14:checkedState w14:val="2612" w14:font="MS Gothic"/>
                  <w14:uncheckedState w14:val="2610" w14:font="MS Gothic"/>
                </w14:checkbox>
              </w:sdtPr>
              <w:sdtEndPr/>
              <w:sdtContent>
                <w:r w:rsidR="00697576" w:rsidRPr="00F53AF7">
                  <w:rPr>
                    <w:sz w:val="16"/>
                    <w:lang w:eastAsia="ja"/>
                  </w:rPr>
                  <w:t>☐</w:t>
                </w:r>
              </w:sdtContent>
            </w:sdt>
            <w:r w:rsidR="00697576" w:rsidRPr="00F53AF7">
              <w:rPr>
                <w:sz w:val="16"/>
                <w:lang w:eastAsia="ja"/>
              </w:rPr>
              <w:t xml:space="preserve"> </w:t>
            </w:r>
            <w:r w:rsidR="00697576" w:rsidRPr="00F53AF7">
              <w:rPr>
                <w:sz w:val="16"/>
                <w:lang w:eastAsia="ja"/>
              </w:rPr>
              <w:t>はい</w:t>
            </w:r>
            <w:r w:rsidR="00697576" w:rsidRPr="00F53AF7">
              <w:rPr>
                <w:sz w:val="16"/>
                <w:lang w:eastAsia="ja"/>
              </w:rPr>
              <w:t xml:space="preserve"> </w:t>
            </w:r>
            <w:r w:rsidR="00697576" w:rsidRPr="00F53AF7">
              <w:rPr>
                <w:sz w:val="16"/>
                <w:lang w:eastAsia="ja"/>
              </w:rPr>
              <w:t>いいえ</w:t>
            </w:r>
            <w:sdt>
              <w:sdtPr>
                <w:rPr>
                  <w:sz w:val="16"/>
                </w:rPr>
                <w:id w:val="1938399759"/>
                <w14:checkbox>
                  <w14:checked w14:val="0"/>
                  <w14:checkedState w14:val="2612" w14:font="MS Gothic"/>
                  <w14:uncheckedState w14:val="2610" w14:font="MS Gothic"/>
                </w14:checkbox>
              </w:sdtPr>
              <w:sdtEndPr/>
              <w:sdtContent>
                <w:r w:rsidR="00697576" w:rsidRPr="00F53AF7">
                  <w:rPr>
                    <w:sz w:val="16"/>
                    <w:lang w:eastAsia="ja"/>
                  </w:rPr>
                  <w:t>☐</w:t>
                </w:r>
              </w:sdtContent>
            </w:sdt>
          </w:p>
        </w:tc>
      </w:tr>
      <w:tr w:rsidR="00697576" w:rsidRPr="00F53AF7" w14:paraId="04CA784E" w14:textId="77777777" w:rsidTr="006B2DDC">
        <w:trPr>
          <w:trHeight w:hRule="exact" w:val="1395"/>
        </w:trPr>
        <w:tc>
          <w:tcPr>
            <w:tcW w:w="1135" w:type="pct"/>
            <w:gridSpan w:val="3"/>
            <w:shd w:val="clear" w:color="auto" w:fill="F9F9F9"/>
          </w:tcPr>
          <w:p w14:paraId="54218244" w14:textId="77777777" w:rsidR="00697576" w:rsidRPr="00F53AF7" w:rsidRDefault="00697576" w:rsidP="00697576">
            <w:pPr>
              <w:pStyle w:val="Tabel"/>
              <w:spacing w:beforeLines="20" w:before="48" w:afterLines="20" w:after="48"/>
              <w:rPr>
                <w:szCs w:val="16"/>
                <w:lang w:val="en-GB"/>
              </w:rPr>
            </w:pPr>
          </w:p>
        </w:tc>
        <w:tc>
          <w:tcPr>
            <w:tcW w:w="2114" w:type="pct"/>
            <w:gridSpan w:val="2"/>
            <w:shd w:val="clear" w:color="auto" w:fill="F9F9F9"/>
          </w:tcPr>
          <w:p w14:paraId="248F557A" w14:textId="61580257" w:rsidR="00697576" w:rsidRPr="00F53AF7" w:rsidRDefault="0067767E" w:rsidP="00697576">
            <w:pPr>
              <w:pStyle w:val="Tabel"/>
              <w:spacing w:beforeLines="20" w:before="48" w:afterLines="20" w:after="48"/>
              <w:rPr>
                <w:lang w:val="en-GB" w:eastAsia="ja-JP"/>
              </w:rPr>
            </w:pPr>
            <w:r>
              <w:rPr>
                <w:lang w:eastAsia="ja"/>
              </w:rPr>
              <w:t>ビークル</w:t>
            </w:r>
            <w:r w:rsidR="00892CDE">
              <w:rPr>
                <w:lang w:eastAsia="ja"/>
              </w:rPr>
              <w:t>または</w:t>
            </w:r>
            <w:r w:rsidR="00697576" w:rsidRPr="00F53AF7">
              <w:rPr>
                <w:lang w:eastAsia="ja"/>
              </w:rPr>
              <w:t>組織</w:t>
            </w:r>
            <w:r w:rsidR="009B030E">
              <w:rPr>
                <w:rFonts w:hint="eastAsia"/>
                <w:lang w:eastAsia="ja"/>
              </w:rPr>
              <w:t>で</w:t>
            </w:r>
            <w:r w:rsidR="00892CDE">
              <w:rPr>
                <w:lang w:eastAsia="ja"/>
              </w:rPr>
              <w:t>使用</w:t>
            </w:r>
            <w:r w:rsidR="009B030E">
              <w:rPr>
                <w:rFonts w:hint="eastAsia"/>
                <w:lang w:eastAsia="ja"/>
              </w:rPr>
              <w:t>される</w:t>
            </w:r>
            <w:r w:rsidR="00697576">
              <w:rPr>
                <w:lang w:eastAsia="ja"/>
              </w:rPr>
              <w:t xml:space="preserve"> ESG</w:t>
            </w:r>
            <w:r w:rsidR="00022212">
              <w:rPr>
                <w:rFonts w:hint="eastAsia"/>
                <w:lang w:eastAsia="ja"/>
              </w:rPr>
              <w:t>の枠組</w:t>
            </w:r>
          </w:p>
        </w:tc>
        <w:tc>
          <w:tcPr>
            <w:tcW w:w="1751" w:type="pct"/>
            <w:shd w:val="clear" w:color="auto" w:fill="F9F9F9"/>
          </w:tcPr>
          <w:p w14:paraId="1938E25B" w14:textId="2CEF3B67" w:rsidR="00697576" w:rsidRPr="00F53AF7" w:rsidRDefault="00697576" w:rsidP="00697576">
            <w:pPr>
              <w:spacing w:beforeLines="20" w:before="48" w:afterLines="20" w:after="48"/>
              <w:rPr>
                <w:sz w:val="16"/>
              </w:rPr>
            </w:pPr>
            <w:r w:rsidRPr="00F53AF7">
              <w:rPr>
                <w:sz w:val="16"/>
                <w:lang w:eastAsia="ja"/>
              </w:rPr>
              <w:t xml:space="preserve">GRI UN PRI UN SDGs TCFD CDP </w:t>
            </w:r>
            <w:r w:rsidRPr="00F53AF7">
              <w:rPr>
                <w:sz w:val="16"/>
                <w:lang w:eastAsia="ja"/>
              </w:rPr>
              <w:t>排出削減</w:t>
            </w:r>
            <w:r w:rsidRPr="00F53AF7">
              <w:rPr>
                <w:sz w:val="16"/>
                <w:lang w:eastAsia="ja"/>
              </w:rPr>
              <w:t xml:space="preserve"> SBTs ISO </w:t>
            </w:r>
            <w:sdt>
              <w:sdtPr>
                <w:rPr>
                  <w:sz w:val="16"/>
                </w:rPr>
                <w:id w:val="-426107173"/>
                <w14:checkbox>
                  <w14:checked w14:val="0"/>
                  <w14:checkedState w14:val="2612" w14:font="MS Gothic"/>
                  <w14:uncheckedState w14:val="2610" w14:font="MS Gothic"/>
                </w14:checkbox>
              </w:sdtPr>
              <w:sdtEndPr/>
              <w:sdtContent>
                <w:r w:rsidRPr="00F53AF7">
                  <w:rPr>
                    <w:sz w:val="16"/>
                    <w:lang w:eastAsia="ja"/>
                  </w:rPr>
                  <w:t>☐</w:t>
                </w:r>
              </w:sdtContent>
            </w:sdt>
            <w:sdt>
              <w:sdtPr>
                <w:rPr>
                  <w:sz w:val="16"/>
                </w:rPr>
                <w:id w:val="-127864989"/>
                <w14:checkbox>
                  <w14:checked w14:val="0"/>
                  <w14:checkedState w14:val="2612" w14:font="MS Gothic"/>
                  <w14:uncheckedState w14:val="2610" w14:font="MS Gothic"/>
                </w14:checkbox>
              </w:sdtPr>
              <w:sdtEndPr/>
              <w:sdtContent>
                <w:r w:rsidR="00256137">
                  <w:rPr>
                    <w:sz w:val="16"/>
                    <w:lang w:eastAsia="ja"/>
                  </w:rPr>
                  <w:t>☐</w:t>
                </w:r>
              </w:sdtContent>
            </w:sdt>
            <w:sdt>
              <w:sdtPr>
                <w:rPr>
                  <w:sz w:val="16"/>
                </w:rPr>
                <w:id w:val="-421721012"/>
                <w14:checkbox>
                  <w14:checked w14:val="0"/>
                  <w14:checkedState w14:val="2612" w14:font="MS Gothic"/>
                  <w14:uncheckedState w14:val="2610" w14:font="MS Gothic"/>
                </w14:checkbox>
              </w:sdtPr>
              <w:sdtEndPr/>
              <w:sdtContent>
                <w:r w:rsidRPr="00F53AF7">
                  <w:rPr>
                    <w:sz w:val="16"/>
                    <w:lang w:eastAsia="ja"/>
                  </w:rPr>
                  <w:t>☐</w:t>
                </w:r>
              </w:sdtContent>
            </w:sdt>
            <w:sdt>
              <w:sdtPr>
                <w:rPr>
                  <w:sz w:val="16"/>
                </w:rPr>
                <w:id w:val="1344665058"/>
                <w14:checkbox>
                  <w14:checked w14:val="0"/>
                  <w14:checkedState w14:val="2612" w14:font="MS Gothic"/>
                  <w14:uncheckedState w14:val="2610" w14:font="MS Gothic"/>
                </w14:checkbox>
              </w:sdtPr>
              <w:sdtEndPr/>
              <w:sdtContent>
                <w:r w:rsidRPr="00F53AF7">
                  <w:rPr>
                    <w:sz w:val="16"/>
                    <w:lang w:eastAsia="ja"/>
                  </w:rPr>
                  <w:t>☐</w:t>
                </w:r>
              </w:sdtContent>
            </w:sdt>
            <w:sdt>
              <w:sdtPr>
                <w:rPr>
                  <w:sz w:val="16"/>
                </w:rPr>
                <w:id w:val="1059975293"/>
                <w14:checkbox>
                  <w14:checked w14:val="0"/>
                  <w14:checkedState w14:val="2612" w14:font="MS Gothic"/>
                  <w14:uncheckedState w14:val="2610" w14:font="MS Gothic"/>
                </w14:checkbox>
              </w:sdtPr>
              <w:sdtEndPr/>
              <w:sdtContent>
                <w:r w:rsidRPr="00F53AF7">
                  <w:rPr>
                    <w:sz w:val="16"/>
                    <w:lang w:eastAsia="ja"/>
                  </w:rPr>
                  <w:t>☐</w:t>
                </w:r>
              </w:sdtContent>
            </w:sdt>
            <w:sdt>
              <w:sdtPr>
                <w:rPr>
                  <w:sz w:val="16"/>
                </w:rPr>
                <w:id w:val="1707758530"/>
                <w14:checkbox>
                  <w14:checked w14:val="0"/>
                  <w14:checkedState w14:val="2612" w14:font="MS Gothic"/>
                  <w14:uncheckedState w14:val="2610" w14:font="MS Gothic"/>
                </w14:checkbox>
              </w:sdtPr>
              <w:sdtEndPr/>
              <w:sdtContent>
                <w:r w:rsidRPr="00F53AF7">
                  <w:rPr>
                    <w:sz w:val="16"/>
                    <w:lang w:eastAsia="ja"/>
                  </w:rPr>
                  <w:t>☐</w:t>
                </w:r>
              </w:sdtContent>
            </w:sdt>
            <w:sdt>
              <w:sdtPr>
                <w:rPr>
                  <w:sz w:val="16"/>
                </w:rPr>
                <w:id w:val="401641208"/>
                <w14:checkbox>
                  <w14:checked w14:val="0"/>
                  <w14:checkedState w14:val="2612" w14:font="MS Gothic"/>
                  <w14:uncheckedState w14:val="2610" w14:font="MS Gothic"/>
                </w14:checkbox>
              </w:sdtPr>
              <w:sdtEndPr/>
              <w:sdtContent>
                <w:r w:rsidRPr="00F53AF7">
                  <w:rPr>
                    <w:sz w:val="16"/>
                    <w:lang w:eastAsia="ja"/>
                  </w:rPr>
                  <w:t>☐</w:t>
                </w:r>
              </w:sdtContent>
            </w:sdt>
          </w:p>
          <w:p w14:paraId="29CEFCF1" w14:textId="085EA457" w:rsidR="00697576" w:rsidRPr="00F53AF7" w:rsidRDefault="00697576" w:rsidP="00697576">
            <w:pPr>
              <w:spacing w:beforeLines="20" w:before="48" w:afterLines="20" w:after="48"/>
              <w:rPr>
                <w:sz w:val="16"/>
                <w:szCs w:val="16"/>
                <w:lang w:eastAsia="ja-JP"/>
              </w:rPr>
            </w:pPr>
            <w:r w:rsidRPr="00F53AF7">
              <w:rPr>
                <w:sz w:val="16"/>
                <w:lang w:eastAsia="ja"/>
              </w:rPr>
              <w:t>その他</w:t>
            </w:r>
            <w:r w:rsidRPr="00F53AF7">
              <w:rPr>
                <w:sz w:val="16"/>
                <w:lang w:eastAsia="ja"/>
              </w:rPr>
              <w:t xml:space="preserve"> ___________</w:t>
            </w:r>
            <w:sdt>
              <w:sdtPr>
                <w:rPr>
                  <w:sz w:val="16"/>
                </w:rPr>
                <w:id w:val="1980577458"/>
                <w14:checkbox>
                  <w14:checked w14:val="0"/>
                  <w14:checkedState w14:val="2612" w14:font="MS Gothic"/>
                  <w14:uncheckedState w14:val="2610" w14:font="MS Gothic"/>
                </w14:checkbox>
              </w:sdtPr>
              <w:sdtEndPr/>
              <w:sdtContent>
                <w:r w:rsidRPr="00F53AF7">
                  <w:rPr>
                    <w:sz w:val="16"/>
                    <w:lang w:eastAsia="ja"/>
                  </w:rPr>
                  <w:t>☐</w:t>
                </w:r>
              </w:sdtContent>
            </w:sdt>
          </w:p>
        </w:tc>
      </w:tr>
    </w:tbl>
    <w:p w14:paraId="6898DF70" w14:textId="21B1B9F2" w:rsidR="00C06688" w:rsidRPr="00F53AF7" w:rsidRDefault="001570A1" w:rsidP="00710D2A">
      <w:pPr>
        <w:rPr>
          <w:rFonts w:cs="Arial"/>
          <w:bCs/>
          <w:kern w:val="32"/>
          <w:sz w:val="14"/>
          <w:szCs w:val="14"/>
          <w:lang w:eastAsia="ja-JP"/>
        </w:rPr>
      </w:pPr>
      <w:bookmarkStart w:id="20" w:name="_Toc496254213"/>
      <w:r w:rsidRPr="00F53AF7">
        <w:rPr>
          <w:sz w:val="14"/>
          <w:szCs w:val="14"/>
          <w:lang w:eastAsia="ja"/>
        </w:rPr>
        <w:t>注</w:t>
      </w:r>
      <w:r w:rsidRPr="00F53AF7">
        <w:rPr>
          <w:sz w:val="14"/>
          <w:szCs w:val="14"/>
          <w:lang w:eastAsia="ja"/>
        </w:rPr>
        <w:t>:1.</w:t>
      </w:r>
      <w:r w:rsidRPr="00F53AF7">
        <w:rPr>
          <w:sz w:val="14"/>
          <w:szCs w:val="14"/>
          <w:lang w:eastAsia="ja"/>
        </w:rPr>
        <w:t>ファンド、</w:t>
      </w:r>
      <w:r w:rsidR="00AA2015">
        <w:rPr>
          <w:sz w:val="14"/>
          <w:szCs w:val="14"/>
          <w:lang w:eastAsia="ja"/>
        </w:rPr>
        <w:t>セパレートアカウント</w:t>
      </w:r>
      <w:r w:rsidRPr="00F53AF7">
        <w:rPr>
          <w:sz w:val="14"/>
          <w:szCs w:val="14"/>
          <w:lang w:eastAsia="ja"/>
        </w:rPr>
        <w:t>、クラブディール、ジョイントベンチャー、その他</w:t>
      </w:r>
      <w:r w:rsidRPr="00F53AF7">
        <w:rPr>
          <w:sz w:val="14"/>
          <w:szCs w:val="14"/>
          <w:lang w:eastAsia="ja"/>
        </w:rPr>
        <w:t xml:space="preserve"> 2.</w:t>
      </w:r>
      <w:r w:rsidRPr="00F53AF7">
        <w:rPr>
          <w:sz w:val="14"/>
          <w:szCs w:val="14"/>
          <w:lang w:eastAsia="ja"/>
        </w:rPr>
        <w:t>オープンエンド、クローズドエンド</w:t>
      </w:r>
      <w:r w:rsidRPr="00F53AF7">
        <w:rPr>
          <w:sz w:val="14"/>
          <w:szCs w:val="14"/>
          <w:lang w:eastAsia="ja"/>
        </w:rPr>
        <w:t>3</w:t>
      </w:r>
      <w:r w:rsidRPr="00F53AF7">
        <w:rPr>
          <w:sz w:val="14"/>
          <w:szCs w:val="14"/>
          <w:lang w:eastAsia="ja"/>
        </w:rPr>
        <w:t>。コア、付加価値、</w:t>
      </w:r>
      <w:r w:rsidR="00255038">
        <w:rPr>
          <w:sz w:val="14"/>
          <w:szCs w:val="14"/>
          <w:lang w:eastAsia="ja"/>
        </w:rPr>
        <w:t>オポチュニティスティック</w:t>
      </w:r>
      <w:r w:rsidRPr="00F53AF7">
        <w:rPr>
          <w:sz w:val="14"/>
          <w:szCs w:val="14"/>
          <w:lang w:eastAsia="ja"/>
        </w:rPr>
        <w:t>、その他</w:t>
      </w:r>
      <w:r w:rsidR="00255038">
        <w:rPr>
          <w:rFonts w:hint="eastAsia"/>
          <w:sz w:val="14"/>
          <w:szCs w:val="14"/>
          <w:lang w:eastAsia="ja"/>
        </w:rPr>
        <w:t xml:space="preserve"> </w:t>
      </w:r>
      <w:r w:rsidRPr="00F53AF7">
        <w:rPr>
          <w:sz w:val="14"/>
          <w:szCs w:val="14"/>
          <w:lang w:eastAsia="ja"/>
        </w:rPr>
        <w:t>(</w:t>
      </w:r>
      <w:r w:rsidRPr="00F53AF7">
        <w:rPr>
          <w:sz w:val="14"/>
          <w:szCs w:val="14"/>
          <w:lang w:eastAsia="ja"/>
        </w:rPr>
        <w:t>具体的にご記入ください</w:t>
      </w:r>
      <w:r w:rsidRPr="00F53AF7">
        <w:rPr>
          <w:sz w:val="14"/>
          <w:szCs w:val="14"/>
          <w:lang w:eastAsia="ja"/>
        </w:rPr>
        <w:t>) 4.</w:t>
      </w:r>
      <w:r w:rsidRPr="00F53AF7">
        <w:rPr>
          <w:sz w:val="14"/>
          <w:szCs w:val="14"/>
          <w:lang w:eastAsia="ja"/>
        </w:rPr>
        <w:t>戦略テーマの簡単な詳細を</w:t>
      </w:r>
      <w:r w:rsidR="000F193B">
        <w:rPr>
          <w:rFonts w:hint="eastAsia"/>
          <w:sz w:val="14"/>
          <w:szCs w:val="14"/>
          <w:lang w:eastAsia="ja"/>
        </w:rPr>
        <w:t>記載してください</w:t>
      </w:r>
      <w:r w:rsidR="00D67C4F">
        <w:rPr>
          <w:rFonts w:hint="eastAsia"/>
          <w:sz w:val="14"/>
          <w:szCs w:val="14"/>
          <w:lang w:eastAsia="ja"/>
        </w:rPr>
        <w:t xml:space="preserve"> </w:t>
      </w:r>
      <w:r w:rsidRPr="00F53AF7">
        <w:rPr>
          <w:sz w:val="14"/>
          <w:szCs w:val="14"/>
          <w:lang w:eastAsia="ja"/>
        </w:rPr>
        <w:t>(</w:t>
      </w:r>
      <w:r w:rsidR="004C52B8">
        <w:rPr>
          <w:sz w:val="14"/>
          <w:szCs w:val="14"/>
          <w:lang w:eastAsia="ja"/>
        </w:rPr>
        <w:t>例</w:t>
      </w:r>
      <w:r>
        <w:rPr>
          <w:lang w:eastAsia="ja"/>
        </w:rPr>
        <w:t>:</w:t>
      </w:r>
      <w:r w:rsidR="00812FF4" w:rsidRPr="00F53AF7">
        <w:rPr>
          <w:sz w:val="14"/>
          <w:szCs w:val="14"/>
          <w:lang w:eastAsia="ja"/>
        </w:rPr>
        <w:t>主要な資産またはサブセクターをターゲットにする</w:t>
      </w:r>
      <w:r w:rsidR="00CC181D" w:rsidRPr="00F53AF7">
        <w:rPr>
          <w:sz w:val="14"/>
          <w:szCs w:val="14"/>
          <w:lang w:eastAsia="ja"/>
        </w:rPr>
        <w:t>)</w:t>
      </w:r>
      <w:bookmarkEnd w:id="20"/>
      <w:r w:rsidR="00C06688" w:rsidRPr="00F53AF7">
        <w:rPr>
          <w:sz w:val="14"/>
          <w:szCs w:val="14"/>
          <w:lang w:eastAsia="ja"/>
        </w:rPr>
        <w:t xml:space="preserve"> 5.</w:t>
      </w:r>
      <w:r w:rsidR="004C52B8">
        <w:rPr>
          <w:sz w:val="14"/>
          <w:szCs w:val="14"/>
          <w:lang w:eastAsia="ja"/>
        </w:rPr>
        <w:t xml:space="preserve"> </w:t>
      </w:r>
      <w:r w:rsidR="00B70D0C">
        <w:rPr>
          <w:rFonts w:hint="eastAsia"/>
          <w:sz w:val="14"/>
          <w:szCs w:val="14"/>
          <w:lang w:eastAsia="ja"/>
        </w:rPr>
        <w:t xml:space="preserve">例　</w:t>
      </w:r>
      <w:r w:rsidR="00B81547" w:rsidRPr="00F53AF7">
        <w:rPr>
          <w:sz w:val="14"/>
          <w:szCs w:val="14"/>
          <w:lang w:eastAsia="ja"/>
        </w:rPr>
        <w:t>認証資産の割合、</w:t>
      </w:r>
      <w:r w:rsidR="00B81547" w:rsidRPr="00F53AF7">
        <w:rPr>
          <w:sz w:val="14"/>
          <w:szCs w:val="14"/>
          <w:lang w:eastAsia="ja"/>
        </w:rPr>
        <w:t>EPC</w:t>
      </w:r>
      <w:r w:rsidR="00B81547" w:rsidRPr="00F53AF7">
        <w:rPr>
          <w:sz w:val="14"/>
          <w:szCs w:val="14"/>
          <w:lang w:eastAsia="ja"/>
        </w:rPr>
        <w:t>のレベルを目標とする、エネルギー強度の削減を目標とする、社会的投資収益率</w:t>
      </w:r>
      <w:r w:rsidR="00DA7DF3">
        <w:rPr>
          <w:rFonts w:hint="eastAsia"/>
          <w:sz w:val="14"/>
          <w:szCs w:val="14"/>
          <w:lang w:eastAsia="ja"/>
        </w:rPr>
        <w:t xml:space="preserve"> </w:t>
      </w:r>
      <w:r w:rsidR="00B81547" w:rsidRPr="00F53AF7">
        <w:rPr>
          <w:sz w:val="14"/>
          <w:szCs w:val="14"/>
          <w:lang w:eastAsia="ja"/>
        </w:rPr>
        <w:t>(SROI)</w:t>
      </w:r>
      <w:r w:rsidR="00B81547" w:rsidRPr="00F53AF7">
        <w:rPr>
          <w:sz w:val="14"/>
          <w:szCs w:val="14"/>
          <w:lang w:eastAsia="ja"/>
        </w:rPr>
        <w:t>など。</w:t>
      </w:r>
      <w:r w:rsidR="00B81547" w:rsidRPr="00F53AF7">
        <w:rPr>
          <w:sz w:val="14"/>
          <w:szCs w:val="14"/>
          <w:lang w:eastAsia="ja"/>
        </w:rPr>
        <w:t>6. INREV</w:t>
      </w:r>
      <w:r w:rsidR="00B81547" w:rsidRPr="00F53AF7">
        <w:rPr>
          <w:sz w:val="14"/>
          <w:szCs w:val="14"/>
          <w:lang w:eastAsia="ja"/>
        </w:rPr>
        <w:t>ビークルユニバース</w:t>
      </w:r>
      <w:r w:rsidR="00B81547" w:rsidRPr="00F53AF7">
        <w:rPr>
          <w:sz w:val="14"/>
          <w:szCs w:val="14"/>
          <w:lang w:eastAsia="ja"/>
        </w:rPr>
        <w:t>7</w:t>
      </w:r>
      <w:r w:rsidR="00B81547" w:rsidRPr="00F53AF7">
        <w:rPr>
          <w:sz w:val="14"/>
          <w:szCs w:val="14"/>
          <w:lang w:eastAsia="ja"/>
        </w:rPr>
        <w:t>に準拠したデータ</w:t>
      </w:r>
      <w:r w:rsidR="00DA7DF3">
        <w:rPr>
          <w:rFonts w:hint="eastAsia"/>
          <w:sz w:val="14"/>
          <w:szCs w:val="14"/>
          <w:lang w:eastAsia="ja"/>
        </w:rPr>
        <w:t>領域</w:t>
      </w:r>
      <w:r w:rsidR="00B81547" w:rsidRPr="00F53AF7">
        <w:rPr>
          <w:sz w:val="14"/>
          <w:szCs w:val="14"/>
          <w:lang w:eastAsia="ja"/>
        </w:rPr>
        <w:t>。</w:t>
      </w:r>
      <w:r w:rsidR="00B81547" w:rsidRPr="00F53AF7">
        <w:rPr>
          <w:sz w:val="14"/>
          <w:szCs w:val="14"/>
          <w:lang w:eastAsia="ja"/>
        </w:rPr>
        <w:t>INREV</w:t>
      </w:r>
      <w:r w:rsidR="00B81547" w:rsidRPr="00F53AF7">
        <w:rPr>
          <w:sz w:val="14"/>
          <w:szCs w:val="14"/>
          <w:lang w:eastAsia="ja"/>
        </w:rPr>
        <w:t>資産レベル指数に沿ったデータ</w:t>
      </w:r>
      <w:r w:rsidR="00DA7DF3">
        <w:rPr>
          <w:rFonts w:hint="eastAsia"/>
          <w:sz w:val="14"/>
          <w:szCs w:val="14"/>
          <w:lang w:eastAsia="ja"/>
        </w:rPr>
        <w:t>領域</w:t>
      </w:r>
    </w:p>
    <w:p w14:paraId="5B042672" w14:textId="4BC0A9F2" w:rsidR="004012D0" w:rsidRPr="00F53AF7" w:rsidRDefault="004012D0" w:rsidP="00C06688">
      <w:pPr>
        <w:ind w:left="1440" w:hanging="1440"/>
        <w:rPr>
          <w:lang w:eastAsia="ja-JP"/>
        </w:rPr>
      </w:pPr>
    </w:p>
    <w:p w14:paraId="4A580EE7" w14:textId="77777777" w:rsidR="004012D0" w:rsidRPr="00E71C4E" w:rsidRDefault="004012D0" w:rsidP="00063059">
      <w:pPr>
        <w:rPr>
          <w:lang w:eastAsia="ja-JP"/>
        </w:rPr>
      </w:pPr>
    </w:p>
    <w:p w14:paraId="5851F6C1" w14:textId="77777777" w:rsidR="004012D0" w:rsidRPr="00E71C4E" w:rsidRDefault="004012D0" w:rsidP="00063059">
      <w:pPr>
        <w:rPr>
          <w:lang w:eastAsia="ja-JP"/>
        </w:rPr>
      </w:pPr>
    </w:p>
    <w:p w14:paraId="130F883F" w14:textId="77777777" w:rsidR="004012D0" w:rsidRPr="00E71C4E" w:rsidRDefault="004012D0" w:rsidP="00063059">
      <w:pPr>
        <w:rPr>
          <w:lang w:eastAsia="ja-JP"/>
        </w:rPr>
      </w:pPr>
    </w:p>
    <w:p w14:paraId="20FDEA22" w14:textId="77777777" w:rsidR="004012D0" w:rsidRPr="00E71C4E" w:rsidRDefault="004012D0" w:rsidP="00063059">
      <w:pPr>
        <w:rPr>
          <w:lang w:eastAsia="ja-JP"/>
        </w:rPr>
      </w:pPr>
    </w:p>
    <w:p w14:paraId="0ADAED8D" w14:textId="77777777" w:rsidR="004012D0" w:rsidRPr="00E71C4E" w:rsidRDefault="004012D0" w:rsidP="00063059">
      <w:pPr>
        <w:rPr>
          <w:lang w:eastAsia="ja-JP"/>
        </w:rPr>
      </w:pPr>
    </w:p>
    <w:p w14:paraId="73A49645" w14:textId="77777777" w:rsidR="004012D0" w:rsidRPr="00E71C4E" w:rsidRDefault="004012D0" w:rsidP="00063059">
      <w:pPr>
        <w:rPr>
          <w:lang w:eastAsia="ja-JP"/>
        </w:rPr>
      </w:pPr>
    </w:p>
    <w:p w14:paraId="1EFE31A6" w14:textId="77777777" w:rsidR="004012D0" w:rsidRPr="00E71C4E" w:rsidRDefault="004012D0" w:rsidP="00063059">
      <w:pPr>
        <w:rPr>
          <w:lang w:eastAsia="ja-JP"/>
        </w:rPr>
      </w:pPr>
    </w:p>
    <w:p w14:paraId="1BDD3964" w14:textId="77777777" w:rsidR="004012D0" w:rsidRPr="00E71C4E" w:rsidRDefault="004012D0" w:rsidP="00063059">
      <w:pPr>
        <w:rPr>
          <w:lang w:eastAsia="ja-JP"/>
        </w:rPr>
      </w:pPr>
    </w:p>
    <w:p w14:paraId="4A7F6A12" w14:textId="77777777" w:rsidR="004012D0" w:rsidRPr="00E71C4E" w:rsidRDefault="004012D0" w:rsidP="00063059">
      <w:pPr>
        <w:rPr>
          <w:lang w:eastAsia="ja-JP"/>
        </w:rPr>
      </w:pPr>
    </w:p>
    <w:p w14:paraId="10167104" w14:textId="77777777" w:rsidR="00063059" w:rsidRPr="00E71C4E" w:rsidRDefault="00063059" w:rsidP="00063059">
      <w:pPr>
        <w:rPr>
          <w:lang w:eastAsia="ja-JP"/>
        </w:rPr>
      </w:pPr>
    </w:p>
    <w:p w14:paraId="6BCBA073" w14:textId="77777777" w:rsidR="00063059" w:rsidRPr="00E71C4E" w:rsidRDefault="00063059" w:rsidP="00063059">
      <w:pPr>
        <w:rPr>
          <w:lang w:eastAsia="ja-JP"/>
        </w:rPr>
      </w:pPr>
    </w:p>
    <w:p w14:paraId="44F1578E" w14:textId="77777777" w:rsidR="00063059" w:rsidRPr="00E71C4E" w:rsidRDefault="00063059" w:rsidP="00063059">
      <w:pPr>
        <w:rPr>
          <w:lang w:eastAsia="ja-JP"/>
        </w:rPr>
      </w:pPr>
    </w:p>
    <w:p w14:paraId="400768EC" w14:textId="77777777" w:rsidR="00063059" w:rsidRPr="00E71C4E" w:rsidRDefault="00063059" w:rsidP="00063059">
      <w:pPr>
        <w:rPr>
          <w:lang w:eastAsia="ja-JP"/>
        </w:rPr>
      </w:pPr>
    </w:p>
    <w:p w14:paraId="7BB3E1B0" w14:textId="77777777" w:rsidR="00063059" w:rsidRPr="00E71C4E" w:rsidRDefault="00063059" w:rsidP="00063059">
      <w:pPr>
        <w:rPr>
          <w:lang w:eastAsia="ja-JP"/>
        </w:rPr>
      </w:pPr>
    </w:p>
    <w:p w14:paraId="1D6BBAA7" w14:textId="77777777" w:rsidR="00063059" w:rsidRPr="00E71C4E" w:rsidRDefault="00063059" w:rsidP="00063059">
      <w:pPr>
        <w:rPr>
          <w:lang w:eastAsia="ja-JP"/>
        </w:rPr>
      </w:pPr>
    </w:p>
    <w:p w14:paraId="7E4EDF4D" w14:textId="77777777" w:rsidR="00063059" w:rsidRPr="00E71C4E" w:rsidRDefault="00063059" w:rsidP="00063059">
      <w:pPr>
        <w:rPr>
          <w:lang w:eastAsia="ja-JP"/>
        </w:rPr>
      </w:pPr>
    </w:p>
    <w:p w14:paraId="5EDEAAF5" w14:textId="77777777" w:rsidR="00063059" w:rsidRPr="00E71C4E" w:rsidRDefault="00063059" w:rsidP="00063059">
      <w:pPr>
        <w:rPr>
          <w:lang w:eastAsia="ja-JP"/>
        </w:rPr>
      </w:pPr>
    </w:p>
    <w:p w14:paraId="11567271" w14:textId="77777777" w:rsidR="00063059" w:rsidRPr="00E71C4E" w:rsidRDefault="00063059" w:rsidP="00063059">
      <w:pPr>
        <w:rPr>
          <w:lang w:eastAsia="ja-JP"/>
        </w:rPr>
      </w:pPr>
    </w:p>
    <w:p w14:paraId="5808C811" w14:textId="77777777" w:rsidR="00063059" w:rsidRPr="00E71C4E" w:rsidRDefault="00063059" w:rsidP="00063059">
      <w:pPr>
        <w:rPr>
          <w:lang w:eastAsia="ja-JP"/>
        </w:rPr>
      </w:pPr>
    </w:p>
    <w:p w14:paraId="0DEE8341" w14:textId="77777777" w:rsidR="00063059" w:rsidRPr="00E71C4E" w:rsidRDefault="00063059" w:rsidP="00063059">
      <w:pPr>
        <w:rPr>
          <w:lang w:eastAsia="ja-JP"/>
        </w:rPr>
      </w:pPr>
    </w:p>
    <w:p w14:paraId="0BF90085" w14:textId="77777777" w:rsidR="00063059" w:rsidRPr="00E71C4E" w:rsidRDefault="00063059" w:rsidP="00063059">
      <w:pPr>
        <w:rPr>
          <w:lang w:eastAsia="ja-JP"/>
        </w:rPr>
      </w:pPr>
    </w:p>
    <w:p w14:paraId="0BE23E19" w14:textId="77777777" w:rsidR="00063059" w:rsidRPr="00E71C4E" w:rsidRDefault="00063059" w:rsidP="00063059">
      <w:pPr>
        <w:rPr>
          <w:lang w:eastAsia="ja-JP"/>
        </w:rPr>
      </w:pPr>
    </w:p>
    <w:p w14:paraId="6193AAE7" w14:textId="77777777" w:rsidR="004012D0" w:rsidRPr="00E71C4E" w:rsidRDefault="004012D0" w:rsidP="00063059">
      <w:pPr>
        <w:rPr>
          <w:lang w:eastAsia="ja-JP"/>
        </w:rPr>
      </w:pPr>
    </w:p>
    <w:p w14:paraId="01DA52BE" w14:textId="77777777" w:rsidR="004012D0" w:rsidRPr="00E71C4E" w:rsidRDefault="004012D0" w:rsidP="00063059">
      <w:pPr>
        <w:rPr>
          <w:lang w:eastAsia="ja-JP"/>
        </w:rPr>
      </w:pPr>
    </w:p>
    <w:p w14:paraId="670FD87B" w14:textId="77777777" w:rsidR="004012D0" w:rsidRPr="00E71C4E" w:rsidRDefault="004012D0" w:rsidP="00063059">
      <w:pPr>
        <w:rPr>
          <w:lang w:eastAsia="ja-JP"/>
        </w:rPr>
      </w:pPr>
    </w:p>
    <w:p w14:paraId="650A4D51" w14:textId="77777777" w:rsidR="004012D0" w:rsidRPr="00E71C4E" w:rsidRDefault="004012D0" w:rsidP="00063059">
      <w:pPr>
        <w:rPr>
          <w:lang w:eastAsia="ja-JP"/>
        </w:rPr>
      </w:pPr>
    </w:p>
    <w:p w14:paraId="0F31D7A4" w14:textId="77777777" w:rsidR="004012D0" w:rsidRPr="00E71C4E" w:rsidRDefault="004012D0" w:rsidP="00063059">
      <w:pPr>
        <w:rPr>
          <w:lang w:eastAsia="ja-JP"/>
        </w:rPr>
      </w:pPr>
    </w:p>
    <w:p w14:paraId="23DDDACD" w14:textId="77777777" w:rsidR="004012D0" w:rsidRPr="00E71C4E" w:rsidRDefault="004012D0" w:rsidP="00063059">
      <w:pPr>
        <w:rPr>
          <w:lang w:eastAsia="ja-JP"/>
        </w:rPr>
      </w:pPr>
    </w:p>
    <w:p w14:paraId="2CE123C3" w14:textId="77777777" w:rsidR="004012D0" w:rsidRPr="00E71C4E" w:rsidRDefault="004012D0" w:rsidP="00063059">
      <w:pPr>
        <w:rPr>
          <w:lang w:eastAsia="ja-JP"/>
        </w:rPr>
      </w:pPr>
    </w:p>
    <w:p w14:paraId="4F825070" w14:textId="77777777" w:rsidR="004012D0" w:rsidRPr="00E71C4E" w:rsidRDefault="004012D0" w:rsidP="004012D0">
      <w:pPr>
        <w:rPr>
          <w:lang w:eastAsia="ja-JP"/>
        </w:rPr>
      </w:pPr>
    </w:p>
    <w:p w14:paraId="48638DA2" w14:textId="77777777" w:rsidR="004012D0" w:rsidRPr="00E71C4E" w:rsidRDefault="004012D0" w:rsidP="00063059">
      <w:pPr>
        <w:rPr>
          <w:lang w:eastAsia="ja-JP"/>
        </w:rPr>
      </w:pPr>
    </w:p>
    <w:p w14:paraId="033F061F" w14:textId="77777777" w:rsidR="004012D0" w:rsidRPr="00E71C4E" w:rsidRDefault="004012D0" w:rsidP="00063059">
      <w:pPr>
        <w:rPr>
          <w:lang w:eastAsia="ja-JP"/>
        </w:rPr>
      </w:pPr>
    </w:p>
    <w:p w14:paraId="1321DECF" w14:textId="77777777" w:rsidR="004012D0" w:rsidRPr="00E71C4E" w:rsidRDefault="004012D0" w:rsidP="00063059">
      <w:pPr>
        <w:rPr>
          <w:lang w:eastAsia="ja-JP"/>
        </w:rPr>
      </w:pPr>
    </w:p>
    <w:p w14:paraId="21F24C35" w14:textId="77777777" w:rsidR="004012D0" w:rsidRPr="00E71C4E" w:rsidRDefault="004012D0" w:rsidP="00063059">
      <w:pPr>
        <w:rPr>
          <w:lang w:eastAsia="ja-JP"/>
        </w:rPr>
      </w:pPr>
    </w:p>
    <w:p w14:paraId="43E92319" w14:textId="77777777" w:rsidR="004012D0" w:rsidRPr="00E71C4E" w:rsidRDefault="004012D0" w:rsidP="00063059">
      <w:pPr>
        <w:rPr>
          <w:lang w:eastAsia="ja-JP"/>
        </w:rPr>
      </w:pPr>
    </w:p>
    <w:p w14:paraId="1455F902" w14:textId="77777777" w:rsidR="00256137" w:rsidRDefault="00256137" w:rsidP="564BC34D">
      <w:pPr>
        <w:tabs>
          <w:tab w:val="clear" w:pos="765"/>
        </w:tabs>
        <w:spacing w:line="240" w:lineRule="auto"/>
        <w:rPr>
          <w:rFonts w:cs="Arial"/>
          <w:kern w:val="32"/>
          <w:sz w:val="32"/>
          <w:szCs w:val="32"/>
          <w:lang w:eastAsia="ja-JP"/>
        </w:rPr>
      </w:pPr>
      <w:r w:rsidRPr="564BC34D">
        <w:rPr>
          <w:lang w:eastAsia="ja-JP"/>
        </w:rPr>
        <w:br w:type="page"/>
      </w:r>
    </w:p>
    <w:p w14:paraId="1E98C45A" w14:textId="181E2223" w:rsidR="00F377F6" w:rsidRPr="00F53AF7" w:rsidRDefault="564BC34D" w:rsidP="00F377F6">
      <w:pPr>
        <w:pStyle w:val="Heading1"/>
        <w:rPr>
          <w:color w:val="auto"/>
          <w:lang w:eastAsia="ja-JP"/>
        </w:rPr>
      </w:pPr>
      <w:bookmarkStart w:id="21" w:name="_Toc131061792"/>
      <w:r w:rsidRPr="564BC34D">
        <w:rPr>
          <w:color w:val="auto"/>
          <w:lang w:eastAsia="ja"/>
        </w:rPr>
        <w:lastRenderedPageBreak/>
        <w:t>投資運用会社の声明</w:t>
      </w:r>
      <w:bookmarkEnd w:id="21"/>
    </w:p>
    <w:p w14:paraId="65B163B8" w14:textId="77777777" w:rsidR="00AB10AD" w:rsidRPr="00F53AF7" w:rsidRDefault="00AB10AD" w:rsidP="00BD5631">
      <w:pPr>
        <w:rPr>
          <w:lang w:eastAsia="ja-JP"/>
        </w:rPr>
      </w:pPr>
    </w:p>
    <w:p w14:paraId="614B7E6E" w14:textId="6D788FD4" w:rsidR="00F377F6" w:rsidRPr="00F53AF7" w:rsidRDefault="564BC34D" w:rsidP="564BC34D">
      <w:pPr>
        <w:rPr>
          <w:i/>
          <w:iCs/>
          <w:lang w:eastAsia="ja-JP"/>
        </w:rPr>
      </w:pPr>
      <w:r w:rsidRPr="564BC34D">
        <w:rPr>
          <w:lang w:eastAsia="ja"/>
        </w:rPr>
        <w:t>この声明は簡略に</w:t>
      </w:r>
      <w:r w:rsidRPr="564BC34D">
        <w:rPr>
          <w:lang w:eastAsia="ja"/>
        </w:rPr>
        <w:t>1</w:t>
      </w:r>
      <w:r w:rsidRPr="564BC34D">
        <w:rPr>
          <w:lang w:eastAsia="ja"/>
        </w:rPr>
        <w:t>ページ以内で、本投資運用会社とビークルを競合他社や競合プロダクトとの差異を説明してください。この声明には、</w:t>
      </w:r>
      <w:r w:rsidRPr="564BC34D">
        <w:rPr>
          <w:lang w:eastAsia="ja"/>
        </w:rPr>
        <w:t xml:space="preserve"> </w:t>
      </w:r>
      <w:r w:rsidRPr="564BC34D">
        <w:rPr>
          <w:lang w:eastAsia="ja"/>
        </w:rPr>
        <w:t>関連する法律や規制に適用される、ビークルの</w:t>
      </w:r>
      <w:r w:rsidRPr="564BC34D">
        <w:rPr>
          <w:lang w:eastAsia="ja"/>
        </w:rPr>
        <w:t>ESG</w:t>
      </w:r>
      <w:r w:rsidRPr="564BC34D">
        <w:rPr>
          <w:lang w:eastAsia="ja"/>
        </w:rPr>
        <w:t>の抱負と目標の簡単な説明を加えても結構です。声明は、ビークルのマーケティング文書または</w:t>
      </w:r>
      <w:r w:rsidRPr="564BC34D">
        <w:rPr>
          <w:lang w:eastAsia="ja"/>
        </w:rPr>
        <w:t>PPM</w:t>
      </w:r>
      <w:r w:rsidRPr="564BC34D">
        <w:rPr>
          <w:lang w:eastAsia="ja"/>
        </w:rPr>
        <w:t>に含まれる情報をそのままコピーしたものではなく、</w:t>
      </w:r>
      <w:r w:rsidRPr="564BC34D">
        <w:rPr>
          <w:lang w:eastAsia="ja"/>
        </w:rPr>
        <w:t>DDQ</w:t>
      </w:r>
      <w:r w:rsidRPr="564BC34D">
        <w:rPr>
          <w:lang w:eastAsia="ja"/>
        </w:rPr>
        <w:t>またはその他の補足文書内で実証できる、実際の情報を簡潔独にまとめた要約としてくださいものとします。記載内容についての詳細は、付録</w:t>
      </w:r>
      <w:r w:rsidRPr="564BC34D">
        <w:rPr>
          <w:lang w:eastAsia="ja"/>
        </w:rPr>
        <w:t>I</w:t>
      </w:r>
      <w:r w:rsidRPr="564BC34D">
        <w:rPr>
          <w:lang w:eastAsia="ja"/>
        </w:rPr>
        <w:t>を参照ください。</w:t>
      </w:r>
      <w:r w:rsidR="009376F9" w:rsidRPr="564BC34D">
        <w:rPr>
          <w:i/>
          <w:iCs/>
          <w:lang w:eastAsia="ja"/>
        </w:rPr>
        <w:br w:type="page"/>
      </w:r>
    </w:p>
    <w:p w14:paraId="283E3414" w14:textId="77777777" w:rsidR="00C760E9" w:rsidRPr="00F53AF7" w:rsidRDefault="564BC34D" w:rsidP="00144D31">
      <w:pPr>
        <w:spacing w:line="240" w:lineRule="auto"/>
        <w:outlineLvl w:val="0"/>
        <w:rPr>
          <w:rStyle w:val="Heading1Char"/>
          <w:color w:val="auto"/>
          <w:lang w:val="en-GB"/>
        </w:rPr>
      </w:pPr>
      <w:bookmarkStart w:id="22" w:name="_Toc131061793"/>
      <w:r w:rsidRPr="564BC34D">
        <w:rPr>
          <w:rStyle w:val="Heading1Char"/>
          <w:color w:val="auto"/>
          <w:lang w:eastAsia="ja"/>
        </w:rPr>
        <w:lastRenderedPageBreak/>
        <w:t>1</w:t>
      </w:r>
      <w:r w:rsidRPr="564BC34D">
        <w:rPr>
          <w:rStyle w:val="Heading1Char"/>
          <w:color w:val="auto"/>
          <w:lang w:eastAsia="ja"/>
        </w:rPr>
        <w:t>予備段階</w:t>
      </w:r>
      <w:bookmarkEnd w:id="22"/>
      <w:r w:rsidR="00144D31">
        <w:tab/>
      </w:r>
      <w:bookmarkEnd w:id="10"/>
    </w:p>
    <w:p w14:paraId="7560AF3D" w14:textId="77777777" w:rsidR="00D84308" w:rsidRPr="00F53AF7" w:rsidRDefault="00D84308" w:rsidP="00BD5631"/>
    <w:p w14:paraId="192FBE69" w14:textId="77777777" w:rsidR="00C760E9" w:rsidRPr="00F53AF7" w:rsidRDefault="00C760E9" w:rsidP="00C760E9"/>
    <w:p w14:paraId="57A87060" w14:textId="3BD761C0" w:rsidR="00666532" w:rsidRPr="00F53AF7" w:rsidRDefault="564BC34D" w:rsidP="564BC34D">
      <w:pPr>
        <w:pStyle w:val="Heading2"/>
        <w:numPr>
          <w:ilvl w:val="1"/>
          <w:numId w:val="14"/>
        </w:numPr>
        <w:rPr>
          <w:lang w:eastAsia="ja"/>
        </w:rPr>
      </w:pPr>
      <w:bookmarkStart w:id="23" w:name="_Toc485208661"/>
      <w:bookmarkStart w:id="24" w:name="_Toc485637060"/>
      <w:bookmarkStart w:id="25" w:name="_Toc485638391"/>
      <w:bookmarkStart w:id="26" w:name="_Toc489871670"/>
      <w:bookmarkStart w:id="27" w:name="_Toc131061794"/>
      <w:bookmarkEnd w:id="11"/>
      <w:bookmarkEnd w:id="12"/>
      <w:bookmarkEnd w:id="13"/>
      <w:bookmarkEnd w:id="14"/>
      <w:bookmarkEnd w:id="15"/>
      <w:bookmarkEnd w:id="16"/>
      <w:bookmarkEnd w:id="17"/>
      <w:bookmarkEnd w:id="18"/>
      <w:r w:rsidRPr="564BC34D">
        <w:rPr>
          <w:lang w:eastAsia="ja"/>
        </w:rPr>
        <w:t>ビークル戦略</w:t>
      </w:r>
      <w:bookmarkEnd w:id="23"/>
      <w:bookmarkEnd w:id="24"/>
      <w:bookmarkEnd w:id="25"/>
      <w:bookmarkEnd w:id="26"/>
      <w:bookmarkEnd w:id="27"/>
    </w:p>
    <w:p w14:paraId="73EBEF7C" w14:textId="77777777" w:rsidR="00861F99" w:rsidRPr="00F53AF7" w:rsidRDefault="00861F99" w:rsidP="00861F99"/>
    <w:p w14:paraId="3D4F555E" w14:textId="77777777" w:rsidR="00861F99" w:rsidRPr="00E71C4E" w:rsidRDefault="00861F99" w:rsidP="00741316">
      <w:pPr>
        <w:pStyle w:val="INREVtablerows"/>
        <w:rPr>
          <w:b/>
          <w:color w:val="auto"/>
          <w:lang w:val="en-GB"/>
        </w:rPr>
      </w:pPr>
      <w:bookmarkStart w:id="28" w:name="_Toc489871671"/>
      <w:bookmarkStart w:id="29" w:name="_Toc496254217"/>
      <w:bookmarkStart w:id="30" w:name="_Toc499726171"/>
      <w:bookmarkStart w:id="31" w:name="_Toc520197073"/>
      <w:bookmarkStart w:id="32" w:name="_Toc520197441"/>
      <w:r w:rsidRPr="00E71C4E">
        <w:rPr>
          <w:b/>
          <w:color w:val="auto"/>
          <w:lang w:eastAsia="ja"/>
        </w:rPr>
        <w:t>1.1.1</w:t>
      </w:r>
      <w:r w:rsidRPr="00E71C4E">
        <w:rPr>
          <w:b/>
          <w:color w:val="auto"/>
          <w:lang w:eastAsia="ja"/>
        </w:rPr>
        <w:t>投資戦略</w:t>
      </w:r>
      <w:bookmarkEnd w:id="28"/>
      <w:bookmarkEnd w:id="29"/>
      <w:bookmarkEnd w:id="30"/>
      <w:bookmarkEnd w:id="31"/>
      <w:bookmarkEnd w:id="32"/>
    </w:p>
    <w:p w14:paraId="278AD197" w14:textId="77777777" w:rsidR="00666532" w:rsidRPr="00F53AF7" w:rsidRDefault="00666532" w:rsidP="00BD5631"/>
    <w:p w14:paraId="13974A8D" w14:textId="1C8076B4" w:rsidR="00945657" w:rsidRPr="00F53AF7" w:rsidRDefault="00666532" w:rsidP="00945657">
      <w:pPr>
        <w:pStyle w:val="Inspring"/>
        <w:rPr>
          <w:lang w:val="en-GB" w:eastAsia="ja-JP"/>
        </w:rPr>
      </w:pPr>
      <w:bookmarkStart w:id="33" w:name="_Toc353528212"/>
      <w:bookmarkStart w:id="34" w:name="_Toc353529241"/>
      <w:bookmarkStart w:id="35" w:name="_Toc353528213"/>
      <w:bookmarkStart w:id="36" w:name="_Toc353529242"/>
      <w:bookmarkEnd w:id="33"/>
      <w:bookmarkEnd w:id="34"/>
      <w:bookmarkEnd w:id="35"/>
      <w:bookmarkEnd w:id="36"/>
      <w:r w:rsidRPr="00F53AF7">
        <w:rPr>
          <w:lang w:eastAsia="ja"/>
        </w:rPr>
        <w:t>1.1.1.1</w:t>
      </w:r>
      <w:r w:rsidR="00465184" w:rsidRPr="00F53AF7">
        <w:rPr>
          <w:lang w:eastAsia="ja"/>
        </w:rPr>
        <w:tab/>
      </w:r>
      <w:r w:rsidR="00A43EA2" w:rsidRPr="00E71C4E">
        <w:rPr>
          <w:lang w:eastAsia="ja"/>
        </w:rPr>
        <w:t>ビークルの全体的な投資戦略、目的、主要テーマを簡単に説明してください。</w:t>
      </w:r>
      <w:r w:rsidR="002A1A88">
        <w:rPr>
          <w:rFonts w:hint="eastAsia"/>
          <w:lang w:eastAsia="ja"/>
        </w:rPr>
        <w:t>また、</w:t>
      </w:r>
      <w:r w:rsidR="00A43EA2" w:rsidRPr="00E71C4E">
        <w:rPr>
          <w:lang w:eastAsia="ja"/>
        </w:rPr>
        <w:t>これが適切な戦略である理由を説明してください。</w:t>
      </w:r>
    </w:p>
    <w:p w14:paraId="2E13BBA5" w14:textId="77777777" w:rsidR="00465184" w:rsidRPr="00F53AF7"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6127A2A" w14:textId="77777777" w:rsidR="00465184" w:rsidRPr="00F53AF7" w:rsidRDefault="00666532" w:rsidP="00945657">
      <w:pPr>
        <w:pStyle w:val="Inspring"/>
        <w:rPr>
          <w:lang w:val="en-GB" w:eastAsia="ja-JP"/>
        </w:rPr>
      </w:pPr>
      <w:r w:rsidRPr="00F53AF7">
        <w:rPr>
          <w:lang w:val="en-GB" w:eastAsia="ja-JP"/>
        </w:rPr>
        <w:tab/>
      </w:r>
    </w:p>
    <w:p w14:paraId="4DE57333" w14:textId="77019D7B" w:rsidR="00465184" w:rsidRPr="00F53AF7" w:rsidRDefault="00465184" w:rsidP="00465184">
      <w:pPr>
        <w:pStyle w:val="Inspring"/>
        <w:rPr>
          <w:lang w:val="en-GB" w:eastAsia="ja-JP"/>
        </w:rPr>
      </w:pPr>
      <w:r w:rsidRPr="00F53AF7">
        <w:rPr>
          <w:lang w:eastAsia="ja"/>
        </w:rPr>
        <w:t>1.1.1.2</w:t>
      </w:r>
      <w:r w:rsidRPr="00F53AF7">
        <w:rPr>
          <w:lang w:eastAsia="ja"/>
        </w:rPr>
        <w:t>以下の</w:t>
      </w:r>
      <w:r w:rsidRPr="00E71C4E">
        <w:rPr>
          <w:lang w:eastAsia="ja"/>
        </w:rPr>
        <w:t>リストを用</w:t>
      </w:r>
      <w:r w:rsidR="007E5B22">
        <w:rPr>
          <w:rFonts w:hint="eastAsia"/>
          <w:lang w:eastAsia="ja"/>
        </w:rPr>
        <w:t>いて</w:t>
      </w:r>
      <w:r w:rsidRPr="00E71C4E">
        <w:rPr>
          <w:lang w:eastAsia="ja"/>
        </w:rPr>
        <w:t>、法的文書または</w:t>
      </w:r>
      <w:r w:rsidRPr="00E71C4E">
        <w:rPr>
          <w:lang w:eastAsia="ja"/>
        </w:rPr>
        <w:t>PPM</w:t>
      </w:r>
      <w:r w:rsidR="007E5B22">
        <w:rPr>
          <w:lang w:eastAsia="ja"/>
        </w:rPr>
        <w:t xml:space="preserve"> </w:t>
      </w:r>
      <w:r w:rsidRPr="00E71C4E">
        <w:rPr>
          <w:lang w:eastAsia="ja"/>
        </w:rPr>
        <w:t>(</w:t>
      </w:r>
      <w:r w:rsidRPr="00E71C4E">
        <w:rPr>
          <w:lang w:eastAsia="ja"/>
        </w:rPr>
        <w:t>関連</w:t>
      </w:r>
      <w:r w:rsidR="00A875E1">
        <w:rPr>
          <w:rFonts w:hint="eastAsia"/>
          <w:lang w:eastAsia="ja"/>
        </w:rPr>
        <w:t>する</w:t>
      </w:r>
      <w:r w:rsidRPr="00E71C4E">
        <w:rPr>
          <w:lang w:eastAsia="ja"/>
        </w:rPr>
        <w:t>セクション</w:t>
      </w:r>
      <w:r w:rsidR="00A875E1">
        <w:rPr>
          <w:rFonts w:hint="eastAsia"/>
          <w:lang w:eastAsia="ja"/>
        </w:rPr>
        <w:t>を明示</w:t>
      </w:r>
      <w:r w:rsidRPr="00E71C4E">
        <w:rPr>
          <w:lang w:eastAsia="ja"/>
        </w:rPr>
        <w:t>)</w:t>
      </w:r>
      <w:r w:rsidRPr="00E71C4E">
        <w:rPr>
          <w:lang w:eastAsia="ja"/>
        </w:rPr>
        <w:t>で定義されている</w:t>
      </w:r>
      <w:r w:rsidR="0067767E">
        <w:rPr>
          <w:lang w:eastAsia="ja"/>
        </w:rPr>
        <w:t>ビークル</w:t>
      </w:r>
      <w:r w:rsidRPr="00E71C4E">
        <w:rPr>
          <w:lang w:eastAsia="ja"/>
        </w:rPr>
        <w:t>の制限を説明し、各項目が</w:t>
      </w:r>
      <w:r>
        <w:rPr>
          <w:lang w:eastAsia="ja"/>
        </w:rPr>
        <w:t>「</w:t>
      </w:r>
      <w:r w:rsidRPr="00E71C4E">
        <w:rPr>
          <w:b/>
          <w:lang w:eastAsia="ja"/>
        </w:rPr>
        <w:t>投資制限</w:t>
      </w:r>
      <w:r>
        <w:rPr>
          <w:lang w:eastAsia="ja"/>
        </w:rPr>
        <w:t>」であるか</w:t>
      </w:r>
      <w:r w:rsidRPr="00E71C4E">
        <w:rPr>
          <w:lang w:eastAsia="ja"/>
        </w:rPr>
        <w:t>、単に「</w:t>
      </w:r>
      <w:r w:rsidRPr="00E71C4E">
        <w:rPr>
          <w:b/>
          <w:lang w:eastAsia="ja"/>
        </w:rPr>
        <w:t>ガイドライン</w:t>
      </w:r>
      <w:r w:rsidRPr="00E71C4E">
        <w:rPr>
          <w:lang w:eastAsia="ja"/>
        </w:rPr>
        <w:t>」</w:t>
      </w:r>
      <w:r>
        <w:rPr>
          <w:lang w:eastAsia="ja"/>
        </w:rPr>
        <w:t>であるかを</w:t>
      </w:r>
      <w:r w:rsidR="00110425">
        <w:rPr>
          <w:rFonts w:hint="eastAsia"/>
          <w:lang w:eastAsia="ja"/>
        </w:rPr>
        <w:t>明記してください。</w:t>
      </w:r>
    </w:p>
    <w:p w14:paraId="7681527A" w14:textId="77777777" w:rsidR="004E422C" w:rsidRPr="00F53AF7" w:rsidRDefault="004E422C" w:rsidP="00666532">
      <w:pPr>
        <w:pStyle w:val="Inspring"/>
        <w:rPr>
          <w:lang w:val="en-GB" w:eastAsia="ja-JP"/>
        </w:rPr>
      </w:pPr>
    </w:p>
    <w:p w14:paraId="5A460230" w14:textId="7DC863FF" w:rsidR="00945657" w:rsidRPr="00F53AF7" w:rsidRDefault="004E422C" w:rsidP="00945657">
      <w:pPr>
        <w:pStyle w:val="Inspring"/>
        <w:rPr>
          <w:lang w:val="en-GB" w:eastAsia="ja-JP"/>
        </w:rPr>
      </w:pPr>
      <w:r w:rsidRPr="00F53AF7">
        <w:rPr>
          <w:lang w:eastAsia="ja"/>
        </w:rPr>
        <w:tab/>
      </w:r>
      <w:r w:rsidR="0024237D" w:rsidRPr="00F53AF7">
        <w:rPr>
          <w:lang w:eastAsia="ja"/>
        </w:rPr>
        <w:t>A</w:t>
      </w:r>
      <w:r w:rsidR="0024237D">
        <w:rPr>
          <w:rFonts w:hint="eastAsia"/>
          <w:lang w:eastAsia="ja"/>
        </w:rPr>
        <w:t>形式</w:t>
      </w:r>
      <w:r w:rsidR="00E1576A">
        <w:rPr>
          <w:rFonts w:hint="eastAsia"/>
          <w:lang w:eastAsia="ja"/>
        </w:rPr>
        <w:t>による対象領域</w:t>
      </w:r>
      <w:r w:rsidR="00E1576A" w:rsidRPr="00F53AF7">
        <w:rPr>
          <w:lang w:eastAsia="ja"/>
        </w:rPr>
        <w:t xml:space="preserve"> </w:t>
      </w:r>
      <w:r w:rsidR="00307124" w:rsidRPr="00F53AF7">
        <w:rPr>
          <w:lang w:eastAsia="ja"/>
        </w:rPr>
        <w:t>(</w:t>
      </w:r>
      <w:r w:rsidR="00307124" w:rsidRPr="00F53AF7">
        <w:rPr>
          <w:lang w:eastAsia="ja"/>
        </w:rPr>
        <w:t>コア</w:t>
      </w:r>
      <w:r w:rsidR="00307124" w:rsidRPr="00F53AF7">
        <w:rPr>
          <w:lang w:eastAsia="ja"/>
        </w:rPr>
        <w:t>/</w:t>
      </w:r>
      <w:r w:rsidR="00307124" w:rsidRPr="00F53AF7">
        <w:rPr>
          <w:lang w:eastAsia="ja"/>
        </w:rPr>
        <w:t>付加価値</w:t>
      </w:r>
      <w:r w:rsidR="00307124" w:rsidRPr="00F53AF7">
        <w:rPr>
          <w:lang w:eastAsia="ja"/>
        </w:rPr>
        <w:t>/</w:t>
      </w:r>
      <w:r w:rsidR="00255038">
        <w:rPr>
          <w:lang w:eastAsia="ja"/>
        </w:rPr>
        <w:t>オポチュニティスティック</w:t>
      </w:r>
      <w:r w:rsidR="00307124" w:rsidRPr="00F53AF7">
        <w:rPr>
          <w:lang w:eastAsia="ja"/>
        </w:rPr>
        <w:t>);</w:t>
      </w:r>
    </w:p>
    <w:p w14:paraId="4ACECC9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A8CB9CA" w14:textId="77777777" w:rsidR="00945657" w:rsidRPr="00F53AF7" w:rsidRDefault="00945657" w:rsidP="00945657">
      <w:pPr>
        <w:pStyle w:val="Inspring"/>
        <w:rPr>
          <w:lang w:val="en-GB" w:eastAsia="ja-JP"/>
        </w:rPr>
      </w:pPr>
      <w:r w:rsidRPr="00F53AF7">
        <w:rPr>
          <w:lang w:val="en-GB" w:eastAsia="ja-JP"/>
        </w:rPr>
        <w:tab/>
      </w:r>
    </w:p>
    <w:p w14:paraId="03C065E9" w14:textId="0BB13124" w:rsidR="00945657" w:rsidRPr="00F53AF7" w:rsidRDefault="004E422C" w:rsidP="00945657">
      <w:pPr>
        <w:pStyle w:val="Inspring"/>
        <w:rPr>
          <w:lang w:val="en-GB" w:eastAsia="ja-JP"/>
        </w:rPr>
      </w:pPr>
      <w:r w:rsidRPr="00F53AF7">
        <w:rPr>
          <w:lang w:eastAsia="ja"/>
        </w:rPr>
        <w:tab/>
      </w:r>
      <w:r w:rsidR="00B310AD" w:rsidRPr="00F53AF7">
        <w:rPr>
          <w:lang w:eastAsia="ja"/>
        </w:rPr>
        <w:t>B</w:t>
      </w:r>
      <w:r w:rsidRPr="00F53AF7">
        <w:rPr>
          <w:lang w:eastAsia="ja"/>
        </w:rPr>
        <w:t>地理的</w:t>
      </w:r>
      <w:r w:rsidR="00E1576A">
        <w:rPr>
          <w:rFonts w:hint="eastAsia"/>
          <w:lang w:eastAsia="ja"/>
        </w:rPr>
        <w:t>対象領域</w:t>
      </w:r>
      <w:r w:rsidR="00E1576A">
        <w:rPr>
          <w:rFonts w:hint="eastAsia"/>
          <w:lang w:eastAsia="ja"/>
        </w:rPr>
        <w:t xml:space="preserve"> </w:t>
      </w:r>
      <w:r w:rsidRPr="00F53AF7">
        <w:rPr>
          <w:lang w:eastAsia="ja"/>
        </w:rPr>
        <w:t>(</w:t>
      </w:r>
      <w:r w:rsidRPr="00F53AF7">
        <w:rPr>
          <w:lang w:eastAsia="ja"/>
        </w:rPr>
        <w:t>国、地域</w:t>
      </w:r>
      <w:r w:rsidRPr="00F53AF7">
        <w:rPr>
          <w:lang w:eastAsia="ja"/>
        </w:rPr>
        <w:t>)</w:t>
      </w:r>
      <w:r w:rsidRPr="00F53AF7">
        <w:rPr>
          <w:lang w:eastAsia="ja"/>
        </w:rPr>
        <w:tab/>
      </w:r>
    </w:p>
    <w:p w14:paraId="071241F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27840B1" w14:textId="77777777" w:rsidR="00945657" w:rsidRPr="00F53AF7" w:rsidRDefault="00945657" w:rsidP="00945657">
      <w:pPr>
        <w:pStyle w:val="Inspring"/>
        <w:rPr>
          <w:lang w:val="en-GB" w:eastAsia="ja-JP"/>
        </w:rPr>
      </w:pPr>
      <w:r w:rsidRPr="00F53AF7">
        <w:rPr>
          <w:lang w:val="en-GB" w:eastAsia="ja-JP"/>
        </w:rPr>
        <w:tab/>
      </w:r>
    </w:p>
    <w:p w14:paraId="3A56C275" w14:textId="16C2D109" w:rsidR="001300CF" w:rsidRPr="00F53AF7" w:rsidRDefault="001300CF" w:rsidP="00945657">
      <w:pPr>
        <w:pStyle w:val="Inspring"/>
        <w:ind w:left="0" w:firstLine="0"/>
        <w:rPr>
          <w:lang w:val="en-GB" w:eastAsia="ja-JP"/>
        </w:rPr>
      </w:pPr>
      <w:r w:rsidRPr="00F53AF7">
        <w:rPr>
          <w:lang w:eastAsia="ja"/>
        </w:rPr>
        <w:tab/>
      </w:r>
      <w:r w:rsidR="00465184" w:rsidRPr="00F53AF7">
        <w:rPr>
          <w:lang w:eastAsia="ja"/>
        </w:rPr>
        <w:t>c</w:t>
      </w:r>
      <w:r w:rsidR="00465184" w:rsidRPr="00F53AF7">
        <w:rPr>
          <w:lang w:eastAsia="ja"/>
        </w:rPr>
        <w:t>セクター</w:t>
      </w:r>
      <w:r w:rsidR="00E1576A">
        <w:rPr>
          <w:rFonts w:hint="eastAsia"/>
          <w:lang w:eastAsia="ja"/>
        </w:rPr>
        <w:t>による対象領域</w:t>
      </w:r>
      <w:r w:rsidR="00465184" w:rsidRPr="00F53AF7">
        <w:rPr>
          <w:lang w:eastAsia="ja"/>
        </w:rPr>
        <w:t>;</w:t>
      </w:r>
    </w:p>
    <w:p w14:paraId="2D6EDB8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0E84F11" w14:textId="77777777" w:rsidR="0046113F" w:rsidRPr="00F53AF7" w:rsidRDefault="001300CF" w:rsidP="001300CF">
      <w:pPr>
        <w:pStyle w:val="Inspring"/>
        <w:rPr>
          <w:lang w:val="en-GB" w:eastAsia="ja-JP"/>
        </w:rPr>
      </w:pPr>
      <w:r w:rsidRPr="00F53AF7">
        <w:rPr>
          <w:lang w:val="en-GB" w:eastAsia="ja-JP"/>
        </w:rPr>
        <w:tab/>
      </w:r>
    </w:p>
    <w:p w14:paraId="3B2DF92C" w14:textId="4E4D09CB" w:rsidR="001300CF" w:rsidRPr="00F53AF7" w:rsidRDefault="0046113F" w:rsidP="001300CF">
      <w:pPr>
        <w:pStyle w:val="Inspring"/>
        <w:rPr>
          <w:lang w:val="en-GB" w:eastAsia="ja-JP"/>
        </w:rPr>
      </w:pPr>
      <w:r w:rsidRPr="00F53AF7">
        <w:rPr>
          <w:lang w:eastAsia="ja"/>
        </w:rPr>
        <w:tab/>
      </w:r>
      <w:r w:rsidR="00465184" w:rsidRPr="00F53AF7">
        <w:rPr>
          <w:lang w:eastAsia="ja"/>
        </w:rPr>
        <w:t>d</w:t>
      </w:r>
      <w:r w:rsidR="00465184" w:rsidRPr="00F53AF7">
        <w:rPr>
          <w:lang w:eastAsia="ja"/>
        </w:rPr>
        <w:t>テナント</w:t>
      </w:r>
      <w:r w:rsidR="00DD4456">
        <w:rPr>
          <w:rFonts w:hint="eastAsia"/>
          <w:lang w:eastAsia="ja"/>
        </w:rPr>
        <w:t>契約条件による</w:t>
      </w:r>
      <w:r w:rsidR="00E1576A">
        <w:rPr>
          <w:rFonts w:hint="eastAsia"/>
          <w:lang w:eastAsia="ja"/>
        </w:rPr>
        <w:t>対象領域</w:t>
      </w:r>
      <w:r w:rsidR="00465184" w:rsidRPr="00F53AF7">
        <w:rPr>
          <w:lang w:eastAsia="ja"/>
        </w:rPr>
        <w:t>。</w:t>
      </w:r>
    </w:p>
    <w:p w14:paraId="6DBCD71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094597D" w14:textId="77777777" w:rsidR="0046113F" w:rsidRPr="00F53AF7" w:rsidRDefault="001300CF" w:rsidP="001300CF">
      <w:pPr>
        <w:pStyle w:val="Inspring"/>
        <w:rPr>
          <w:lang w:val="en-GB" w:eastAsia="ja-JP"/>
        </w:rPr>
      </w:pPr>
      <w:r w:rsidRPr="00F53AF7">
        <w:rPr>
          <w:lang w:val="en-GB" w:eastAsia="ja-JP"/>
        </w:rPr>
        <w:tab/>
      </w:r>
    </w:p>
    <w:p w14:paraId="5639B280" w14:textId="49200BDA" w:rsidR="001300CF" w:rsidRPr="00F53AF7" w:rsidRDefault="0046113F" w:rsidP="001300CF">
      <w:pPr>
        <w:pStyle w:val="Inspring"/>
        <w:rPr>
          <w:lang w:val="en-GB" w:eastAsia="ja-JP"/>
        </w:rPr>
      </w:pPr>
      <w:r w:rsidRPr="00F53AF7">
        <w:rPr>
          <w:lang w:eastAsia="ja"/>
        </w:rPr>
        <w:tab/>
      </w:r>
      <w:r w:rsidR="00465184" w:rsidRPr="00F53AF7">
        <w:rPr>
          <w:lang w:eastAsia="ja"/>
        </w:rPr>
        <w:t>e</w:t>
      </w:r>
      <w:r w:rsidR="00465184" w:rsidRPr="00F53AF7">
        <w:rPr>
          <w:lang w:eastAsia="ja"/>
        </w:rPr>
        <w:t>開発</w:t>
      </w:r>
      <w:r w:rsidR="00E1576A">
        <w:rPr>
          <w:rFonts w:hint="eastAsia"/>
          <w:lang w:eastAsia="ja"/>
        </w:rPr>
        <w:t>に関する</w:t>
      </w:r>
      <w:r w:rsidR="00465184" w:rsidRPr="00F53AF7">
        <w:rPr>
          <w:lang w:eastAsia="ja"/>
        </w:rPr>
        <w:t>制限</w:t>
      </w:r>
      <w:r w:rsidR="00465184" w:rsidRPr="00F53AF7">
        <w:rPr>
          <w:lang w:eastAsia="ja"/>
        </w:rPr>
        <w:t>;</w:t>
      </w:r>
    </w:p>
    <w:p w14:paraId="7E81CB2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45B05EF" w14:textId="77777777" w:rsidR="0046113F" w:rsidRPr="00F53AF7" w:rsidRDefault="001300CF" w:rsidP="001300CF">
      <w:pPr>
        <w:pStyle w:val="Inspring"/>
        <w:rPr>
          <w:lang w:val="en-GB" w:eastAsia="ja-JP"/>
        </w:rPr>
      </w:pPr>
      <w:r w:rsidRPr="00F53AF7">
        <w:rPr>
          <w:lang w:val="en-GB" w:eastAsia="ja-JP"/>
        </w:rPr>
        <w:tab/>
      </w:r>
    </w:p>
    <w:p w14:paraId="42FF845B" w14:textId="5B3B833B" w:rsidR="001300CF" w:rsidRPr="00F53AF7" w:rsidRDefault="0046113F" w:rsidP="001300CF">
      <w:pPr>
        <w:pStyle w:val="Inspring"/>
        <w:rPr>
          <w:lang w:val="en-GB" w:eastAsia="ja-JP"/>
        </w:rPr>
      </w:pPr>
      <w:r w:rsidRPr="00F53AF7">
        <w:rPr>
          <w:lang w:eastAsia="ja"/>
        </w:rPr>
        <w:tab/>
      </w:r>
      <w:r w:rsidR="00465184" w:rsidRPr="00F53AF7">
        <w:rPr>
          <w:lang w:eastAsia="ja"/>
        </w:rPr>
        <w:t>f</w:t>
      </w:r>
      <w:r w:rsidR="00465184" w:rsidRPr="00F53AF7">
        <w:rPr>
          <w:lang w:eastAsia="ja"/>
        </w:rPr>
        <w:t>投資サイズ</w:t>
      </w:r>
      <w:r w:rsidR="00E1576A">
        <w:rPr>
          <w:rFonts w:hint="eastAsia"/>
          <w:lang w:eastAsia="ja"/>
        </w:rPr>
        <w:t>による対象領域</w:t>
      </w:r>
      <w:r w:rsidR="00E1576A" w:rsidRPr="00F53AF7">
        <w:rPr>
          <w:lang w:eastAsia="ja"/>
        </w:rPr>
        <w:t xml:space="preserve"> </w:t>
      </w:r>
      <w:r w:rsidR="00465184" w:rsidRPr="00F53AF7">
        <w:rPr>
          <w:lang w:eastAsia="ja"/>
        </w:rPr>
        <w:t>(</w:t>
      </w:r>
      <w:r w:rsidR="00465184" w:rsidRPr="00F53AF7">
        <w:rPr>
          <w:lang w:eastAsia="ja"/>
        </w:rPr>
        <w:t>最小</w:t>
      </w:r>
      <w:r w:rsidR="00465184" w:rsidRPr="00F53AF7">
        <w:rPr>
          <w:lang w:eastAsia="ja"/>
        </w:rPr>
        <w:t>/</w:t>
      </w:r>
      <w:r w:rsidR="00465184" w:rsidRPr="00F53AF7">
        <w:rPr>
          <w:lang w:eastAsia="ja"/>
        </w:rPr>
        <w:t>最大</w:t>
      </w:r>
      <w:r w:rsidR="00465184" w:rsidRPr="00F53AF7">
        <w:rPr>
          <w:lang w:eastAsia="ja"/>
        </w:rPr>
        <w:t>);</w:t>
      </w:r>
    </w:p>
    <w:p w14:paraId="5F856B6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C7722AB" w14:textId="77777777" w:rsidR="0046113F" w:rsidRPr="00F53AF7" w:rsidRDefault="001300CF" w:rsidP="001300CF">
      <w:pPr>
        <w:pStyle w:val="Inspring"/>
        <w:ind w:left="1452" w:hanging="1452"/>
        <w:rPr>
          <w:lang w:val="en-GB" w:eastAsia="ja-JP"/>
        </w:rPr>
      </w:pPr>
      <w:r w:rsidRPr="00F53AF7">
        <w:rPr>
          <w:lang w:val="en-GB" w:eastAsia="ja-JP"/>
        </w:rPr>
        <w:tab/>
      </w:r>
    </w:p>
    <w:p w14:paraId="2179CD72" w14:textId="77777777" w:rsidR="001300CF" w:rsidRPr="00F53AF7" w:rsidRDefault="0046113F" w:rsidP="001300CF">
      <w:pPr>
        <w:pStyle w:val="Inspring"/>
        <w:ind w:left="1452" w:hanging="1452"/>
        <w:rPr>
          <w:lang w:val="en-GB" w:eastAsia="ja-JP"/>
        </w:rPr>
      </w:pPr>
      <w:r w:rsidRPr="00F53AF7">
        <w:rPr>
          <w:lang w:eastAsia="ja"/>
        </w:rPr>
        <w:tab/>
      </w:r>
      <w:r w:rsidR="00465184" w:rsidRPr="00F53AF7">
        <w:rPr>
          <w:lang w:eastAsia="ja"/>
        </w:rPr>
        <w:t>g</w:t>
      </w:r>
      <w:r w:rsidR="00465184" w:rsidRPr="00F53AF7">
        <w:rPr>
          <w:lang w:eastAsia="ja"/>
        </w:rPr>
        <w:t>不動産ビークル、不動産株式、不動産債務および</w:t>
      </w:r>
      <w:r w:rsidR="00465184" w:rsidRPr="00F53AF7">
        <w:rPr>
          <w:lang w:eastAsia="ja"/>
        </w:rPr>
        <w:t>/</w:t>
      </w:r>
      <w:r w:rsidR="00465184" w:rsidRPr="00F53AF7">
        <w:rPr>
          <w:lang w:eastAsia="ja"/>
        </w:rPr>
        <w:t>または不動産デリバティブを通じた投資。</w:t>
      </w:r>
    </w:p>
    <w:p w14:paraId="58CB414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8949A8A" w14:textId="77777777" w:rsidR="0046113F" w:rsidRPr="00F53AF7" w:rsidRDefault="00A43EA2" w:rsidP="00A43EA2">
      <w:pPr>
        <w:pStyle w:val="Inspring"/>
        <w:rPr>
          <w:lang w:val="en-GB" w:eastAsia="ja-JP"/>
        </w:rPr>
      </w:pPr>
      <w:r w:rsidRPr="00F53AF7">
        <w:rPr>
          <w:lang w:val="en-GB" w:eastAsia="ja-JP"/>
        </w:rPr>
        <w:tab/>
      </w:r>
    </w:p>
    <w:p w14:paraId="47F94DC4" w14:textId="77777777" w:rsidR="00A43EA2" w:rsidRPr="00F53AF7" w:rsidRDefault="0046113F" w:rsidP="00A43EA2">
      <w:pPr>
        <w:pStyle w:val="Inspring"/>
        <w:rPr>
          <w:lang w:val="en-GB" w:eastAsia="ja-JP"/>
        </w:rPr>
      </w:pPr>
      <w:r w:rsidRPr="00F53AF7">
        <w:rPr>
          <w:lang w:eastAsia="ja"/>
        </w:rPr>
        <w:tab/>
      </w:r>
      <w:r w:rsidR="00A43EA2" w:rsidRPr="00F53AF7">
        <w:rPr>
          <w:lang w:eastAsia="ja"/>
        </w:rPr>
        <w:t>h</w:t>
      </w:r>
      <w:r w:rsidR="00A43EA2" w:rsidRPr="00F53AF7">
        <w:rPr>
          <w:lang w:eastAsia="ja"/>
        </w:rPr>
        <w:t>流動性</w:t>
      </w:r>
      <w:r w:rsidR="00A43EA2" w:rsidRPr="00F53AF7">
        <w:rPr>
          <w:lang w:eastAsia="ja"/>
        </w:rPr>
        <w:t>;</w:t>
      </w:r>
      <w:r w:rsidR="00A43EA2" w:rsidRPr="00F53AF7">
        <w:rPr>
          <w:lang w:eastAsia="ja"/>
        </w:rPr>
        <w:tab/>
      </w:r>
    </w:p>
    <w:p w14:paraId="4229236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F411AE3" w14:textId="77777777" w:rsidR="0046113F" w:rsidRPr="00F53AF7" w:rsidRDefault="00A43EA2" w:rsidP="00A43EA2">
      <w:pPr>
        <w:pStyle w:val="Inspring"/>
        <w:rPr>
          <w:lang w:val="en-GB" w:eastAsia="ja-JP"/>
        </w:rPr>
      </w:pPr>
      <w:r w:rsidRPr="00F53AF7">
        <w:rPr>
          <w:lang w:val="en-GB" w:eastAsia="ja-JP"/>
        </w:rPr>
        <w:tab/>
      </w:r>
    </w:p>
    <w:p w14:paraId="3FB14DD5" w14:textId="4E0BAE7F" w:rsidR="00A43EA2" w:rsidRPr="00F53AF7" w:rsidRDefault="0046113F" w:rsidP="00A43EA2">
      <w:pPr>
        <w:pStyle w:val="Inspring"/>
        <w:rPr>
          <w:lang w:val="en-GB" w:eastAsia="ja-JP"/>
        </w:rPr>
      </w:pPr>
      <w:r w:rsidRPr="00F53AF7">
        <w:rPr>
          <w:lang w:eastAsia="ja"/>
        </w:rPr>
        <w:tab/>
      </w:r>
      <w:proofErr w:type="spellStart"/>
      <w:r w:rsidR="00A43EA2" w:rsidRPr="00F53AF7">
        <w:rPr>
          <w:lang w:eastAsia="ja"/>
        </w:rPr>
        <w:t>i</w:t>
      </w:r>
      <w:proofErr w:type="spellEnd"/>
      <w:r w:rsidR="005F2567">
        <w:rPr>
          <w:rFonts w:hint="eastAsia"/>
          <w:lang w:eastAsia="ja"/>
        </w:rPr>
        <w:t>自社ビークル</w:t>
      </w:r>
      <w:r w:rsidR="00A43EA2" w:rsidRPr="00F53AF7">
        <w:rPr>
          <w:lang w:eastAsia="ja"/>
        </w:rPr>
        <w:t>への投資</w:t>
      </w:r>
    </w:p>
    <w:p w14:paraId="1003B6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97489B9" w14:textId="77777777" w:rsidR="0046113F" w:rsidRPr="00F53AF7" w:rsidRDefault="00A43EA2" w:rsidP="00A43EA2">
      <w:pPr>
        <w:pStyle w:val="Inspring"/>
        <w:rPr>
          <w:lang w:val="en-GB" w:eastAsia="ja-JP"/>
        </w:rPr>
      </w:pPr>
      <w:r w:rsidRPr="00F53AF7">
        <w:rPr>
          <w:lang w:val="en-GB" w:eastAsia="ja-JP"/>
        </w:rPr>
        <w:tab/>
      </w:r>
    </w:p>
    <w:p w14:paraId="06D46670" w14:textId="51F659CF" w:rsidR="00A43EA2" w:rsidRPr="00F53AF7" w:rsidRDefault="0046113F" w:rsidP="00A43EA2">
      <w:pPr>
        <w:pStyle w:val="Inspring"/>
        <w:rPr>
          <w:lang w:val="en-GB" w:eastAsia="ja-JP"/>
        </w:rPr>
      </w:pPr>
      <w:r w:rsidRPr="00F53AF7">
        <w:rPr>
          <w:lang w:eastAsia="ja"/>
        </w:rPr>
        <w:tab/>
      </w:r>
      <w:r w:rsidR="00A43EA2" w:rsidRPr="00F53AF7">
        <w:rPr>
          <w:lang w:eastAsia="ja"/>
        </w:rPr>
        <w:t>j</w:t>
      </w:r>
      <w:r w:rsidR="00FF195B">
        <w:rPr>
          <w:rFonts w:hint="eastAsia"/>
          <w:lang w:eastAsia="ja"/>
        </w:rPr>
        <w:t>貸主</w:t>
      </w:r>
      <w:r w:rsidR="002A2A31">
        <w:rPr>
          <w:rFonts w:hint="eastAsia"/>
          <w:lang w:eastAsia="ja"/>
        </w:rPr>
        <w:t>に対する</w:t>
      </w:r>
      <w:r w:rsidR="00A43EA2" w:rsidRPr="00F53AF7">
        <w:rPr>
          <w:lang w:eastAsia="ja"/>
        </w:rPr>
        <w:t>エクスポージャー</w:t>
      </w:r>
      <w:r w:rsidR="002A2A31">
        <w:rPr>
          <w:lang w:eastAsia="ja"/>
        </w:rPr>
        <w:t>;</w:t>
      </w:r>
    </w:p>
    <w:p w14:paraId="1D6A7D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954D52D" w14:textId="77777777" w:rsidR="0046113F" w:rsidRPr="00F53AF7" w:rsidRDefault="00A43EA2" w:rsidP="00A43EA2">
      <w:pPr>
        <w:pStyle w:val="Inspring"/>
        <w:rPr>
          <w:lang w:val="en-GB" w:eastAsia="ja-JP"/>
        </w:rPr>
      </w:pPr>
      <w:r w:rsidRPr="00F53AF7">
        <w:rPr>
          <w:lang w:val="en-GB" w:eastAsia="ja-JP"/>
        </w:rPr>
        <w:lastRenderedPageBreak/>
        <w:tab/>
      </w:r>
    </w:p>
    <w:p w14:paraId="6682E4A8" w14:textId="0928F3F8" w:rsidR="00A43EA2" w:rsidRPr="00F53AF7" w:rsidRDefault="0046113F" w:rsidP="00A43EA2">
      <w:pPr>
        <w:pStyle w:val="Inspring"/>
        <w:rPr>
          <w:lang w:val="en-GB" w:eastAsia="ja-JP"/>
        </w:rPr>
      </w:pPr>
      <w:r w:rsidRPr="00F53AF7">
        <w:rPr>
          <w:lang w:val="en-GB" w:eastAsia="ja-JP"/>
        </w:rPr>
        <w:tab/>
      </w:r>
    </w:p>
    <w:p w14:paraId="6EFDEBCF" w14:textId="3BDC328D" w:rsidR="00F23DB9" w:rsidRPr="00F53AF7" w:rsidRDefault="00F23DB9" w:rsidP="00F23DB9">
      <w:pPr>
        <w:pStyle w:val="Inspring"/>
        <w:rPr>
          <w:lang w:val="en-GB" w:eastAsia="ja-JP"/>
        </w:rPr>
      </w:pPr>
      <w:bookmarkStart w:id="37" w:name="_Toc302933388"/>
      <w:bookmarkStart w:id="38" w:name="_Toc308520185"/>
      <w:bookmarkStart w:id="39" w:name="_Toc321323041"/>
      <w:bookmarkStart w:id="40" w:name="_Toc452457425"/>
      <w:bookmarkStart w:id="41" w:name="_Toc485208656"/>
      <w:bookmarkStart w:id="42" w:name="_Toc485637055"/>
      <w:bookmarkStart w:id="43" w:name="_Toc485638386"/>
      <w:bookmarkStart w:id="44" w:name="_Toc485208682"/>
      <w:bookmarkStart w:id="45" w:name="_Toc356297874"/>
      <w:bookmarkStart w:id="46" w:name="_Toc381105265"/>
      <w:bookmarkStart w:id="47" w:name="_Toc397000905"/>
      <w:bookmarkStart w:id="48" w:name="_Toc452457450"/>
      <w:r w:rsidRPr="00F53AF7">
        <w:rPr>
          <w:lang w:eastAsia="ja"/>
        </w:rPr>
        <w:tab/>
      </w:r>
      <w:r w:rsidR="0094603C" w:rsidRPr="00E71C4E">
        <w:rPr>
          <w:lang w:eastAsia="ja"/>
        </w:rPr>
        <w:t>k</w:t>
      </w:r>
      <w:r w:rsidRPr="00F53AF7">
        <w:rPr>
          <w:lang w:eastAsia="ja"/>
        </w:rPr>
        <w:tab/>
      </w:r>
      <w:r w:rsidRPr="00F53AF7">
        <w:rPr>
          <w:lang w:eastAsia="ja"/>
        </w:rPr>
        <w:t>その他</w:t>
      </w:r>
      <w:r w:rsidR="00EB3FCC">
        <w:rPr>
          <w:rFonts w:hint="eastAsia"/>
          <w:lang w:eastAsia="ja"/>
        </w:rPr>
        <w:t xml:space="preserve"> </w:t>
      </w:r>
      <w:r w:rsidRPr="00F53AF7">
        <w:rPr>
          <w:lang w:eastAsia="ja"/>
        </w:rPr>
        <w:t>(</w:t>
      </w:r>
      <w:r w:rsidRPr="00F53AF7">
        <w:rPr>
          <w:lang w:eastAsia="ja"/>
        </w:rPr>
        <w:t>具体的にご記入ください</w:t>
      </w:r>
      <w:r w:rsidRPr="00F53AF7">
        <w:rPr>
          <w:lang w:eastAsia="ja"/>
        </w:rPr>
        <w:t>)</w:t>
      </w:r>
      <w:r w:rsidRPr="00F53AF7">
        <w:rPr>
          <w:lang w:eastAsia="ja"/>
        </w:rPr>
        <w:t>。</w:t>
      </w:r>
    </w:p>
    <w:p w14:paraId="5D63D0EC" w14:textId="77777777" w:rsidR="00E05728" w:rsidRPr="00F53AF7" w:rsidRDefault="00E05728" w:rsidP="00E0572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952E10C" w14:textId="77777777" w:rsidR="00E05728" w:rsidRPr="00F53AF7" w:rsidRDefault="00E05728" w:rsidP="00E05728">
      <w:pPr>
        <w:rPr>
          <w:lang w:eastAsia="ja-JP"/>
        </w:rPr>
      </w:pPr>
    </w:p>
    <w:p w14:paraId="0B28C14C" w14:textId="77777777" w:rsidR="00E05728" w:rsidRPr="00F53AF7" w:rsidRDefault="00E05728" w:rsidP="00AE1973">
      <w:pPr>
        <w:rPr>
          <w:lang w:eastAsia="ja-JP"/>
        </w:rPr>
      </w:pPr>
    </w:p>
    <w:p w14:paraId="5E993109" w14:textId="39B26FDD" w:rsidR="00A20147" w:rsidRDefault="00C435FE" w:rsidP="009D0898">
      <w:pPr>
        <w:pStyle w:val="Inspring"/>
        <w:rPr>
          <w:lang w:eastAsia="ja"/>
        </w:rPr>
      </w:pPr>
      <w:bookmarkStart w:id="49" w:name="_Toc489871672"/>
      <w:bookmarkStart w:id="50" w:name="_Toc496254218"/>
      <w:bookmarkStart w:id="51" w:name="_Hlk518910672"/>
      <w:bookmarkStart w:id="52" w:name="_Toc485637063"/>
      <w:bookmarkStart w:id="53" w:name="_Toc485638394"/>
      <w:r w:rsidRPr="00F53AF7">
        <w:rPr>
          <w:lang w:eastAsia="ja"/>
        </w:rPr>
        <w:t>1.1.1.3</w:t>
      </w:r>
      <w:r w:rsidRPr="00F53AF7">
        <w:rPr>
          <w:lang w:eastAsia="ja"/>
        </w:rPr>
        <w:t>可能であれば、このデューデリジェンス質問書と</w:t>
      </w:r>
      <w:r w:rsidR="00A20147">
        <w:rPr>
          <w:rFonts w:hint="eastAsia"/>
          <w:lang w:eastAsia="ja"/>
        </w:rPr>
        <w:t>併せて</w:t>
      </w:r>
      <w:r w:rsidRPr="00F53AF7">
        <w:rPr>
          <w:lang w:eastAsia="ja"/>
        </w:rPr>
        <w:t>PPM</w:t>
      </w:r>
      <w:r w:rsidRPr="00F53AF7">
        <w:rPr>
          <w:lang w:eastAsia="ja"/>
        </w:rPr>
        <w:t>のコピーを提出してください</w:t>
      </w:r>
      <w:r w:rsidR="00A20147">
        <w:rPr>
          <w:rFonts w:hint="eastAsia"/>
          <w:lang w:eastAsia="ja"/>
        </w:rPr>
        <w:t>.</w:t>
      </w:r>
    </w:p>
    <w:p w14:paraId="444BC1FB" w14:textId="285F576C" w:rsidR="004C0B28" w:rsidRPr="00F53AF7" w:rsidRDefault="00C435FE" w:rsidP="009D0898">
      <w:pPr>
        <w:pStyle w:val="Inspring"/>
        <w:rPr>
          <w:lang w:val="en-GB" w:eastAsia="ja-JP"/>
        </w:rPr>
      </w:pPr>
      <w:r w:rsidRPr="00F53AF7">
        <w:rPr>
          <w:lang w:eastAsia="ja"/>
        </w:rPr>
        <w:t>PPM</w:t>
      </w:r>
      <w:r w:rsidRPr="00F53AF7">
        <w:rPr>
          <w:lang w:eastAsia="ja"/>
        </w:rPr>
        <w:t>は、適格投資家向けのより詳細な情報</w:t>
      </w:r>
      <w:r w:rsidR="00376DF0">
        <w:rPr>
          <w:rFonts w:hint="eastAsia"/>
          <w:lang w:eastAsia="ja"/>
        </w:rPr>
        <w:t>を含みます</w:t>
      </w:r>
      <w:r w:rsidRPr="00F53AF7">
        <w:rPr>
          <w:lang w:eastAsia="ja"/>
        </w:rPr>
        <w:t>。</w:t>
      </w:r>
      <w:r w:rsidRPr="00F53AF7">
        <w:rPr>
          <w:lang w:eastAsia="ja"/>
        </w:rPr>
        <w:tab/>
      </w:r>
      <w:bookmarkStart w:id="54" w:name="_Toc489871673"/>
      <w:bookmarkEnd w:id="49"/>
      <w:bookmarkEnd w:id="50"/>
    </w:p>
    <w:p w14:paraId="3F9AFA0A" w14:textId="77777777" w:rsidR="00EA1A94" w:rsidRPr="00F53AF7" w:rsidRDefault="00EA1A94" w:rsidP="009D0898">
      <w:pPr>
        <w:pStyle w:val="Inspring"/>
        <w:rPr>
          <w:lang w:val="en-GB" w:eastAsia="ja-JP"/>
        </w:rPr>
      </w:pPr>
    </w:p>
    <w:p w14:paraId="12CEB39D" w14:textId="77777777" w:rsidR="00AE1973" w:rsidRPr="00E71C4E" w:rsidRDefault="00AE1973" w:rsidP="00741316">
      <w:pPr>
        <w:pStyle w:val="INREVtablerows"/>
        <w:rPr>
          <w:b/>
          <w:color w:val="auto"/>
          <w:lang w:val="en-GB" w:eastAsia="ja-JP"/>
        </w:rPr>
      </w:pPr>
      <w:bookmarkStart w:id="55" w:name="_Toc496254219"/>
      <w:bookmarkStart w:id="56" w:name="_Toc499726172"/>
      <w:bookmarkStart w:id="57" w:name="_Toc520197074"/>
      <w:bookmarkStart w:id="58" w:name="_Toc520197442"/>
      <w:bookmarkEnd w:id="51"/>
      <w:r w:rsidRPr="00E71C4E">
        <w:rPr>
          <w:b/>
          <w:color w:val="auto"/>
          <w:lang w:eastAsia="ja"/>
        </w:rPr>
        <w:t>1.1.2</w:t>
      </w:r>
      <w:r w:rsidRPr="00E71C4E">
        <w:rPr>
          <w:b/>
          <w:color w:val="auto"/>
          <w:lang w:eastAsia="ja"/>
        </w:rPr>
        <w:t>銀行レバレッジと債務管理戦略</w:t>
      </w:r>
      <w:bookmarkEnd w:id="52"/>
      <w:bookmarkEnd w:id="53"/>
      <w:bookmarkEnd w:id="54"/>
      <w:bookmarkEnd w:id="55"/>
      <w:bookmarkEnd w:id="56"/>
      <w:bookmarkEnd w:id="57"/>
      <w:bookmarkEnd w:id="58"/>
    </w:p>
    <w:p w14:paraId="1ECD596A" w14:textId="77777777" w:rsidR="00B11A4C" w:rsidRPr="00F53AF7" w:rsidRDefault="00B11A4C" w:rsidP="001C077E">
      <w:pPr>
        <w:rPr>
          <w:lang w:eastAsia="ja-JP"/>
        </w:rPr>
      </w:pPr>
    </w:p>
    <w:p w14:paraId="1DFA0D13" w14:textId="7F0F97B5" w:rsidR="004266FC" w:rsidRDefault="034B7731" w:rsidP="00AE1973">
      <w:pPr>
        <w:pStyle w:val="Inspring"/>
        <w:rPr>
          <w:rFonts w:cs="Arial"/>
          <w:lang w:val="en-GB" w:eastAsia="ja-JP"/>
        </w:rPr>
      </w:pPr>
      <w:r w:rsidRPr="3FE673C8">
        <w:rPr>
          <w:lang w:eastAsia="ja"/>
        </w:rPr>
        <w:t>1.1.2.1</w:t>
      </w:r>
      <w:r>
        <w:rPr>
          <w:lang w:eastAsia="ja"/>
        </w:rPr>
        <w:tab/>
      </w:r>
      <w:r w:rsidR="0067767E">
        <w:rPr>
          <w:lang w:eastAsia="ja"/>
        </w:rPr>
        <w:t>ビークル</w:t>
      </w:r>
      <w:r w:rsidRPr="3FE673C8">
        <w:rPr>
          <w:lang w:eastAsia="ja"/>
        </w:rPr>
        <w:t>のレバレッジ戦略を説明</w:t>
      </w:r>
      <w:r w:rsidR="00F800B5">
        <w:rPr>
          <w:rFonts w:hint="eastAsia"/>
          <w:lang w:eastAsia="ja"/>
        </w:rPr>
        <w:t>してください</w:t>
      </w:r>
      <w:r w:rsidRPr="3FE673C8">
        <w:rPr>
          <w:lang w:eastAsia="ja"/>
        </w:rPr>
        <w:t>。ビークルレベルおよび資産レベルの債務に関する情報を含めてください</w:t>
      </w:r>
      <w:r w:rsidR="00F800B5">
        <w:rPr>
          <w:rFonts w:hint="eastAsia"/>
          <w:lang w:eastAsia="ja"/>
        </w:rPr>
        <w:t xml:space="preserve"> </w:t>
      </w:r>
      <w:r w:rsidRPr="3FE673C8">
        <w:rPr>
          <w:lang w:eastAsia="ja"/>
        </w:rPr>
        <w:t>(</w:t>
      </w:r>
      <w:r w:rsidR="00097631">
        <w:rPr>
          <w:lang w:eastAsia="ja"/>
        </w:rPr>
        <w:t>目標、制限、および管理を含む</w:t>
      </w:r>
      <w:r w:rsidR="00097631">
        <w:rPr>
          <w:rFonts w:hint="eastAsia"/>
          <w:lang w:eastAsia="ja"/>
        </w:rPr>
        <w:t>、</w:t>
      </w:r>
      <w:r w:rsidR="00BC3F01">
        <w:rPr>
          <w:lang w:eastAsia="ja"/>
        </w:rPr>
        <w:t>短期</w:t>
      </w:r>
      <w:r w:rsidR="00BC3F01">
        <w:rPr>
          <w:rFonts w:hint="eastAsia"/>
          <w:lang w:eastAsia="ja"/>
        </w:rPr>
        <w:t>v</w:t>
      </w:r>
      <w:r w:rsidR="00BC3F01">
        <w:rPr>
          <w:lang w:eastAsia="ja"/>
        </w:rPr>
        <w:t>s</w:t>
      </w:r>
      <w:r w:rsidR="00BC3F01">
        <w:rPr>
          <w:lang w:eastAsia="ja"/>
        </w:rPr>
        <w:t>長期</w:t>
      </w:r>
      <w:r w:rsidR="0062174B">
        <w:rPr>
          <w:rFonts w:hint="eastAsia"/>
          <w:lang w:eastAsia="ja"/>
        </w:rPr>
        <w:t>。例</w:t>
      </w:r>
      <w:r w:rsidR="0062174B">
        <w:rPr>
          <w:rFonts w:hint="eastAsia"/>
          <w:lang w:eastAsia="ja"/>
        </w:rPr>
        <w:t>:</w:t>
      </w:r>
      <w:r w:rsidR="0062174B">
        <w:rPr>
          <w:lang w:eastAsia="ja"/>
        </w:rPr>
        <w:t xml:space="preserve"> </w:t>
      </w:r>
      <w:r w:rsidRPr="3FE673C8">
        <w:rPr>
          <w:lang w:eastAsia="ja"/>
        </w:rPr>
        <w:t>LTV</w:t>
      </w:r>
      <w:r w:rsidRPr="3FE673C8">
        <w:rPr>
          <w:lang w:eastAsia="ja"/>
        </w:rPr>
        <w:t>比率、金利カバレッジ比率、債務返済カバレッジ比率、担保付き債務、債務枠の数</w:t>
      </w:r>
      <w:r>
        <w:rPr>
          <w:lang w:eastAsia="ja"/>
        </w:rPr>
        <w:t>、</w:t>
      </w:r>
      <w:r w:rsidR="004266FC" w:rsidRPr="009E6242">
        <w:rPr>
          <w:lang w:eastAsia="ja"/>
        </w:rPr>
        <w:t>グリーンファイナンスに分類されているかどうかなど</w:t>
      </w:r>
      <w:r>
        <w:rPr>
          <w:lang w:eastAsia="ja"/>
        </w:rPr>
        <w:t>)</w:t>
      </w:r>
      <w:r>
        <w:rPr>
          <w:lang w:eastAsia="ja"/>
        </w:rPr>
        <w:t>。</w:t>
      </w:r>
    </w:p>
    <w:p w14:paraId="67D5A6D9" w14:textId="77777777" w:rsidR="009004D2" w:rsidRPr="00F53AF7"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A6ECBD8" w14:textId="77777777" w:rsidR="00366D2C" w:rsidRPr="00F53AF7" w:rsidRDefault="00366D2C" w:rsidP="009004D2">
      <w:pPr>
        <w:pStyle w:val="Inspring"/>
        <w:rPr>
          <w:lang w:val="en-GB" w:eastAsia="ja-JP"/>
        </w:rPr>
      </w:pPr>
    </w:p>
    <w:p w14:paraId="4D14FB3F" w14:textId="2ACFF4B6" w:rsidR="00933C74" w:rsidRPr="00F53AF7" w:rsidRDefault="564BC34D" w:rsidP="564BC34D">
      <w:pPr>
        <w:pStyle w:val="Heading2"/>
        <w:numPr>
          <w:ilvl w:val="1"/>
          <w:numId w:val="14"/>
        </w:numPr>
        <w:rPr>
          <w:lang w:eastAsia="ja"/>
        </w:rPr>
      </w:pPr>
      <w:bookmarkStart w:id="59" w:name="_Toc131061795"/>
      <w:r w:rsidRPr="564BC34D">
        <w:rPr>
          <w:lang w:eastAsia="ja"/>
        </w:rPr>
        <w:t>ESG</w:t>
      </w:r>
      <w:r w:rsidRPr="564BC34D">
        <w:rPr>
          <w:lang w:eastAsia="ja"/>
        </w:rPr>
        <w:t>戦略</w:t>
      </w:r>
      <w:bookmarkEnd w:id="59"/>
    </w:p>
    <w:p w14:paraId="38F78A83" w14:textId="4EE5C6FF" w:rsidR="00933C74" w:rsidRPr="00E71C4E" w:rsidRDefault="0067767E" w:rsidP="00424512">
      <w:pPr>
        <w:pStyle w:val="INREVNormal"/>
        <w:numPr>
          <w:ilvl w:val="2"/>
          <w:numId w:val="14"/>
        </w:numPr>
        <w:ind w:left="0" w:firstLine="0"/>
        <w:rPr>
          <w:lang w:val="en-GB" w:eastAsia="ja-JP"/>
        </w:rPr>
      </w:pPr>
      <w:r>
        <w:rPr>
          <w:lang w:eastAsia="ja"/>
        </w:rPr>
        <w:t>ビークル</w:t>
      </w:r>
      <w:r w:rsidR="00933C74" w:rsidRPr="00E71C4E">
        <w:rPr>
          <w:lang w:eastAsia="ja"/>
        </w:rPr>
        <w:t>には</w:t>
      </w:r>
      <w:r w:rsidR="00933C74" w:rsidRPr="00E71C4E">
        <w:rPr>
          <w:lang w:eastAsia="ja"/>
        </w:rPr>
        <w:t>ESG</w:t>
      </w:r>
      <w:r w:rsidR="00933C74" w:rsidRPr="00E71C4E">
        <w:rPr>
          <w:lang w:eastAsia="ja"/>
        </w:rPr>
        <w:t>戦略および</w:t>
      </w:r>
      <w:r w:rsidR="00933C74" w:rsidRPr="00E71C4E">
        <w:rPr>
          <w:lang w:eastAsia="ja"/>
        </w:rPr>
        <w:t>/</w:t>
      </w:r>
      <w:r w:rsidR="00933C74" w:rsidRPr="00E71C4E">
        <w:rPr>
          <w:lang w:eastAsia="ja"/>
        </w:rPr>
        <w:t>または</w:t>
      </w:r>
      <w:r w:rsidR="003A59C3">
        <w:rPr>
          <w:rFonts w:hint="eastAsia"/>
          <w:lang w:eastAsia="ja"/>
        </w:rPr>
        <w:t>目標</w:t>
      </w:r>
      <w:r w:rsidR="00933C74" w:rsidRPr="00E71C4E">
        <w:rPr>
          <w:lang w:eastAsia="ja"/>
        </w:rPr>
        <w:t>がありますか</w:t>
      </w:r>
      <w:r w:rsidR="00933C74" w:rsidRPr="00E71C4E">
        <w:rPr>
          <w:lang w:eastAsia="ja"/>
        </w:rPr>
        <w:t xml:space="preserve">?  </w:t>
      </w:r>
    </w:p>
    <w:p w14:paraId="0B898947" w14:textId="77777777" w:rsidR="00933C74" w:rsidRPr="00E71C4E" w:rsidRDefault="00933C74" w:rsidP="00933C74">
      <w:pPr>
        <w:pStyle w:val="Inspring"/>
        <w:ind w:left="720" w:firstLine="0"/>
        <w:rPr>
          <w:lang w:val="en-GB" w:eastAsia="ja-JP"/>
        </w:rPr>
      </w:pPr>
    </w:p>
    <w:p w14:paraId="3664196C" w14:textId="4D18433F" w:rsidR="00933C74" w:rsidRPr="00E71C4E" w:rsidRDefault="00933C74" w:rsidP="00933C74">
      <w:pPr>
        <w:pStyle w:val="Inspring"/>
        <w:ind w:left="720" w:firstLine="0"/>
        <w:rPr>
          <w:lang w:val="en-GB" w:eastAsia="ja-JP"/>
        </w:rPr>
      </w:pPr>
      <w:r w:rsidRPr="00E71C4E">
        <w:rPr>
          <w:lang w:eastAsia="ja"/>
        </w:rPr>
        <w:t>はいの場合は、</w:t>
      </w:r>
      <w:r w:rsidR="00B37D13">
        <w:rPr>
          <w:rFonts w:hint="eastAsia"/>
          <w:lang w:eastAsia="ja"/>
        </w:rPr>
        <w:t>そ</w:t>
      </w:r>
      <w:r w:rsidRPr="00E71C4E">
        <w:rPr>
          <w:lang w:eastAsia="ja"/>
        </w:rPr>
        <w:t>れが適切な戦略である理由と、それが全体的なビジネス戦略および投資決定プロセスに統合されているかどうか、および</w:t>
      </w:r>
      <w:r w:rsidRPr="00E71C4E">
        <w:rPr>
          <w:lang w:eastAsia="ja"/>
        </w:rPr>
        <w:t>/</w:t>
      </w:r>
      <w:r w:rsidRPr="00E71C4E">
        <w:rPr>
          <w:lang w:eastAsia="ja"/>
        </w:rPr>
        <w:t>またはどのように統合されているかを説明し</w:t>
      </w:r>
      <w:r w:rsidR="00FA52B0">
        <w:rPr>
          <w:rFonts w:hint="eastAsia"/>
          <w:lang w:eastAsia="ja"/>
        </w:rPr>
        <w:t>てください</w:t>
      </w:r>
      <w:r w:rsidRPr="00E71C4E">
        <w:rPr>
          <w:lang w:eastAsia="ja"/>
        </w:rPr>
        <w:t>。</w:t>
      </w:r>
      <w:r w:rsidR="00D02B5F">
        <w:rPr>
          <w:rFonts w:hint="eastAsia"/>
          <w:lang w:eastAsia="ja"/>
        </w:rPr>
        <w:t>その</w:t>
      </w:r>
      <w:r w:rsidRPr="00E71C4E">
        <w:rPr>
          <w:lang w:eastAsia="ja"/>
        </w:rPr>
        <w:t>ESG</w:t>
      </w:r>
      <w:r w:rsidRPr="00E71C4E">
        <w:rPr>
          <w:lang w:eastAsia="ja"/>
        </w:rPr>
        <w:t>戦略</w:t>
      </w:r>
      <w:r w:rsidR="008D6E51">
        <w:rPr>
          <w:rFonts w:hint="eastAsia"/>
          <w:lang w:eastAsia="ja"/>
        </w:rPr>
        <w:t>の</w:t>
      </w:r>
      <w:r w:rsidR="00543C09">
        <w:rPr>
          <w:rFonts w:hint="eastAsia"/>
          <w:lang w:eastAsia="ja"/>
        </w:rPr>
        <w:t>スケジュール</w:t>
      </w:r>
      <w:r w:rsidRPr="00E71C4E">
        <w:rPr>
          <w:lang w:eastAsia="ja"/>
        </w:rPr>
        <w:t>を説明し、</w:t>
      </w:r>
      <w:r w:rsidR="0067767E">
        <w:rPr>
          <w:lang w:eastAsia="ja"/>
        </w:rPr>
        <w:t>ビークル</w:t>
      </w:r>
      <w:r w:rsidRPr="00E71C4E">
        <w:rPr>
          <w:lang w:eastAsia="ja"/>
        </w:rPr>
        <w:t>のライフサイクル</w:t>
      </w:r>
      <w:r w:rsidR="00864C7B">
        <w:rPr>
          <w:rFonts w:hint="eastAsia"/>
          <w:lang w:eastAsia="ja"/>
        </w:rPr>
        <w:t>および</w:t>
      </w:r>
      <w:r w:rsidR="0024237D">
        <w:rPr>
          <w:lang w:eastAsia="ja"/>
        </w:rPr>
        <w:t>形式</w:t>
      </w:r>
      <w:r w:rsidR="0001575A">
        <w:rPr>
          <w:rFonts w:hint="eastAsia"/>
          <w:lang w:eastAsia="ja"/>
        </w:rPr>
        <w:t>との関連を明示してください。</w:t>
      </w:r>
      <w:r w:rsidRPr="00E71C4E">
        <w:rPr>
          <w:lang w:eastAsia="ja"/>
        </w:rPr>
        <w:t xml:space="preserve"> </w:t>
      </w:r>
    </w:p>
    <w:p w14:paraId="393019A7" w14:textId="77777777" w:rsidR="00933C74" w:rsidRPr="00E71C4E" w:rsidRDefault="00933C74" w:rsidP="00933C74">
      <w:pPr>
        <w:pStyle w:val="Inspring"/>
        <w:ind w:left="0" w:firstLine="0"/>
        <w:rPr>
          <w:lang w:val="en-GB" w:eastAsia="ja-JP"/>
        </w:rPr>
      </w:pPr>
    </w:p>
    <w:p w14:paraId="0554F835" w14:textId="541AFB01" w:rsidR="00933C74" w:rsidRPr="00E71C4E" w:rsidRDefault="00933C74" w:rsidP="00933C74">
      <w:pPr>
        <w:pStyle w:val="Inspring"/>
        <w:ind w:left="720" w:firstLine="0"/>
        <w:rPr>
          <w:lang w:val="en-GB" w:eastAsia="ja-JP"/>
        </w:rPr>
      </w:pPr>
      <w:r w:rsidRPr="00E71C4E">
        <w:rPr>
          <w:lang w:eastAsia="ja"/>
        </w:rPr>
        <w:t>該当しない場合は、該当なし</w:t>
      </w:r>
      <w:r w:rsidR="00864C7B">
        <w:rPr>
          <w:rFonts w:hint="eastAsia"/>
          <w:lang w:eastAsia="ja"/>
        </w:rPr>
        <w:t>と記載</w:t>
      </w:r>
      <w:r w:rsidRPr="00E71C4E">
        <w:rPr>
          <w:lang w:eastAsia="ja"/>
        </w:rPr>
        <w:t>し、</w:t>
      </w:r>
      <w:r w:rsidR="007C4799">
        <w:rPr>
          <w:rFonts w:hint="eastAsia"/>
          <w:lang w:eastAsia="ja"/>
        </w:rPr>
        <w:t>今後</w:t>
      </w:r>
      <w:r w:rsidRPr="00E71C4E">
        <w:rPr>
          <w:lang w:eastAsia="ja"/>
        </w:rPr>
        <w:t>いつ、どの</w:t>
      </w:r>
      <w:r w:rsidRPr="00E71C4E">
        <w:rPr>
          <w:lang w:eastAsia="ja"/>
        </w:rPr>
        <w:t>ESG</w:t>
      </w:r>
      <w:r w:rsidRPr="00E71C4E">
        <w:rPr>
          <w:lang w:eastAsia="ja"/>
        </w:rPr>
        <w:t>分野に</w:t>
      </w:r>
      <w:r w:rsidR="007C4799">
        <w:rPr>
          <w:rFonts w:hint="eastAsia"/>
          <w:lang w:eastAsia="ja"/>
        </w:rPr>
        <w:t>おいて戦略を</w:t>
      </w:r>
      <w:r w:rsidR="008F2DD0">
        <w:rPr>
          <w:rFonts w:hint="eastAsia"/>
          <w:lang w:eastAsia="ja"/>
        </w:rPr>
        <w:t>導入する予定か以下</w:t>
      </w:r>
      <w:r w:rsidR="00B15188" w:rsidRPr="00E71C4E">
        <w:rPr>
          <w:lang w:eastAsia="ja"/>
        </w:rPr>
        <w:t>に説明してください。</w:t>
      </w:r>
    </w:p>
    <w:p w14:paraId="27C2C93F" w14:textId="77777777" w:rsidR="00933C74" w:rsidRPr="00E71C4E" w:rsidRDefault="00933C74" w:rsidP="00933C74">
      <w:pPr>
        <w:pStyle w:val="Inspring"/>
        <w:ind w:left="0" w:firstLine="0"/>
        <w:rPr>
          <w:lang w:val="en-GB" w:eastAsia="ja-JP"/>
        </w:rPr>
      </w:pPr>
    </w:p>
    <w:p w14:paraId="76AF2E01"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984DE71" w14:textId="77777777" w:rsidR="00933C74" w:rsidRPr="00F53AF7" w:rsidRDefault="00933C74" w:rsidP="00933C74">
      <w:pPr>
        <w:pStyle w:val="Inspring"/>
        <w:rPr>
          <w:lang w:val="en-GB" w:eastAsia="ja-JP"/>
        </w:rPr>
      </w:pPr>
      <w:r w:rsidRPr="00F53AF7">
        <w:rPr>
          <w:lang w:val="en-GB" w:eastAsia="ja-JP"/>
        </w:rPr>
        <w:tab/>
      </w:r>
    </w:p>
    <w:p w14:paraId="3956551D" w14:textId="075F0428" w:rsidR="00933C74" w:rsidRPr="00F53AF7" w:rsidRDefault="00933C74" w:rsidP="001F69DC">
      <w:pPr>
        <w:pStyle w:val="Inspring"/>
        <w:numPr>
          <w:ilvl w:val="2"/>
          <w:numId w:val="14"/>
        </w:numPr>
        <w:rPr>
          <w:lang w:val="en-GB" w:eastAsia="ja-JP"/>
        </w:rPr>
      </w:pPr>
      <w:r w:rsidRPr="00F53AF7">
        <w:rPr>
          <w:lang w:eastAsia="ja"/>
        </w:rPr>
        <w:t>ESG</w:t>
      </w:r>
      <w:r w:rsidRPr="00F53AF7">
        <w:rPr>
          <w:lang w:eastAsia="ja"/>
        </w:rPr>
        <w:t>戦略に、気候関連</w:t>
      </w:r>
      <w:r w:rsidR="009568FB">
        <w:rPr>
          <w:rFonts w:hint="eastAsia"/>
          <w:lang w:eastAsia="ja"/>
        </w:rPr>
        <w:t xml:space="preserve"> </w:t>
      </w:r>
      <w:r w:rsidRPr="00F53AF7">
        <w:rPr>
          <w:lang w:eastAsia="ja"/>
        </w:rPr>
        <w:t>(</w:t>
      </w:r>
      <w:r w:rsidRPr="00F53AF7">
        <w:rPr>
          <w:lang w:eastAsia="ja"/>
        </w:rPr>
        <w:t>物理的および</w:t>
      </w:r>
      <w:r w:rsidR="00E06733">
        <w:rPr>
          <w:rFonts w:hint="eastAsia"/>
          <w:lang w:eastAsia="ja"/>
        </w:rPr>
        <w:t>移行</w:t>
      </w:r>
      <w:r w:rsidRPr="00F53AF7">
        <w:rPr>
          <w:lang w:eastAsia="ja"/>
        </w:rPr>
        <w:t>の両方</w:t>
      </w:r>
      <w:r w:rsidRPr="00F53AF7">
        <w:rPr>
          <w:lang w:eastAsia="ja"/>
        </w:rPr>
        <w:t>)</w:t>
      </w:r>
      <w:r w:rsidR="009568FB">
        <w:rPr>
          <w:lang w:eastAsia="ja"/>
        </w:rPr>
        <w:t xml:space="preserve"> </w:t>
      </w:r>
      <w:r w:rsidRPr="00F53AF7">
        <w:rPr>
          <w:lang w:eastAsia="ja"/>
        </w:rPr>
        <w:t>のリスクと機会を評価管理する</w:t>
      </w:r>
      <w:r w:rsidR="00C6701D">
        <w:rPr>
          <w:rFonts w:hint="eastAsia"/>
          <w:lang w:eastAsia="ja"/>
        </w:rPr>
        <w:t>特定の</w:t>
      </w:r>
      <w:r w:rsidRPr="00F53AF7">
        <w:rPr>
          <w:lang w:eastAsia="ja"/>
        </w:rPr>
        <w:t>目的が含まれている</w:t>
      </w:r>
      <w:r w:rsidR="00C6701D">
        <w:rPr>
          <w:rFonts w:hint="eastAsia"/>
          <w:lang w:eastAsia="ja"/>
        </w:rPr>
        <w:t>場合は以下に記載してください。</w:t>
      </w:r>
      <w:r w:rsidRPr="00F53AF7">
        <w:rPr>
          <w:lang w:eastAsia="ja"/>
        </w:rPr>
        <w:t xml:space="preserve">  </w:t>
      </w:r>
    </w:p>
    <w:p w14:paraId="400C1EFD" w14:textId="77777777" w:rsidR="00933C74" w:rsidRPr="00F53AF7" w:rsidRDefault="00933C74" w:rsidP="001F69DC">
      <w:pPr>
        <w:pStyle w:val="Inspring"/>
        <w:ind w:left="768" w:firstLine="0"/>
        <w:rPr>
          <w:lang w:val="en-GB" w:eastAsia="ja-JP"/>
        </w:rPr>
      </w:pPr>
    </w:p>
    <w:p w14:paraId="2C0DA781" w14:textId="4FD02171" w:rsidR="00933C74" w:rsidRPr="00E71C4E" w:rsidRDefault="0067767E" w:rsidP="00933C74">
      <w:pPr>
        <w:pStyle w:val="Inspring"/>
        <w:ind w:left="720" w:firstLine="0"/>
        <w:rPr>
          <w:lang w:val="en-GB" w:eastAsia="ja-JP"/>
        </w:rPr>
      </w:pPr>
      <w:r>
        <w:rPr>
          <w:lang w:eastAsia="ja"/>
        </w:rPr>
        <w:t>ビークル</w:t>
      </w:r>
      <w:r w:rsidR="00694314">
        <w:rPr>
          <w:rFonts w:hint="eastAsia"/>
          <w:lang w:eastAsia="ja"/>
        </w:rPr>
        <w:t>に</w:t>
      </w:r>
      <w:r w:rsidR="00933C74" w:rsidRPr="00E71C4E">
        <w:rPr>
          <w:lang w:eastAsia="ja"/>
        </w:rPr>
        <w:t>気候変動への適応と回復力に関する行動計画</w:t>
      </w:r>
      <w:r w:rsidR="00694314">
        <w:rPr>
          <w:rFonts w:hint="eastAsia"/>
          <w:lang w:eastAsia="ja"/>
        </w:rPr>
        <w:t>が策定されているか</w:t>
      </w:r>
      <w:r w:rsidR="00933C74" w:rsidRPr="00E71C4E">
        <w:rPr>
          <w:lang w:eastAsia="ja"/>
        </w:rPr>
        <w:t>、および</w:t>
      </w:r>
      <w:r w:rsidR="00933C74" w:rsidRPr="00E71C4E">
        <w:rPr>
          <w:lang w:eastAsia="ja"/>
        </w:rPr>
        <w:t>/</w:t>
      </w:r>
      <w:r w:rsidR="00933C74" w:rsidRPr="00E71C4E">
        <w:rPr>
          <w:lang w:eastAsia="ja"/>
        </w:rPr>
        <w:t>または脱炭素化の</w:t>
      </w:r>
      <w:r w:rsidR="00B307CC">
        <w:rPr>
          <w:rFonts w:hint="eastAsia"/>
          <w:lang w:eastAsia="ja"/>
        </w:rPr>
        <w:t>経路に沿っているか</w:t>
      </w:r>
      <w:r w:rsidR="00933C74" w:rsidRPr="00E71C4E">
        <w:rPr>
          <w:lang w:eastAsia="ja"/>
        </w:rPr>
        <w:t>どうか</w:t>
      </w:r>
      <w:r w:rsidR="00B307CC">
        <w:rPr>
          <w:rFonts w:hint="eastAsia"/>
          <w:lang w:eastAsia="ja"/>
        </w:rPr>
        <w:t>を以下に記載してください</w:t>
      </w:r>
      <w:r w:rsidR="00933C74" w:rsidRPr="00E71C4E">
        <w:rPr>
          <w:lang w:eastAsia="ja"/>
        </w:rPr>
        <w:t>。</w:t>
      </w:r>
      <w:r w:rsidR="00933C74" w:rsidRPr="00E71C4E">
        <w:rPr>
          <w:lang w:eastAsia="ja"/>
        </w:rPr>
        <w:t>(</w:t>
      </w:r>
      <w:r>
        <w:rPr>
          <w:lang w:eastAsia="ja"/>
        </w:rPr>
        <w:t>ビークル</w:t>
      </w:r>
      <w:r w:rsidR="00933C74" w:rsidRPr="00E71C4E">
        <w:rPr>
          <w:lang w:eastAsia="ja"/>
        </w:rPr>
        <w:t>ファクトシート</w:t>
      </w:r>
      <w:r w:rsidR="00802693">
        <w:rPr>
          <w:rFonts w:hint="eastAsia"/>
          <w:lang w:eastAsia="ja"/>
        </w:rPr>
        <w:t>に</w:t>
      </w:r>
      <w:r w:rsidR="00933C74" w:rsidRPr="00E71C4E">
        <w:rPr>
          <w:lang w:eastAsia="ja"/>
        </w:rPr>
        <w:t>関連</w:t>
      </w:r>
      <w:r w:rsidR="00933C74" w:rsidRPr="00E71C4E">
        <w:rPr>
          <w:lang w:eastAsia="ja"/>
        </w:rPr>
        <w:t>)</w:t>
      </w:r>
    </w:p>
    <w:p w14:paraId="22DFC04E" w14:textId="77777777" w:rsidR="00933C74" w:rsidRPr="00E71C4E" w:rsidRDefault="00933C74" w:rsidP="00933C74">
      <w:pPr>
        <w:pStyle w:val="Inspring"/>
        <w:rPr>
          <w:lang w:val="en-GB" w:eastAsia="ja-JP"/>
        </w:rPr>
      </w:pPr>
    </w:p>
    <w:p w14:paraId="7CE12BE7"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55E2644" w14:textId="77777777" w:rsidR="00933C74" w:rsidRPr="00F53AF7" w:rsidRDefault="00933C74" w:rsidP="00933C74">
      <w:pPr>
        <w:pStyle w:val="Inspring"/>
        <w:rPr>
          <w:lang w:val="en-GB" w:eastAsia="ja-JP"/>
        </w:rPr>
      </w:pPr>
      <w:r w:rsidRPr="00F53AF7">
        <w:rPr>
          <w:lang w:val="en-GB" w:eastAsia="ja-JP"/>
        </w:rPr>
        <w:tab/>
      </w:r>
    </w:p>
    <w:p w14:paraId="3188BC9D" w14:textId="3F299972" w:rsidR="00365C17" w:rsidRPr="001F7011" w:rsidRDefault="001F7011" w:rsidP="001F7011">
      <w:pPr>
        <w:pStyle w:val="Inspring"/>
        <w:numPr>
          <w:ilvl w:val="2"/>
          <w:numId w:val="14"/>
        </w:numPr>
        <w:rPr>
          <w:lang w:val="en-GB" w:eastAsia="ja-JP"/>
        </w:rPr>
      </w:pPr>
      <w:r>
        <w:rPr>
          <w:rFonts w:hint="eastAsia"/>
          <w:lang w:eastAsia="ja"/>
        </w:rPr>
        <w:t>以下において、</w:t>
      </w:r>
      <w:r w:rsidR="00933C74" w:rsidRPr="00F53AF7">
        <w:rPr>
          <w:lang w:eastAsia="ja"/>
        </w:rPr>
        <w:t>ESG</w:t>
      </w:r>
      <w:r w:rsidR="00933C74" w:rsidRPr="00F53AF7">
        <w:rPr>
          <w:lang w:eastAsia="ja"/>
        </w:rPr>
        <w:t>の側面に関する</w:t>
      </w:r>
      <w:r>
        <w:rPr>
          <w:rFonts w:hint="eastAsia"/>
          <w:lang w:eastAsia="ja"/>
        </w:rPr>
        <w:t>御社の</w:t>
      </w:r>
      <w:r w:rsidR="00802693">
        <w:rPr>
          <w:rFonts w:hint="eastAsia"/>
          <w:lang w:eastAsia="ja"/>
        </w:rPr>
        <w:t>方針</w:t>
      </w:r>
      <w:r w:rsidR="00933C74" w:rsidRPr="00F53AF7">
        <w:rPr>
          <w:lang w:eastAsia="ja"/>
        </w:rPr>
        <w:t>をどのように組み込んでいるかを説明してください。</w:t>
      </w:r>
      <w:r w:rsidR="00933C74" w:rsidRPr="00F53AF7">
        <w:rPr>
          <w:lang w:eastAsia="ja"/>
        </w:rPr>
        <w:t xml:space="preserve"> </w:t>
      </w:r>
    </w:p>
    <w:p w14:paraId="484173B3" w14:textId="180B2083" w:rsidR="00D27D5A" w:rsidRDefault="0067767E" w:rsidP="00F84F81">
      <w:pPr>
        <w:pStyle w:val="Inspring"/>
        <w:numPr>
          <w:ilvl w:val="0"/>
          <w:numId w:val="34"/>
        </w:numPr>
        <w:ind w:left="1728"/>
        <w:rPr>
          <w:lang w:val="en-GB" w:eastAsia="ja-JP"/>
        </w:rPr>
      </w:pPr>
      <w:r>
        <w:rPr>
          <w:lang w:eastAsia="ja"/>
        </w:rPr>
        <w:t>ビークル</w:t>
      </w:r>
      <w:r w:rsidR="00933C74" w:rsidRPr="00F53AF7">
        <w:rPr>
          <w:lang w:eastAsia="ja"/>
        </w:rPr>
        <w:t>および</w:t>
      </w:r>
      <w:r w:rsidR="000438E4">
        <w:rPr>
          <w:lang w:eastAsia="ja"/>
        </w:rPr>
        <w:t>/</w:t>
      </w:r>
      <w:r w:rsidR="000438E4">
        <w:rPr>
          <w:lang w:eastAsia="ja"/>
        </w:rPr>
        <w:t>または</w:t>
      </w:r>
    </w:p>
    <w:p w14:paraId="67EEE787" w14:textId="79FA2D8E" w:rsidR="00933C74" w:rsidRPr="00F53AF7" w:rsidRDefault="00933C74" w:rsidP="00F84F81">
      <w:pPr>
        <w:pStyle w:val="Inspring"/>
        <w:numPr>
          <w:ilvl w:val="0"/>
          <w:numId w:val="34"/>
        </w:numPr>
        <w:ind w:left="1728"/>
        <w:rPr>
          <w:lang w:val="en-GB" w:eastAsia="ja-JP"/>
        </w:rPr>
      </w:pPr>
      <w:r w:rsidRPr="00F53AF7">
        <w:rPr>
          <w:lang w:eastAsia="ja"/>
        </w:rPr>
        <w:t>組織レベル</w:t>
      </w:r>
      <w:r w:rsidR="00D27D5A">
        <w:rPr>
          <w:lang w:eastAsia="ja"/>
        </w:rPr>
        <w:t>、</w:t>
      </w:r>
      <w:r w:rsidRPr="00F53AF7">
        <w:rPr>
          <w:lang w:eastAsia="ja"/>
        </w:rPr>
        <w:t>および戦略的決定にどのように組み込</w:t>
      </w:r>
      <w:r w:rsidR="0009437F">
        <w:rPr>
          <w:rFonts w:hint="eastAsia"/>
          <w:lang w:eastAsia="ja"/>
        </w:rPr>
        <w:t>まれているか</w:t>
      </w:r>
      <w:r w:rsidRPr="00F53AF7">
        <w:rPr>
          <w:lang w:eastAsia="ja"/>
        </w:rPr>
        <w:t>。</w:t>
      </w:r>
    </w:p>
    <w:p w14:paraId="5335044D" w14:textId="77777777" w:rsidR="00933C74" w:rsidRPr="00F53AF7" w:rsidRDefault="00933C74" w:rsidP="00933C74">
      <w:pPr>
        <w:pStyle w:val="Inspring"/>
        <w:ind w:left="720" w:firstLine="0"/>
        <w:rPr>
          <w:lang w:val="en-GB" w:eastAsia="ja-JP"/>
        </w:rPr>
      </w:pPr>
    </w:p>
    <w:p w14:paraId="33F2EB25" w14:textId="77777777" w:rsidR="00933C74" w:rsidRPr="00F53AF7" w:rsidRDefault="00933C74" w:rsidP="00933C74">
      <w:pPr>
        <w:pStyle w:val="Inspring"/>
        <w:tabs>
          <w:tab w:val="left" w:pos="1200"/>
        </w:tabs>
        <w:ind w:left="360" w:firstLine="0"/>
        <w:rPr>
          <w:lang w:val="en-GB"/>
        </w:rPr>
      </w:pPr>
      <w:r w:rsidRPr="00F53AF7">
        <w:rPr>
          <w:lang w:eastAsia="ja"/>
        </w:rPr>
        <w:tab/>
        <w:t>a</w:t>
      </w:r>
      <w:r w:rsidRPr="00F53AF7">
        <w:rPr>
          <w:lang w:eastAsia="ja"/>
        </w:rPr>
        <w:t>環境面</w:t>
      </w:r>
      <w:r w:rsidRPr="00F53AF7">
        <w:rPr>
          <w:lang w:eastAsia="ja"/>
        </w:rPr>
        <w:t>;</w:t>
      </w:r>
    </w:p>
    <w:p w14:paraId="0933B6DF"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FB46FB" w14:textId="77777777" w:rsidR="00933C74" w:rsidRPr="00F53AF7" w:rsidRDefault="00933C74" w:rsidP="00933C74">
      <w:pPr>
        <w:pStyle w:val="Inspring"/>
        <w:tabs>
          <w:tab w:val="left" w:pos="1200"/>
        </w:tabs>
        <w:ind w:left="360" w:firstLine="0"/>
        <w:rPr>
          <w:lang w:val="en-GB"/>
        </w:rPr>
      </w:pPr>
    </w:p>
    <w:p w14:paraId="05DEC6FB" w14:textId="77777777" w:rsidR="00933C74" w:rsidRPr="00F53AF7" w:rsidRDefault="00933C74" w:rsidP="00933C74">
      <w:pPr>
        <w:pStyle w:val="Inspring"/>
        <w:tabs>
          <w:tab w:val="left" w:pos="1200"/>
        </w:tabs>
        <w:ind w:left="360" w:firstLine="0"/>
        <w:rPr>
          <w:lang w:val="en-GB"/>
        </w:rPr>
      </w:pPr>
      <w:r w:rsidRPr="00F53AF7">
        <w:rPr>
          <w:lang w:eastAsia="ja"/>
        </w:rPr>
        <w:tab/>
        <w:t>b</w:t>
      </w:r>
      <w:r w:rsidRPr="00F53AF7">
        <w:rPr>
          <w:lang w:eastAsia="ja"/>
        </w:rPr>
        <w:t>社会的側面</w:t>
      </w:r>
      <w:r w:rsidRPr="00F53AF7">
        <w:rPr>
          <w:lang w:eastAsia="ja"/>
        </w:rPr>
        <w:t>;</w:t>
      </w:r>
    </w:p>
    <w:p w14:paraId="4E843CB6"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19EE6E" w14:textId="77777777" w:rsidR="00933C74" w:rsidRPr="00F53AF7" w:rsidRDefault="00933C74" w:rsidP="00933C74">
      <w:pPr>
        <w:pStyle w:val="Tabel"/>
        <w:spacing w:line="240" w:lineRule="auto"/>
        <w:ind w:left="720"/>
        <w:rPr>
          <w:lang w:val="en-GB"/>
        </w:rPr>
      </w:pPr>
    </w:p>
    <w:p w14:paraId="77DCC368" w14:textId="77777777" w:rsidR="00933C74" w:rsidRPr="00F53AF7" w:rsidRDefault="00933C74" w:rsidP="00933C74">
      <w:pPr>
        <w:pStyle w:val="Inspring"/>
        <w:tabs>
          <w:tab w:val="left" w:pos="1200"/>
        </w:tabs>
        <w:ind w:left="360" w:firstLine="0"/>
        <w:rPr>
          <w:lang w:val="en-GB"/>
        </w:rPr>
      </w:pPr>
      <w:r w:rsidRPr="00F53AF7">
        <w:rPr>
          <w:lang w:eastAsia="ja"/>
        </w:rPr>
        <w:tab/>
        <w:t>c</w:t>
      </w:r>
      <w:r w:rsidRPr="00F53AF7">
        <w:rPr>
          <w:lang w:eastAsia="ja"/>
        </w:rPr>
        <w:t>ガバナンスの側面</w:t>
      </w:r>
      <w:r w:rsidRPr="00F53AF7">
        <w:rPr>
          <w:lang w:eastAsia="ja"/>
        </w:rPr>
        <w:t>;</w:t>
      </w:r>
    </w:p>
    <w:p w14:paraId="6B4157A0" w14:textId="77777777" w:rsidR="00933C74" w:rsidRPr="00F53AF7" w:rsidRDefault="00933C74" w:rsidP="00933C7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8EDE5B" w14:textId="77777777" w:rsidR="00AE1973" w:rsidRPr="00F53AF7" w:rsidRDefault="00AE1973" w:rsidP="00AE1973">
      <w:pPr>
        <w:pStyle w:val="Inspring"/>
        <w:rPr>
          <w:lang w:val="en-GB"/>
        </w:rPr>
      </w:pPr>
    </w:p>
    <w:p w14:paraId="1EF52E70" w14:textId="77777777" w:rsidR="00F44638" w:rsidRPr="00F53AF7" w:rsidRDefault="00F44638" w:rsidP="00BD5631">
      <w:bookmarkStart w:id="60" w:name="_Toc485637062"/>
      <w:bookmarkStart w:id="61" w:name="_Toc485638393"/>
    </w:p>
    <w:p w14:paraId="3F034F50" w14:textId="4804BB80" w:rsidR="00D2327E" w:rsidRPr="00F53AF7" w:rsidRDefault="564BC34D" w:rsidP="00322874">
      <w:pPr>
        <w:pStyle w:val="Heading2"/>
        <w:numPr>
          <w:ilvl w:val="1"/>
          <w:numId w:val="14"/>
        </w:numPr>
        <w:rPr>
          <w:lang w:eastAsia="ja-JP"/>
        </w:rPr>
      </w:pPr>
      <w:bookmarkStart w:id="62" w:name="_Toc489871674"/>
      <w:bookmarkStart w:id="63" w:name="_Toc131061796"/>
      <w:r w:rsidRPr="564BC34D">
        <w:rPr>
          <w:lang w:eastAsia="ja"/>
        </w:rPr>
        <w:t>既存のポートフォリオ</w:t>
      </w:r>
      <w:r w:rsidRPr="564BC34D">
        <w:rPr>
          <w:lang w:eastAsia="ja"/>
        </w:rPr>
        <w:t xml:space="preserve"> (</w:t>
      </w:r>
      <w:r w:rsidRPr="564BC34D">
        <w:rPr>
          <w:lang w:eastAsia="ja"/>
        </w:rPr>
        <w:t>既存ビークル</w:t>
      </w:r>
      <w:r w:rsidRPr="564BC34D">
        <w:rPr>
          <w:lang w:eastAsia="ja"/>
        </w:rPr>
        <w:t>)</w:t>
      </w:r>
      <w:r w:rsidRPr="564BC34D">
        <w:rPr>
          <w:lang w:eastAsia="ja"/>
        </w:rPr>
        <w:t>またはシード資産</w:t>
      </w:r>
      <w:r w:rsidRPr="564BC34D">
        <w:rPr>
          <w:lang w:eastAsia="ja"/>
        </w:rPr>
        <w:t>(</w:t>
      </w:r>
      <w:r w:rsidRPr="564BC34D">
        <w:rPr>
          <w:lang w:eastAsia="ja"/>
        </w:rPr>
        <w:t>新規ビークル</w:t>
      </w:r>
      <w:r w:rsidRPr="564BC34D">
        <w:rPr>
          <w:lang w:eastAsia="ja"/>
        </w:rPr>
        <w:t>)</w:t>
      </w:r>
      <w:bookmarkEnd w:id="60"/>
      <w:bookmarkEnd w:id="61"/>
      <w:bookmarkEnd w:id="62"/>
      <w:bookmarkEnd w:id="63"/>
    </w:p>
    <w:p w14:paraId="7D06749E" w14:textId="77777777" w:rsidR="00D2327E" w:rsidRPr="00F53AF7" w:rsidRDefault="00D2327E" w:rsidP="00D2327E">
      <w:pPr>
        <w:pStyle w:val="Inspring"/>
        <w:rPr>
          <w:lang w:val="en-GB" w:eastAsia="ja-JP"/>
        </w:rPr>
      </w:pPr>
    </w:p>
    <w:p w14:paraId="7BB4D951" w14:textId="2F6F7E48" w:rsidR="0094631F" w:rsidRPr="00F53AF7" w:rsidRDefault="00AC0E83" w:rsidP="00D2327E">
      <w:pPr>
        <w:pStyle w:val="Inspring"/>
        <w:rPr>
          <w:lang w:val="en-GB" w:eastAsia="ja-JP"/>
        </w:rPr>
      </w:pPr>
      <w:r w:rsidRPr="00F53AF7">
        <w:rPr>
          <w:lang w:eastAsia="ja"/>
        </w:rPr>
        <w:t>1.3.1</w:t>
      </w:r>
      <w:r w:rsidRPr="00F53AF7">
        <w:rPr>
          <w:lang w:eastAsia="ja"/>
        </w:rPr>
        <w:t>対象</w:t>
      </w:r>
      <w:r w:rsidR="0067767E">
        <w:rPr>
          <w:lang w:eastAsia="ja"/>
        </w:rPr>
        <w:t>ビークル</w:t>
      </w:r>
      <w:r w:rsidRPr="00F53AF7">
        <w:rPr>
          <w:lang w:eastAsia="ja"/>
        </w:rPr>
        <w:t>に関する付録</w:t>
      </w:r>
      <w:r w:rsidRPr="00F53AF7">
        <w:rPr>
          <w:lang w:eastAsia="ja"/>
        </w:rPr>
        <w:t>II</w:t>
      </w:r>
      <w:r w:rsidR="004C5B62">
        <w:rPr>
          <w:rFonts w:hint="eastAsia"/>
          <w:lang w:eastAsia="ja"/>
        </w:rPr>
        <w:t>表</w:t>
      </w:r>
      <w:r w:rsidR="00CD7971">
        <w:rPr>
          <w:rFonts w:hint="eastAsia"/>
          <w:lang w:eastAsia="ja"/>
        </w:rPr>
        <w:t>を</w:t>
      </w:r>
      <w:r w:rsidR="004C5B62">
        <w:rPr>
          <w:rFonts w:hint="eastAsia"/>
          <w:lang w:eastAsia="ja"/>
        </w:rPr>
        <w:t>完成させ、御社ポートフォリオの構成を説明してください。</w:t>
      </w:r>
      <w:r w:rsidRPr="00F53AF7">
        <w:rPr>
          <w:lang w:eastAsia="ja"/>
        </w:rPr>
        <w:t>該当しない場合は、</w:t>
      </w:r>
      <w:r w:rsidR="00C51B14">
        <w:rPr>
          <w:rFonts w:hint="eastAsia"/>
          <w:lang w:eastAsia="ja"/>
        </w:rPr>
        <w:t>表に</w:t>
      </w:r>
      <w:r w:rsidRPr="00F53AF7">
        <w:rPr>
          <w:lang w:eastAsia="ja"/>
        </w:rPr>
        <w:t>該当</w:t>
      </w:r>
      <w:r w:rsidR="004C5B62">
        <w:rPr>
          <w:rFonts w:hint="eastAsia"/>
          <w:lang w:eastAsia="ja"/>
        </w:rPr>
        <w:t>なしと記載</w:t>
      </w:r>
      <w:r w:rsidR="00C51B14">
        <w:rPr>
          <w:rFonts w:hint="eastAsia"/>
          <w:lang w:eastAsia="ja"/>
        </w:rPr>
        <w:t>し</w:t>
      </w:r>
      <w:r w:rsidRPr="00F53AF7">
        <w:rPr>
          <w:lang w:eastAsia="ja"/>
        </w:rPr>
        <w:t>、以下に</w:t>
      </w:r>
      <w:r w:rsidR="00C51B14">
        <w:rPr>
          <w:rFonts w:hint="eastAsia"/>
          <w:lang w:eastAsia="ja"/>
        </w:rPr>
        <w:t>その旨を明記</w:t>
      </w:r>
      <w:r w:rsidRPr="00F53AF7">
        <w:rPr>
          <w:lang w:eastAsia="ja"/>
        </w:rPr>
        <w:t>してください。</w:t>
      </w:r>
      <w:r w:rsidR="00D2327E" w:rsidRPr="00F53AF7">
        <w:rPr>
          <w:lang w:eastAsia="ja"/>
        </w:rPr>
        <w:tab/>
      </w:r>
    </w:p>
    <w:p w14:paraId="6401E57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A77CCD3" w14:textId="6C9079B8" w:rsidR="006B255E" w:rsidRPr="00F53AF7" w:rsidRDefault="006B255E">
      <w:pPr>
        <w:tabs>
          <w:tab w:val="clear" w:pos="765"/>
        </w:tabs>
        <w:spacing w:line="240" w:lineRule="auto"/>
        <w:rPr>
          <w:rFonts w:cs="Arial"/>
          <w:b/>
          <w:bCs/>
          <w:iCs/>
          <w:sz w:val="24"/>
          <w:szCs w:val="28"/>
          <w:lang w:eastAsia="ja-JP"/>
        </w:rPr>
      </w:pPr>
      <w:bookmarkStart w:id="64" w:name="_Toc489871676"/>
    </w:p>
    <w:p w14:paraId="30C583DF" w14:textId="6181EE00" w:rsidR="00A15394" w:rsidRPr="00F53AF7" w:rsidRDefault="564BC34D" w:rsidP="00A15394">
      <w:pPr>
        <w:pStyle w:val="Heading2"/>
        <w:rPr>
          <w:lang w:eastAsia="ja-JP"/>
        </w:rPr>
      </w:pPr>
      <w:bookmarkStart w:id="65" w:name="_Toc131061797"/>
      <w:r w:rsidRPr="564BC34D">
        <w:rPr>
          <w:lang w:eastAsia="ja"/>
        </w:rPr>
        <w:t>1.4</w:t>
      </w:r>
      <w:r w:rsidRPr="564BC34D">
        <w:rPr>
          <w:lang w:eastAsia="ja"/>
        </w:rPr>
        <w:t>手数料と費用</w:t>
      </w:r>
      <w:bookmarkEnd w:id="65"/>
    </w:p>
    <w:p w14:paraId="2460BCD5" w14:textId="77777777" w:rsidR="00A15394" w:rsidRPr="00F53AF7" w:rsidRDefault="00A15394" w:rsidP="00A15394">
      <w:pPr>
        <w:pStyle w:val="Inspring"/>
        <w:rPr>
          <w:lang w:val="en-GB" w:eastAsia="ja-JP"/>
        </w:rPr>
      </w:pPr>
    </w:p>
    <w:p w14:paraId="2E390169" w14:textId="41A7F311" w:rsidR="00A15394" w:rsidRPr="00F53AF7" w:rsidRDefault="00A15394" w:rsidP="00A15394">
      <w:pPr>
        <w:pStyle w:val="Inspring"/>
        <w:rPr>
          <w:lang w:val="en-GB" w:eastAsia="ja-JP"/>
        </w:rPr>
      </w:pPr>
      <w:r w:rsidRPr="00F53AF7">
        <w:rPr>
          <w:lang w:eastAsia="ja"/>
        </w:rPr>
        <w:t>1.4.1</w:t>
      </w:r>
      <w:r w:rsidR="00C51B14">
        <w:rPr>
          <w:rFonts w:hint="eastAsia"/>
          <w:lang w:eastAsia="ja"/>
        </w:rPr>
        <w:t>以下につき</w:t>
      </w:r>
      <w:r w:rsidRPr="00F53AF7">
        <w:rPr>
          <w:lang w:eastAsia="ja"/>
        </w:rPr>
        <w:t>詳細を</w:t>
      </w:r>
      <w:r w:rsidR="00C51B14">
        <w:rPr>
          <w:rFonts w:hint="eastAsia"/>
          <w:lang w:eastAsia="ja"/>
        </w:rPr>
        <w:t>記載してください</w:t>
      </w:r>
      <w:r w:rsidRPr="00F53AF7">
        <w:rPr>
          <w:lang w:eastAsia="ja"/>
        </w:rPr>
        <w:t>。</w:t>
      </w:r>
    </w:p>
    <w:p w14:paraId="5BF7DE4D" w14:textId="754CB552" w:rsidR="00A15394" w:rsidRPr="00F53AF7" w:rsidRDefault="00A15394" w:rsidP="00A15394">
      <w:pPr>
        <w:pStyle w:val="Inspring"/>
        <w:ind w:left="1435" w:hanging="1435"/>
        <w:rPr>
          <w:lang w:val="en-GB" w:eastAsia="ja-JP"/>
        </w:rPr>
      </w:pPr>
      <w:r w:rsidRPr="00F53AF7">
        <w:rPr>
          <w:lang w:eastAsia="ja"/>
        </w:rPr>
        <w:tab/>
        <w:t>a</w:t>
      </w:r>
      <w:r w:rsidRPr="00F53AF7">
        <w:rPr>
          <w:lang w:eastAsia="ja"/>
        </w:rPr>
        <w:t>タイミング、</w:t>
      </w:r>
      <w:r w:rsidR="00EC7A94">
        <w:rPr>
          <w:lang w:eastAsia="ja"/>
        </w:rPr>
        <w:t>投資運用会社</w:t>
      </w:r>
      <w:r w:rsidRPr="00F53AF7">
        <w:rPr>
          <w:lang w:eastAsia="ja"/>
        </w:rPr>
        <w:t>が提供するサービス、および提案される</w:t>
      </w:r>
      <w:r w:rsidR="00F81DAC" w:rsidRPr="564BC34D">
        <w:rPr>
          <w:lang w:eastAsia="ja"/>
        </w:rPr>
        <w:t>手数料</w:t>
      </w:r>
      <w:r w:rsidRPr="00F53AF7">
        <w:rPr>
          <w:lang w:eastAsia="ja"/>
        </w:rPr>
        <w:t>レベルと基準</w:t>
      </w:r>
      <w:r w:rsidR="00FC54DF" w:rsidRPr="564BC34D">
        <w:rPr>
          <w:lang w:eastAsia="ja"/>
        </w:rPr>
        <w:t xml:space="preserve"> </w:t>
      </w:r>
      <w:r w:rsidRPr="00F53AF7">
        <w:rPr>
          <w:lang w:eastAsia="ja"/>
        </w:rPr>
        <w:t>(GAV</w:t>
      </w:r>
      <w:r w:rsidRPr="00F53AF7">
        <w:rPr>
          <w:lang w:eastAsia="ja"/>
        </w:rPr>
        <w:t>、</w:t>
      </w:r>
      <w:r w:rsidRPr="00F53AF7">
        <w:rPr>
          <w:lang w:eastAsia="ja"/>
        </w:rPr>
        <w:t>NAV</w:t>
      </w:r>
      <w:r w:rsidRPr="00F53AF7">
        <w:rPr>
          <w:lang w:eastAsia="ja"/>
        </w:rPr>
        <w:t>、収入など</w:t>
      </w:r>
      <w:r w:rsidRPr="00F53AF7">
        <w:rPr>
          <w:lang w:eastAsia="ja"/>
        </w:rPr>
        <w:t>)</w:t>
      </w:r>
      <w:r w:rsidR="00FC54DF">
        <w:rPr>
          <w:lang w:eastAsia="ja"/>
        </w:rPr>
        <w:t xml:space="preserve"> </w:t>
      </w:r>
      <w:r w:rsidRPr="00F53AF7">
        <w:rPr>
          <w:lang w:eastAsia="ja"/>
        </w:rPr>
        <w:t>を含む</w:t>
      </w:r>
      <w:r w:rsidR="00F81DAC" w:rsidRPr="564BC34D">
        <w:rPr>
          <w:lang w:eastAsia="ja"/>
        </w:rPr>
        <w:t>、</w:t>
      </w:r>
      <w:r w:rsidRPr="00F53AF7">
        <w:rPr>
          <w:lang w:eastAsia="ja"/>
        </w:rPr>
        <w:t>ファンド</w:t>
      </w:r>
      <w:r w:rsidRPr="00F53AF7">
        <w:rPr>
          <w:lang w:eastAsia="ja"/>
        </w:rPr>
        <w:t>/</w:t>
      </w:r>
      <w:r w:rsidRPr="00F53AF7">
        <w:rPr>
          <w:lang w:eastAsia="ja"/>
        </w:rPr>
        <w:t>投資管理手数料。</w:t>
      </w:r>
      <w:r w:rsidRPr="00F53AF7">
        <w:rPr>
          <w:lang w:eastAsia="ja"/>
        </w:rPr>
        <w:tab/>
      </w:r>
    </w:p>
    <w:p w14:paraId="4F1822E9"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C0036E8" w14:textId="77777777" w:rsidR="00A15394" w:rsidRPr="00F53AF7" w:rsidRDefault="00A15394" w:rsidP="00A15394">
      <w:pPr>
        <w:pStyle w:val="Inspring"/>
        <w:ind w:left="1435" w:hanging="1435"/>
        <w:rPr>
          <w:lang w:val="en-GB" w:eastAsia="ja-JP"/>
        </w:rPr>
      </w:pPr>
      <w:r w:rsidRPr="00F53AF7">
        <w:rPr>
          <w:lang w:val="en-GB" w:eastAsia="ja-JP"/>
        </w:rPr>
        <w:tab/>
      </w:r>
    </w:p>
    <w:p w14:paraId="5F47628F" w14:textId="2795185B" w:rsidR="00A15394" w:rsidRPr="00F53AF7" w:rsidRDefault="00A15394" w:rsidP="00A15394">
      <w:pPr>
        <w:pStyle w:val="Inspring"/>
        <w:ind w:left="1435" w:hanging="1435"/>
        <w:rPr>
          <w:lang w:val="en-GB" w:eastAsia="ja-JP"/>
        </w:rPr>
      </w:pPr>
      <w:r w:rsidRPr="00F53AF7">
        <w:rPr>
          <w:lang w:eastAsia="ja"/>
        </w:rPr>
        <w:tab/>
        <w:t>b</w:t>
      </w:r>
      <w:r w:rsidRPr="00F53AF7">
        <w:rPr>
          <w:lang w:eastAsia="ja"/>
        </w:rPr>
        <w:t>資産運用</w:t>
      </w:r>
      <w:r w:rsidR="00FC54DF" w:rsidRPr="564BC34D">
        <w:rPr>
          <w:lang w:eastAsia="ja"/>
        </w:rPr>
        <w:t>手数料</w:t>
      </w:r>
      <w:r w:rsidRPr="00F53AF7">
        <w:rPr>
          <w:lang w:eastAsia="ja"/>
        </w:rPr>
        <w:t>、</w:t>
      </w:r>
      <w:r w:rsidR="0002458F" w:rsidRPr="564BC34D">
        <w:rPr>
          <w:lang w:eastAsia="ja"/>
        </w:rPr>
        <w:t>成功報酬</w:t>
      </w:r>
      <w:r w:rsidRPr="00F53AF7">
        <w:rPr>
          <w:lang w:eastAsia="ja"/>
        </w:rPr>
        <w:t>、</w:t>
      </w:r>
      <w:r w:rsidR="0002458F" w:rsidRPr="564BC34D">
        <w:rPr>
          <w:lang w:eastAsia="ja"/>
        </w:rPr>
        <w:t>申込手数料</w:t>
      </w:r>
      <w:r w:rsidRPr="00F53AF7">
        <w:rPr>
          <w:lang w:eastAsia="ja"/>
        </w:rPr>
        <w:t>、</w:t>
      </w:r>
      <w:r w:rsidR="00B14569" w:rsidRPr="564BC34D">
        <w:rPr>
          <w:lang w:eastAsia="ja"/>
        </w:rPr>
        <w:t>購入</w:t>
      </w:r>
      <w:r w:rsidRPr="00F53AF7">
        <w:rPr>
          <w:lang w:eastAsia="ja"/>
        </w:rPr>
        <w:t>・</w:t>
      </w:r>
      <w:r w:rsidR="000E0243" w:rsidRPr="564BC34D">
        <w:rPr>
          <w:lang w:eastAsia="ja"/>
        </w:rPr>
        <w:t>売却</w:t>
      </w:r>
      <w:r w:rsidRPr="00F53AF7">
        <w:rPr>
          <w:lang w:eastAsia="ja"/>
        </w:rPr>
        <w:t>手数料、</w:t>
      </w:r>
      <w:r w:rsidR="007630D0" w:rsidRPr="564BC34D">
        <w:rPr>
          <w:lang w:eastAsia="ja"/>
        </w:rPr>
        <w:t>不動産管理</w:t>
      </w:r>
      <w:r w:rsidRPr="00F53AF7">
        <w:rPr>
          <w:lang w:eastAsia="ja"/>
        </w:rPr>
        <w:t>手数料、</w:t>
      </w:r>
      <w:r w:rsidR="007630D0" w:rsidRPr="564BC34D">
        <w:rPr>
          <w:lang w:eastAsia="ja"/>
        </w:rPr>
        <w:t>現金管理</w:t>
      </w:r>
      <w:r w:rsidRPr="00F53AF7">
        <w:rPr>
          <w:lang w:eastAsia="ja"/>
        </w:rPr>
        <w:t>手数料、</w:t>
      </w:r>
      <w:r w:rsidR="00A621B3" w:rsidRPr="564BC34D">
        <w:rPr>
          <w:lang w:eastAsia="ja"/>
        </w:rPr>
        <w:t>契約</w:t>
      </w:r>
      <w:r w:rsidRPr="00F53AF7">
        <w:rPr>
          <w:lang w:eastAsia="ja"/>
        </w:rPr>
        <w:t>手数料、</w:t>
      </w:r>
      <w:r w:rsidR="00A621B3" w:rsidRPr="564BC34D">
        <w:rPr>
          <w:lang w:eastAsia="ja"/>
        </w:rPr>
        <w:t>リース</w:t>
      </w:r>
      <w:r w:rsidRPr="00F53AF7">
        <w:rPr>
          <w:lang w:eastAsia="ja"/>
        </w:rPr>
        <w:t>手数料、清算手数料、プロジェクト管理費、開発費</w:t>
      </w:r>
      <w:r w:rsidR="00E15C5F" w:rsidRPr="564BC34D">
        <w:rPr>
          <w:lang w:eastAsia="ja"/>
        </w:rPr>
        <w:t>など、その他</w:t>
      </w:r>
      <w:r w:rsidRPr="00F53AF7">
        <w:rPr>
          <w:lang w:eastAsia="ja"/>
        </w:rPr>
        <w:t>一切の費用。また、</w:t>
      </w:r>
      <w:r w:rsidR="00AC2120" w:rsidRPr="564BC34D">
        <w:rPr>
          <w:lang w:eastAsia="ja"/>
        </w:rPr>
        <w:t>これらが</w:t>
      </w:r>
      <w:r w:rsidR="0067767E">
        <w:rPr>
          <w:lang w:eastAsia="ja"/>
        </w:rPr>
        <w:t>ビークル</w:t>
      </w:r>
      <w:r w:rsidRPr="00F53AF7">
        <w:rPr>
          <w:lang w:eastAsia="ja"/>
        </w:rPr>
        <w:t>の</w:t>
      </w:r>
      <w:r w:rsidR="00AC2120" w:rsidRPr="564BC34D">
        <w:rPr>
          <w:lang w:eastAsia="ja"/>
        </w:rPr>
        <w:t>リターンに与える</w:t>
      </w:r>
      <w:r w:rsidRPr="00F53AF7">
        <w:rPr>
          <w:lang w:eastAsia="ja"/>
        </w:rPr>
        <w:t>影響についても詳しく説明してください。</w:t>
      </w:r>
    </w:p>
    <w:p w14:paraId="509CE097"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D60D620" w14:textId="77777777" w:rsidR="00A15394" w:rsidRPr="00F53AF7" w:rsidRDefault="00A15394" w:rsidP="00A15394">
      <w:pPr>
        <w:pStyle w:val="Inspring"/>
        <w:rPr>
          <w:lang w:val="en-GB" w:eastAsia="ja-JP"/>
        </w:rPr>
      </w:pPr>
    </w:p>
    <w:p w14:paraId="77035839" w14:textId="6FB01EA1" w:rsidR="00A15394" w:rsidRPr="00F53AF7" w:rsidRDefault="00A15394" w:rsidP="00A15394">
      <w:pPr>
        <w:pStyle w:val="Inspring"/>
        <w:rPr>
          <w:lang w:val="en-GB" w:eastAsia="ja"/>
        </w:rPr>
      </w:pPr>
      <w:r w:rsidRPr="00F53AF7">
        <w:rPr>
          <w:spacing w:val="-2"/>
          <w:lang w:eastAsia="ja"/>
        </w:rPr>
        <w:t>1.4.2</w:t>
      </w:r>
      <w:r w:rsidR="0067767E">
        <w:rPr>
          <w:spacing w:val="-2"/>
          <w:lang w:eastAsia="ja"/>
        </w:rPr>
        <w:t>ビークル</w:t>
      </w:r>
      <w:r w:rsidRPr="00F53AF7">
        <w:rPr>
          <w:lang w:eastAsia="ja"/>
        </w:rPr>
        <w:t>が</w:t>
      </w:r>
      <w:r w:rsidR="00AC2120">
        <w:rPr>
          <w:rFonts w:hint="eastAsia"/>
          <w:lang w:eastAsia="ja"/>
        </w:rPr>
        <w:t>まだ募集</w:t>
      </w:r>
      <w:r w:rsidR="00493D3C">
        <w:rPr>
          <w:rFonts w:hint="eastAsia"/>
          <w:lang w:eastAsia="ja"/>
        </w:rPr>
        <w:t>を始めていない</w:t>
      </w:r>
      <w:r w:rsidRPr="00F53AF7">
        <w:rPr>
          <w:lang w:eastAsia="ja"/>
        </w:rPr>
        <w:t>場合は、</w:t>
      </w:r>
      <w:r w:rsidR="0067767E">
        <w:rPr>
          <w:lang w:eastAsia="ja"/>
        </w:rPr>
        <w:t>ビークル</w:t>
      </w:r>
      <w:r w:rsidRPr="00F53AF7">
        <w:rPr>
          <w:lang w:eastAsia="ja"/>
        </w:rPr>
        <w:t>が安定すると予想される最初の</w:t>
      </w:r>
      <w:r w:rsidRPr="00F53AF7">
        <w:rPr>
          <w:lang w:eastAsia="ja"/>
        </w:rPr>
        <w:t>1</w:t>
      </w:r>
      <w:r w:rsidRPr="00F53AF7">
        <w:rPr>
          <w:lang w:eastAsia="ja"/>
        </w:rPr>
        <w:t>年間</w:t>
      </w:r>
      <w:r w:rsidR="00493D3C">
        <w:rPr>
          <w:rFonts w:hint="eastAsia"/>
          <w:lang w:eastAsia="ja"/>
        </w:rPr>
        <w:t>における、</w:t>
      </w:r>
      <w:r w:rsidRPr="00F53AF7">
        <w:rPr>
          <w:lang w:eastAsia="ja"/>
        </w:rPr>
        <w:t>総グローバル経費率</w:t>
      </w:r>
      <w:r w:rsidR="00493D3C">
        <w:rPr>
          <w:rFonts w:hint="eastAsia"/>
          <w:lang w:eastAsia="ja"/>
        </w:rPr>
        <w:t xml:space="preserve"> </w:t>
      </w:r>
      <w:r w:rsidRPr="00F53AF7">
        <w:rPr>
          <w:lang w:eastAsia="ja"/>
        </w:rPr>
        <w:t>(TGER)</w:t>
      </w:r>
      <w:r w:rsidR="00493D3C">
        <w:rPr>
          <w:lang w:eastAsia="ja"/>
        </w:rPr>
        <w:t xml:space="preserve"> </w:t>
      </w:r>
      <w:r w:rsidRPr="00F53AF7">
        <w:rPr>
          <w:lang w:eastAsia="ja"/>
        </w:rPr>
        <w:t>の</w:t>
      </w:r>
      <w:r w:rsidR="00FC6653">
        <w:rPr>
          <w:rFonts w:hint="eastAsia"/>
          <w:lang w:eastAsia="ja"/>
        </w:rPr>
        <w:t>想定</w:t>
      </w:r>
      <w:r w:rsidRPr="00F53AF7">
        <w:rPr>
          <w:lang w:eastAsia="ja"/>
        </w:rPr>
        <w:t>を提供してください。</w:t>
      </w:r>
      <w:r w:rsidR="004846F5">
        <w:rPr>
          <w:rFonts w:hint="eastAsia"/>
          <w:lang w:eastAsia="ja"/>
        </w:rPr>
        <w:t>ビークルが</w:t>
      </w:r>
      <w:r w:rsidRPr="00F53AF7">
        <w:rPr>
          <w:lang w:eastAsia="ja"/>
        </w:rPr>
        <w:t>既存</w:t>
      </w:r>
      <w:r w:rsidR="0067767E">
        <w:rPr>
          <w:lang w:eastAsia="ja"/>
        </w:rPr>
        <w:t>ビークル</w:t>
      </w:r>
      <w:r w:rsidRPr="00F53AF7">
        <w:rPr>
          <w:lang w:eastAsia="ja"/>
        </w:rPr>
        <w:t>である場合は、過去の</w:t>
      </w:r>
      <w:r w:rsidRPr="00F53AF7">
        <w:rPr>
          <w:lang w:eastAsia="ja"/>
        </w:rPr>
        <w:t>TGER</w:t>
      </w:r>
      <w:r w:rsidRPr="00F53AF7">
        <w:rPr>
          <w:lang w:eastAsia="ja"/>
        </w:rPr>
        <w:t>を提供してください。時間加重平均</w:t>
      </w:r>
      <w:r w:rsidRPr="00F53AF7">
        <w:rPr>
          <w:lang w:eastAsia="ja"/>
        </w:rPr>
        <w:t>INREV NAV</w:t>
      </w:r>
      <w:r w:rsidRPr="00F53AF7">
        <w:rPr>
          <w:lang w:eastAsia="ja"/>
        </w:rPr>
        <w:t>に基づく</w:t>
      </w:r>
      <w:r w:rsidRPr="00F53AF7">
        <w:rPr>
          <w:lang w:eastAsia="ja"/>
        </w:rPr>
        <w:t>NAV TGER</w:t>
      </w:r>
      <w:r w:rsidRPr="00F53AF7">
        <w:rPr>
          <w:lang w:eastAsia="ja"/>
        </w:rPr>
        <w:t>も</w:t>
      </w:r>
      <w:r w:rsidR="006F041B">
        <w:rPr>
          <w:rFonts w:hint="eastAsia"/>
          <w:lang w:eastAsia="ja"/>
        </w:rPr>
        <w:t>適宜提示してください</w:t>
      </w:r>
      <w:r w:rsidR="003E0266">
        <w:rPr>
          <w:rFonts w:hint="eastAsia"/>
          <w:lang w:eastAsia="ja"/>
        </w:rPr>
        <w:t>。</w:t>
      </w:r>
      <w:r w:rsidRPr="00F53AF7">
        <w:rPr>
          <w:lang w:eastAsia="ja"/>
        </w:rPr>
        <w:t>TGER</w:t>
      </w:r>
      <w:r w:rsidRPr="00F53AF7">
        <w:rPr>
          <w:lang w:eastAsia="ja"/>
        </w:rPr>
        <w:t>を使用しない場合は、</w:t>
      </w:r>
      <w:r w:rsidRPr="00F53AF7">
        <w:rPr>
          <w:lang w:eastAsia="ja"/>
        </w:rPr>
        <w:t>INREV</w:t>
      </w:r>
      <w:r w:rsidR="004A3288">
        <w:rPr>
          <w:rFonts w:hint="eastAsia"/>
          <w:lang w:eastAsia="ja"/>
        </w:rPr>
        <w:t>手数料</w:t>
      </w:r>
      <w:r w:rsidRPr="00F53AF7">
        <w:rPr>
          <w:lang w:eastAsia="ja"/>
        </w:rPr>
        <w:t>および経費指標モジュール</w:t>
      </w:r>
      <w:r w:rsidR="004A3288">
        <w:rPr>
          <w:rFonts w:hint="eastAsia"/>
          <w:lang w:eastAsia="ja"/>
        </w:rPr>
        <w:t xml:space="preserve"> </w:t>
      </w:r>
      <w:r w:rsidRPr="00F53AF7">
        <w:rPr>
          <w:lang w:eastAsia="ja"/>
        </w:rPr>
        <w:t>(https://www.inrev.org/standards)</w:t>
      </w:r>
      <w:r w:rsidRPr="00F53AF7">
        <w:rPr>
          <w:lang w:eastAsia="ja"/>
        </w:rPr>
        <w:t>に沿った計算を</w:t>
      </w:r>
      <w:r w:rsidR="004A3288">
        <w:rPr>
          <w:rFonts w:hint="eastAsia"/>
          <w:lang w:eastAsia="ja"/>
        </w:rPr>
        <w:t>記載してください。</w:t>
      </w:r>
    </w:p>
    <w:p w14:paraId="565C714D"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
        </w:rPr>
      </w:pPr>
    </w:p>
    <w:p w14:paraId="337374B6" w14:textId="77777777" w:rsidR="00A15394" w:rsidRPr="00F53AF7" w:rsidRDefault="00A15394" w:rsidP="00A15394">
      <w:pPr>
        <w:pStyle w:val="Inspring"/>
        <w:rPr>
          <w:lang w:val="en-GB" w:eastAsia="ja"/>
        </w:rPr>
      </w:pPr>
    </w:p>
    <w:p w14:paraId="6F512682" w14:textId="6CBB111C" w:rsidR="00A15394" w:rsidRPr="00F53AF7" w:rsidRDefault="00A15394" w:rsidP="00A15394">
      <w:pPr>
        <w:pStyle w:val="Inspring"/>
        <w:rPr>
          <w:lang w:val="en-GB" w:eastAsia="ja-JP"/>
        </w:rPr>
      </w:pPr>
      <w:r w:rsidRPr="00F53AF7">
        <w:rPr>
          <w:spacing w:val="-2"/>
          <w:lang w:eastAsia="ja"/>
        </w:rPr>
        <w:t>1.4.3</w:t>
      </w:r>
      <w:r w:rsidRPr="00F53AF7">
        <w:rPr>
          <w:spacing w:val="-2"/>
          <w:lang w:eastAsia="ja"/>
        </w:rPr>
        <w:t>予想されるビ</w:t>
      </w:r>
      <w:r w:rsidR="0067767E">
        <w:rPr>
          <w:lang w:eastAsia="ja"/>
        </w:rPr>
        <w:t>ークル</w:t>
      </w:r>
      <w:r w:rsidR="008E5563" w:rsidRPr="564BC34D">
        <w:rPr>
          <w:lang w:eastAsia="ja"/>
        </w:rPr>
        <w:t>設立</w:t>
      </w:r>
      <w:r w:rsidR="00F6307B">
        <w:rPr>
          <w:lang w:eastAsia="ja"/>
        </w:rPr>
        <w:t>費用</w:t>
      </w:r>
      <w:r w:rsidRPr="00F53AF7">
        <w:rPr>
          <w:lang w:eastAsia="ja"/>
        </w:rPr>
        <w:t>の詳細を</w:t>
      </w:r>
      <w:r w:rsidR="002C5ED2" w:rsidRPr="564BC34D">
        <w:rPr>
          <w:lang w:eastAsia="ja"/>
        </w:rPr>
        <w:t>記載してください。</w:t>
      </w:r>
      <w:r w:rsidRPr="00F53AF7">
        <w:rPr>
          <w:lang w:eastAsia="ja"/>
        </w:rPr>
        <w:t>これらの</w:t>
      </w:r>
      <w:r w:rsidR="00F6307B">
        <w:rPr>
          <w:lang w:eastAsia="ja"/>
        </w:rPr>
        <w:t>費用</w:t>
      </w:r>
      <w:r w:rsidR="000F05EA" w:rsidRPr="564BC34D">
        <w:rPr>
          <w:lang w:eastAsia="ja"/>
        </w:rPr>
        <w:t>を一括</w:t>
      </w:r>
      <w:r w:rsidRPr="00F53AF7">
        <w:rPr>
          <w:lang w:eastAsia="ja"/>
        </w:rPr>
        <w:t>償却</w:t>
      </w:r>
      <w:r w:rsidR="000F05EA" w:rsidRPr="564BC34D">
        <w:rPr>
          <w:lang w:eastAsia="ja"/>
        </w:rPr>
        <w:t>か</w:t>
      </w:r>
      <w:r w:rsidRPr="00F53AF7">
        <w:rPr>
          <w:lang w:eastAsia="ja"/>
        </w:rPr>
        <w:t>、</w:t>
      </w:r>
      <w:r w:rsidR="000F05EA" w:rsidRPr="564BC34D">
        <w:rPr>
          <w:lang w:eastAsia="ja"/>
        </w:rPr>
        <w:t>または</w:t>
      </w:r>
      <w:r w:rsidR="00572671" w:rsidRPr="564BC34D">
        <w:rPr>
          <w:lang w:eastAsia="ja"/>
        </w:rPr>
        <w:t>資本化して</w:t>
      </w:r>
      <w:r w:rsidR="00731B67" w:rsidRPr="564BC34D">
        <w:rPr>
          <w:lang w:eastAsia="ja"/>
        </w:rPr>
        <w:t>一定</w:t>
      </w:r>
      <w:r w:rsidR="00996BAA" w:rsidRPr="564BC34D">
        <w:rPr>
          <w:lang w:eastAsia="ja"/>
        </w:rPr>
        <w:t>期間で</w:t>
      </w:r>
      <w:r w:rsidR="00D717A3" w:rsidRPr="564BC34D">
        <w:rPr>
          <w:lang w:eastAsia="ja"/>
        </w:rPr>
        <w:t>減価</w:t>
      </w:r>
      <w:r w:rsidRPr="00F53AF7">
        <w:rPr>
          <w:lang w:eastAsia="ja"/>
        </w:rPr>
        <w:t>償却</w:t>
      </w:r>
      <w:r w:rsidR="000F05EA" w:rsidRPr="564BC34D">
        <w:rPr>
          <w:lang w:eastAsia="ja"/>
        </w:rPr>
        <w:t>する</w:t>
      </w:r>
      <w:r w:rsidRPr="00F53AF7">
        <w:rPr>
          <w:lang w:eastAsia="ja"/>
        </w:rPr>
        <w:t>かについて詳しく説明してください。後者の場合は、時間枠について詳しく説明してください。</w:t>
      </w:r>
    </w:p>
    <w:p w14:paraId="173F3281" w14:textId="77777777" w:rsidR="00A15394" w:rsidRPr="00F53AF7" w:rsidRDefault="00A15394" w:rsidP="00A1539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C92AB63" w14:textId="77777777" w:rsidR="00A15394" w:rsidRPr="00F53AF7" w:rsidRDefault="00A15394">
      <w:pPr>
        <w:tabs>
          <w:tab w:val="clear" w:pos="765"/>
        </w:tabs>
        <w:spacing w:line="240" w:lineRule="auto"/>
        <w:rPr>
          <w:rFonts w:cs="Arial"/>
          <w:b/>
          <w:bCs/>
          <w:iCs/>
          <w:sz w:val="24"/>
          <w:szCs w:val="28"/>
          <w:lang w:eastAsia="ja-JP"/>
        </w:rPr>
      </w:pPr>
    </w:p>
    <w:p w14:paraId="00F97088" w14:textId="099D649C" w:rsidR="00BC4FB0" w:rsidRPr="00F53AF7" w:rsidRDefault="564BC34D" w:rsidP="00BC4FB0">
      <w:pPr>
        <w:pStyle w:val="Heading2"/>
        <w:rPr>
          <w:lang w:eastAsia="ja-JP"/>
        </w:rPr>
      </w:pPr>
      <w:bookmarkStart w:id="66" w:name="_Toc131061798"/>
      <w:r w:rsidRPr="564BC34D">
        <w:rPr>
          <w:lang w:eastAsia="ja"/>
        </w:rPr>
        <w:t>1.5</w:t>
      </w:r>
      <w:r w:rsidRPr="564BC34D">
        <w:rPr>
          <w:lang w:eastAsia="ja"/>
        </w:rPr>
        <w:t>投資・資産運用プロセス</w:t>
      </w:r>
      <w:bookmarkEnd w:id="64"/>
      <w:bookmarkEnd w:id="66"/>
    </w:p>
    <w:p w14:paraId="7AE4FDAC" w14:textId="77777777" w:rsidR="008737EB" w:rsidRDefault="008737EB" w:rsidP="00741316">
      <w:pPr>
        <w:pStyle w:val="INREVtablerows"/>
        <w:rPr>
          <w:b/>
          <w:color w:val="auto"/>
          <w:lang w:val="en-GB" w:eastAsia="ja-JP"/>
        </w:rPr>
      </w:pPr>
      <w:bookmarkStart w:id="67" w:name="_Toc489871677"/>
      <w:bookmarkStart w:id="68" w:name="_Toc496254223"/>
      <w:bookmarkStart w:id="69" w:name="_Toc499726176"/>
      <w:bookmarkStart w:id="70" w:name="_Toc520197078"/>
      <w:bookmarkStart w:id="71" w:name="_Toc520197446"/>
    </w:p>
    <w:p w14:paraId="58669E49" w14:textId="173582BB" w:rsidR="00BC4FB0" w:rsidRPr="00E71C4E" w:rsidRDefault="00BC4FB0" w:rsidP="00741316">
      <w:pPr>
        <w:pStyle w:val="INREVtablerows"/>
        <w:rPr>
          <w:b/>
          <w:color w:val="auto"/>
          <w:lang w:val="en-GB" w:eastAsia="ja-JP"/>
        </w:rPr>
      </w:pPr>
      <w:r w:rsidRPr="00E71C4E">
        <w:rPr>
          <w:b/>
          <w:color w:val="auto"/>
          <w:lang w:eastAsia="ja"/>
        </w:rPr>
        <w:t>1.5.1</w:t>
      </w:r>
      <w:r w:rsidRPr="00E71C4E">
        <w:rPr>
          <w:b/>
          <w:color w:val="auto"/>
          <w:lang w:eastAsia="ja"/>
        </w:rPr>
        <w:t>投資の意思決定</w:t>
      </w:r>
      <w:bookmarkEnd w:id="67"/>
      <w:bookmarkEnd w:id="68"/>
      <w:bookmarkEnd w:id="69"/>
      <w:bookmarkEnd w:id="70"/>
      <w:bookmarkEnd w:id="71"/>
    </w:p>
    <w:p w14:paraId="73D33C58" w14:textId="77777777" w:rsidR="00BC4FB0" w:rsidRPr="00F53AF7" w:rsidRDefault="00BC4FB0" w:rsidP="00BC4FB0">
      <w:pPr>
        <w:pStyle w:val="Inspring"/>
        <w:tabs>
          <w:tab w:val="clear" w:pos="765"/>
          <w:tab w:val="clear" w:pos="1440"/>
          <w:tab w:val="left" w:pos="7212"/>
        </w:tabs>
        <w:rPr>
          <w:lang w:val="en-GB" w:eastAsia="ja-JP"/>
        </w:rPr>
      </w:pPr>
      <w:r w:rsidRPr="00F53AF7">
        <w:rPr>
          <w:lang w:val="en-GB" w:eastAsia="ja-JP"/>
        </w:rPr>
        <w:tab/>
      </w:r>
      <w:r w:rsidRPr="00F53AF7">
        <w:rPr>
          <w:lang w:val="en-GB" w:eastAsia="ja-JP"/>
        </w:rPr>
        <w:tab/>
        <w:t xml:space="preserve"> </w:t>
      </w:r>
    </w:p>
    <w:p w14:paraId="09BEF668" w14:textId="0E8F4AC8" w:rsidR="009C009C" w:rsidRPr="00F53AF7" w:rsidRDefault="00BC4FB0" w:rsidP="009C009C">
      <w:pPr>
        <w:pStyle w:val="Inspring"/>
        <w:rPr>
          <w:lang w:val="en-GB" w:eastAsia="ja-JP"/>
        </w:rPr>
      </w:pPr>
      <w:r w:rsidRPr="00F53AF7">
        <w:rPr>
          <w:lang w:eastAsia="ja"/>
        </w:rPr>
        <w:t>1.5.1.1</w:t>
      </w:r>
      <w:r w:rsidRPr="00F53AF7">
        <w:rPr>
          <w:lang w:eastAsia="ja"/>
        </w:rPr>
        <w:t>ポートフォリオの全体構造を決定する意思決定プロセスを説明</w:t>
      </w:r>
      <w:r w:rsidR="00DC4283">
        <w:rPr>
          <w:rFonts w:hint="eastAsia"/>
          <w:lang w:eastAsia="ja"/>
        </w:rPr>
        <w:t>してください</w:t>
      </w:r>
      <w:r w:rsidRPr="00F53AF7">
        <w:rPr>
          <w:lang w:eastAsia="ja"/>
        </w:rPr>
        <w:t>。</w:t>
      </w:r>
    </w:p>
    <w:p w14:paraId="7DFF9FC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2A0ED95" w14:textId="77777777" w:rsidR="009C009C" w:rsidRPr="00F53AF7" w:rsidRDefault="009C009C" w:rsidP="009C009C">
      <w:pPr>
        <w:pStyle w:val="Inspring"/>
        <w:rPr>
          <w:lang w:val="en-GB" w:eastAsia="ja-JP"/>
        </w:rPr>
      </w:pPr>
    </w:p>
    <w:p w14:paraId="1F55437F" w14:textId="2CECBBBA" w:rsidR="00760902" w:rsidRPr="00F53AF7" w:rsidRDefault="00AC0E83" w:rsidP="009C009C">
      <w:pPr>
        <w:pStyle w:val="Inspring"/>
        <w:rPr>
          <w:lang w:val="en-GB" w:eastAsia="ja-JP"/>
        </w:rPr>
      </w:pPr>
      <w:r w:rsidRPr="00F53AF7">
        <w:rPr>
          <w:lang w:eastAsia="ja"/>
        </w:rPr>
        <w:t xml:space="preserve">1.5.1.2 </w:t>
      </w:r>
      <w:r w:rsidRPr="00F53AF7">
        <w:rPr>
          <w:lang w:eastAsia="ja"/>
        </w:rPr>
        <w:t>個々の不動産の取得および売却</w:t>
      </w:r>
      <w:r w:rsidR="007341F4">
        <w:rPr>
          <w:rFonts w:hint="eastAsia"/>
          <w:lang w:eastAsia="ja"/>
        </w:rPr>
        <w:t>、</w:t>
      </w:r>
      <w:r w:rsidR="00A1571F">
        <w:rPr>
          <w:rFonts w:hint="eastAsia"/>
          <w:lang w:eastAsia="ja"/>
        </w:rPr>
        <w:t>あるいは</w:t>
      </w:r>
      <w:r w:rsidRPr="00F53AF7">
        <w:rPr>
          <w:lang w:eastAsia="ja"/>
        </w:rPr>
        <w:t>投資期間の延長</w:t>
      </w:r>
      <w:r w:rsidR="00356DDA">
        <w:rPr>
          <w:rFonts w:hint="eastAsia"/>
          <w:lang w:eastAsia="ja"/>
        </w:rPr>
        <w:t>にあたって、</w:t>
      </w:r>
      <w:r w:rsidRPr="00F53AF7">
        <w:rPr>
          <w:lang w:eastAsia="ja"/>
        </w:rPr>
        <w:t>原資産</w:t>
      </w:r>
      <w:r w:rsidR="00277535">
        <w:rPr>
          <w:rFonts w:hint="eastAsia"/>
          <w:lang w:eastAsia="ja"/>
        </w:rPr>
        <w:t>への投資に必要な</w:t>
      </w:r>
      <w:r w:rsidRPr="00F53AF7">
        <w:rPr>
          <w:lang w:eastAsia="ja"/>
        </w:rPr>
        <w:t>承認プロセスの責任者を</w:t>
      </w:r>
      <w:r w:rsidR="009D6D93">
        <w:rPr>
          <w:rFonts w:hint="eastAsia"/>
          <w:lang w:eastAsia="ja"/>
        </w:rPr>
        <w:t>詳しく</w:t>
      </w:r>
      <w:r w:rsidRPr="00F53AF7">
        <w:rPr>
          <w:lang w:eastAsia="ja"/>
        </w:rPr>
        <w:t>表に記入</w:t>
      </w:r>
      <w:r w:rsidR="009D6D93">
        <w:rPr>
          <w:rFonts w:hint="eastAsia"/>
          <w:lang w:eastAsia="ja"/>
        </w:rPr>
        <w:t>してください</w:t>
      </w:r>
      <w:r w:rsidRPr="00F53AF7">
        <w:rPr>
          <w:lang w:eastAsia="ja"/>
        </w:rPr>
        <w:t>。投資家諮問委員会</w:t>
      </w:r>
      <w:r w:rsidR="00277535">
        <w:rPr>
          <w:rFonts w:hint="eastAsia"/>
          <w:lang w:eastAsia="ja"/>
        </w:rPr>
        <w:t>の有無も記載してください。</w:t>
      </w:r>
    </w:p>
    <w:p w14:paraId="358AFA8F" w14:textId="77777777" w:rsidR="00760902" w:rsidRPr="00F53AF7" w:rsidRDefault="00760902" w:rsidP="009C009C">
      <w:pPr>
        <w:pStyle w:val="Inspring"/>
        <w:rPr>
          <w:lang w:val="en-GB" w:eastAsia="ja-JP"/>
        </w:rPr>
      </w:pPr>
    </w:p>
    <w:p w14:paraId="30737B5B" w14:textId="06F249C0" w:rsidR="008830FC" w:rsidRPr="00F53AF7" w:rsidRDefault="0007625A" w:rsidP="009C009C">
      <w:pPr>
        <w:pStyle w:val="Inspring"/>
        <w:rPr>
          <w:lang w:val="en-GB" w:eastAsia="ja-JP"/>
        </w:rPr>
      </w:pPr>
      <w:r w:rsidRPr="00F53AF7">
        <w:rPr>
          <w:lang w:eastAsia="ja"/>
        </w:rPr>
        <w:t xml:space="preserve">              </w:t>
      </w:r>
      <w:r w:rsidRPr="00F53AF7">
        <w:rPr>
          <w:lang w:eastAsia="ja"/>
        </w:rPr>
        <w:t>承認プロセスの</w:t>
      </w:r>
      <w:r w:rsidR="00382E36">
        <w:rPr>
          <w:rFonts w:hint="eastAsia"/>
          <w:lang w:eastAsia="ja"/>
        </w:rPr>
        <w:t>概略を説明してください</w:t>
      </w:r>
      <w:r w:rsidRPr="00F53AF7">
        <w:rPr>
          <w:lang w:eastAsia="ja"/>
        </w:rPr>
        <w:t>。</w:t>
      </w:r>
    </w:p>
    <w:p w14:paraId="29D8233B" w14:textId="77777777" w:rsidR="00CC43B1" w:rsidRPr="00F53AF7" w:rsidRDefault="00CC43B1" w:rsidP="009C009C">
      <w:pPr>
        <w:pStyle w:val="Inspring"/>
        <w:rPr>
          <w:lang w:val="en-GB" w:eastAsia="ja-JP"/>
        </w:rPr>
      </w:pPr>
    </w:p>
    <w:tbl>
      <w:tblPr>
        <w:tblW w:w="810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833"/>
        <w:gridCol w:w="2937"/>
        <w:gridCol w:w="3330"/>
      </w:tblGrid>
      <w:tr w:rsidR="00F53AF7" w:rsidRPr="00F53AF7" w14:paraId="2B931548" w14:textId="10A0E13B" w:rsidTr="005E70E9">
        <w:tc>
          <w:tcPr>
            <w:tcW w:w="1833" w:type="dxa"/>
            <w:shd w:val="clear" w:color="auto" w:fill="000000" w:themeFill="text1"/>
            <w:vAlign w:val="center"/>
          </w:tcPr>
          <w:p w14:paraId="59501C77" w14:textId="77777777" w:rsidR="005E70E9" w:rsidRPr="00F53AF7" w:rsidRDefault="005E70E9" w:rsidP="00C74E6D">
            <w:pPr>
              <w:pStyle w:val="Inspring"/>
              <w:ind w:left="0" w:firstLine="0"/>
              <w:rPr>
                <w:b/>
                <w:sz w:val="16"/>
                <w:szCs w:val="16"/>
                <w:lang w:val="en-GB"/>
              </w:rPr>
            </w:pPr>
            <w:r w:rsidRPr="00F53AF7">
              <w:rPr>
                <w:b/>
                <w:sz w:val="16"/>
                <w:szCs w:val="16"/>
                <w:lang w:eastAsia="ja"/>
              </w:rPr>
              <w:t>資産のサイズ</w:t>
            </w:r>
            <w:r w:rsidRPr="00F53AF7">
              <w:rPr>
                <w:b/>
                <w:sz w:val="16"/>
                <w:szCs w:val="16"/>
                <w:lang w:eastAsia="ja"/>
              </w:rPr>
              <w:t xml:space="preserve"> </w:t>
            </w:r>
          </w:p>
        </w:tc>
        <w:tc>
          <w:tcPr>
            <w:tcW w:w="2937" w:type="dxa"/>
            <w:shd w:val="clear" w:color="auto" w:fill="000000" w:themeFill="text1"/>
            <w:vAlign w:val="center"/>
          </w:tcPr>
          <w:p w14:paraId="7160D9DE" w14:textId="77777777" w:rsidR="005E70E9" w:rsidRPr="00F53AF7" w:rsidRDefault="005E70E9" w:rsidP="00C74E6D">
            <w:pPr>
              <w:pStyle w:val="Inspring"/>
              <w:ind w:left="0" w:firstLine="0"/>
              <w:rPr>
                <w:b/>
                <w:sz w:val="16"/>
                <w:szCs w:val="16"/>
                <w:lang w:val="en-GB"/>
              </w:rPr>
            </w:pPr>
            <w:r w:rsidRPr="00F53AF7">
              <w:rPr>
                <w:b/>
                <w:sz w:val="16"/>
                <w:szCs w:val="16"/>
                <w:lang w:eastAsia="ja"/>
              </w:rPr>
              <w:t>サインオフの責任</w:t>
            </w:r>
          </w:p>
        </w:tc>
        <w:tc>
          <w:tcPr>
            <w:tcW w:w="3330" w:type="dxa"/>
            <w:shd w:val="clear" w:color="auto" w:fill="000000" w:themeFill="text1"/>
          </w:tcPr>
          <w:p w14:paraId="06ED612A" w14:textId="75DBF0ED" w:rsidR="005E70E9" w:rsidRPr="00F53AF7" w:rsidRDefault="005E70E9" w:rsidP="00C74E6D">
            <w:pPr>
              <w:pStyle w:val="Inspring"/>
              <w:ind w:left="0" w:firstLine="0"/>
              <w:rPr>
                <w:b/>
                <w:sz w:val="16"/>
                <w:szCs w:val="16"/>
                <w:lang w:val="en-GB"/>
              </w:rPr>
            </w:pPr>
            <w:r w:rsidRPr="00F53AF7">
              <w:rPr>
                <w:b/>
                <w:sz w:val="16"/>
                <w:szCs w:val="16"/>
                <w:lang w:eastAsia="ja"/>
              </w:rPr>
              <w:t>承認プロセス</w:t>
            </w:r>
          </w:p>
        </w:tc>
      </w:tr>
      <w:tr w:rsidR="00F53AF7" w:rsidRPr="00F53AF7" w14:paraId="364AC445" w14:textId="617E3F7B" w:rsidTr="005E70E9">
        <w:tc>
          <w:tcPr>
            <w:tcW w:w="1833" w:type="dxa"/>
            <w:shd w:val="clear" w:color="auto" w:fill="EBEBEB"/>
          </w:tcPr>
          <w:p w14:paraId="44A439E8" w14:textId="77777777" w:rsidR="005E70E9" w:rsidRPr="00F53AF7" w:rsidRDefault="005E70E9" w:rsidP="00C74E6D">
            <w:pPr>
              <w:pStyle w:val="Inspring"/>
              <w:ind w:left="0" w:firstLine="0"/>
              <w:rPr>
                <w:sz w:val="16"/>
                <w:szCs w:val="16"/>
                <w:lang w:val="en-GB"/>
              </w:rPr>
            </w:pPr>
            <w:r w:rsidRPr="00F53AF7">
              <w:rPr>
                <w:sz w:val="16"/>
                <w:szCs w:val="16"/>
                <w:lang w:eastAsia="ja"/>
              </w:rPr>
              <w:t>例</w:t>
            </w:r>
            <w:r w:rsidRPr="00F53AF7">
              <w:rPr>
                <w:sz w:val="16"/>
                <w:szCs w:val="16"/>
                <w:lang w:eastAsia="ja"/>
              </w:rPr>
              <w:t>: &lt;€25m</w:t>
            </w:r>
          </w:p>
        </w:tc>
        <w:tc>
          <w:tcPr>
            <w:tcW w:w="2937" w:type="dxa"/>
            <w:shd w:val="clear" w:color="auto" w:fill="EBEBEB"/>
          </w:tcPr>
          <w:p w14:paraId="6B4E4F72" w14:textId="0AD42F75" w:rsidR="005E70E9" w:rsidRPr="00F53AF7" w:rsidRDefault="005E70E9" w:rsidP="00C74E6D">
            <w:pPr>
              <w:pStyle w:val="Inspring"/>
              <w:ind w:left="0" w:firstLine="0"/>
              <w:rPr>
                <w:sz w:val="16"/>
                <w:szCs w:val="16"/>
                <w:lang w:val="en-GB" w:eastAsia="ja-JP"/>
              </w:rPr>
            </w:pPr>
            <w:r w:rsidRPr="00F53AF7">
              <w:rPr>
                <w:sz w:val="16"/>
                <w:szCs w:val="16"/>
                <w:lang w:eastAsia="ja"/>
              </w:rPr>
              <w:t>例</w:t>
            </w:r>
            <w:r w:rsidRPr="00F53AF7">
              <w:rPr>
                <w:sz w:val="16"/>
                <w:szCs w:val="16"/>
                <w:lang w:eastAsia="ja"/>
              </w:rPr>
              <w:t xml:space="preserve">: </w:t>
            </w:r>
            <w:r w:rsidRPr="00F53AF7">
              <w:rPr>
                <w:sz w:val="16"/>
                <w:szCs w:val="16"/>
                <w:lang w:eastAsia="ja"/>
              </w:rPr>
              <w:t>設備</w:t>
            </w:r>
            <w:r w:rsidR="00EC7A94">
              <w:rPr>
                <w:sz w:val="16"/>
                <w:szCs w:val="16"/>
                <w:lang w:eastAsia="ja"/>
              </w:rPr>
              <w:t>投資運用会社</w:t>
            </w:r>
          </w:p>
        </w:tc>
        <w:tc>
          <w:tcPr>
            <w:tcW w:w="3330" w:type="dxa"/>
            <w:shd w:val="clear" w:color="auto" w:fill="EBEBEB"/>
          </w:tcPr>
          <w:p w14:paraId="43564646" w14:textId="77777777" w:rsidR="005E70E9" w:rsidRPr="00F53AF7" w:rsidRDefault="005E70E9" w:rsidP="00C74E6D">
            <w:pPr>
              <w:pStyle w:val="Inspring"/>
              <w:ind w:left="0" w:firstLine="0"/>
              <w:rPr>
                <w:sz w:val="16"/>
                <w:szCs w:val="16"/>
                <w:lang w:val="en-GB" w:eastAsia="ja-JP"/>
              </w:rPr>
            </w:pPr>
          </w:p>
        </w:tc>
      </w:tr>
      <w:tr w:rsidR="00F53AF7" w:rsidRPr="00F53AF7" w14:paraId="4394D4D1" w14:textId="39BA9D9B" w:rsidTr="005E70E9">
        <w:tc>
          <w:tcPr>
            <w:tcW w:w="1833" w:type="dxa"/>
            <w:shd w:val="clear" w:color="auto" w:fill="F9F9F9"/>
          </w:tcPr>
          <w:p w14:paraId="6D586EA5" w14:textId="77777777" w:rsidR="005E70E9" w:rsidRPr="00F53AF7" w:rsidRDefault="005E70E9" w:rsidP="00C74E6D">
            <w:pPr>
              <w:pStyle w:val="Inspring"/>
              <w:ind w:left="0" w:firstLine="0"/>
              <w:rPr>
                <w:sz w:val="16"/>
                <w:szCs w:val="16"/>
                <w:lang w:val="en-GB" w:eastAsia="ja-JP"/>
              </w:rPr>
            </w:pPr>
          </w:p>
        </w:tc>
        <w:tc>
          <w:tcPr>
            <w:tcW w:w="2937" w:type="dxa"/>
            <w:shd w:val="clear" w:color="auto" w:fill="F9F9F9"/>
          </w:tcPr>
          <w:p w14:paraId="74999923" w14:textId="77777777" w:rsidR="005E70E9" w:rsidRPr="00F53AF7" w:rsidRDefault="005E70E9" w:rsidP="00C74E6D">
            <w:pPr>
              <w:pStyle w:val="Inspring"/>
              <w:ind w:left="0" w:firstLine="0"/>
              <w:rPr>
                <w:sz w:val="16"/>
                <w:szCs w:val="16"/>
                <w:lang w:val="en-GB" w:eastAsia="ja-JP"/>
              </w:rPr>
            </w:pPr>
          </w:p>
        </w:tc>
        <w:tc>
          <w:tcPr>
            <w:tcW w:w="3330" w:type="dxa"/>
            <w:shd w:val="clear" w:color="auto" w:fill="F9F9F9"/>
          </w:tcPr>
          <w:p w14:paraId="473D17D4" w14:textId="77777777" w:rsidR="005E70E9" w:rsidRPr="00F53AF7" w:rsidRDefault="005E70E9" w:rsidP="00C74E6D">
            <w:pPr>
              <w:pStyle w:val="Inspring"/>
              <w:ind w:left="0" w:firstLine="0"/>
              <w:rPr>
                <w:sz w:val="16"/>
                <w:szCs w:val="16"/>
                <w:lang w:val="en-GB" w:eastAsia="ja-JP"/>
              </w:rPr>
            </w:pPr>
          </w:p>
        </w:tc>
      </w:tr>
      <w:tr w:rsidR="00F53AF7" w:rsidRPr="00F53AF7" w14:paraId="32302384" w14:textId="5D4C3EF2" w:rsidTr="005E70E9">
        <w:tc>
          <w:tcPr>
            <w:tcW w:w="1833" w:type="dxa"/>
            <w:shd w:val="clear" w:color="auto" w:fill="EBEBEB"/>
          </w:tcPr>
          <w:p w14:paraId="3FB52E91" w14:textId="77777777" w:rsidR="005E70E9" w:rsidRPr="00F53AF7" w:rsidRDefault="005E70E9" w:rsidP="00C74E6D">
            <w:pPr>
              <w:pStyle w:val="Inspring"/>
              <w:ind w:left="0" w:firstLine="0"/>
              <w:rPr>
                <w:sz w:val="16"/>
                <w:szCs w:val="16"/>
                <w:lang w:val="en-GB" w:eastAsia="ja-JP"/>
              </w:rPr>
            </w:pPr>
          </w:p>
        </w:tc>
        <w:tc>
          <w:tcPr>
            <w:tcW w:w="2937" w:type="dxa"/>
            <w:shd w:val="clear" w:color="auto" w:fill="EBEBEB"/>
          </w:tcPr>
          <w:p w14:paraId="24C845F2" w14:textId="77777777" w:rsidR="005E70E9" w:rsidRPr="00F53AF7" w:rsidRDefault="005E70E9" w:rsidP="00C74E6D">
            <w:pPr>
              <w:pStyle w:val="Inspring"/>
              <w:ind w:left="0" w:firstLine="0"/>
              <w:rPr>
                <w:sz w:val="16"/>
                <w:szCs w:val="16"/>
                <w:lang w:val="en-GB" w:eastAsia="ja-JP"/>
              </w:rPr>
            </w:pPr>
          </w:p>
        </w:tc>
        <w:tc>
          <w:tcPr>
            <w:tcW w:w="3330" w:type="dxa"/>
            <w:shd w:val="clear" w:color="auto" w:fill="EBEBEB"/>
          </w:tcPr>
          <w:p w14:paraId="5117A986" w14:textId="77777777" w:rsidR="005E70E9" w:rsidRPr="00F53AF7" w:rsidRDefault="005E70E9" w:rsidP="00C74E6D">
            <w:pPr>
              <w:pStyle w:val="Inspring"/>
              <w:ind w:left="0" w:firstLine="0"/>
              <w:rPr>
                <w:sz w:val="16"/>
                <w:szCs w:val="16"/>
                <w:lang w:val="en-GB" w:eastAsia="ja-JP"/>
              </w:rPr>
            </w:pPr>
          </w:p>
        </w:tc>
      </w:tr>
      <w:tr w:rsidR="00F53AF7" w:rsidRPr="00F53AF7" w14:paraId="1C00EF08" w14:textId="659955FB" w:rsidTr="005E70E9">
        <w:tc>
          <w:tcPr>
            <w:tcW w:w="1833" w:type="dxa"/>
            <w:shd w:val="clear" w:color="auto" w:fill="F9F9F9"/>
          </w:tcPr>
          <w:p w14:paraId="7BCF472E" w14:textId="77777777" w:rsidR="005E70E9" w:rsidRPr="00F53AF7" w:rsidRDefault="005E70E9" w:rsidP="00C74E6D">
            <w:pPr>
              <w:pStyle w:val="Inspring"/>
              <w:ind w:left="0" w:firstLine="0"/>
              <w:rPr>
                <w:sz w:val="16"/>
                <w:szCs w:val="16"/>
                <w:lang w:val="en-GB" w:eastAsia="ja-JP"/>
              </w:rPr>
            </w:pPr>
          </w:p>
        </w:tc>
        <w:tc>
          <w:tcPr>
            <w:tcW w:w="2937" w:type="dxa"/>
            <w:shd w:val="clear" w:color="auto" w:fill="F9F9F9"/>
          </w:tcPr>
          <w:p w14:paraId="59EAB3CF" w14:textId="77777777" w:rsidR="005E70E9" w:rsidRPr="00F53AF7" w:rsidRDefault="005E70E9" w:rsidP="00C74E6D">
            <w:pPr>
              <w:pStyle w:val="Inspring"/>
              <w:ind w:left="0" w:firstLine="0"/>
              <w:rPr>
                <w:sz w:val="16"/>
                <w:szCs w:val="16"/>
                <w:lang w:val="en-GB" w:eastAsia="ja-JP"/>
              </w:rPr>
            </w:pPr>
          </w:p>
        </w:tc>
        <w:tc>
          <w:tcPr>
            <w:tcW w:w="3330" w:type="dxa"/>
            <w:shd w:val="clear" w:color="auto" w:fill="F9F9F9"/>
          </w:tcPr>
          <w:p w14:paraId="46846DAD" w14:textId="77777777" w:rsidR="005E70E9" w:rsidRPr="00F53AF7" w:rsidRDefault="005E70E9" w:rsidP="00C74E6D">
            <w:pPr>
              <w:pStyle w:val="Inspring"/>
              <w:ind w:left="0" w:firstLine="0"/>
              <w:rPr>
                <w:sz w:val="16"/>
                <w:szCs w:val="16"/>
                <w:lang w:val="en-GB" w:eastAsia="ja-JP"/>
              </w:rPr>
            </w:pPr>
          </w:p>
        </w:tc>
      </w:tr>
    </w:tbl>
    <w:p w14:paraId="6ADECFC9" w14:textId="77777777" w:rsidR="00C04CE8" w:rsidRPr="00F53AF7" w:rsidRDefault="00C04CE8" w:rsidP="00C04CE8">
      <w:pPr>
        <w:pStyle w:val="Inspring"/>
        <w:rPr>
          <w:lang w:val="en-GB" w:eastAsia="ja-JP"/>
        </w:rPr>
      </w:pPr>
    </w:p>
    <w:p w14:paraId="00D62F9C" w14:textId="41D1CAB8" w:rsidR="005D12FA" w:rsidRPr="00F53AF7" w:rsidRDefault="005D12FA" w:rsidP="005D12FA">
      <w:pPr>
        <w:pStyle w:val="Inspring"/>
        <w:rPr>
          <w:lang w:val="en-GB" w:eastAsia="ja-JP"/>
        </w:rPr>
      </w:pPr>
      <w:r w:rsidRPr="00F53AF7">
        <w:rPr>
          <w:lang w:eastAsia="ja"/>
        </w:rPr>
        <w:t>1.5.1.3</w:t>
      </w:r>
      <w:r w:rsidRPr="00F53AF7">
        <w:rPr>
          <w:lang w:eastAsia="ja"/>
        </w:rPr>
        <w:t>投資家諮問委員会がある場合は、代表する投資家を選定するプロセスを説明</w:t>
      </w:r>
      <w:r w:rsidR="00AA4B62">
        <w:rPr>
          <w:rFonts w:hint="eastAsia"/>
          <w:lang w:eastAsia="ja"/>
        </w:rPr>
        <w:t>してください</w:t>
      </w:r>
      <w:r w:rsidRPr="00F53AF7">
        <w:rPr>
          <w:lang w:eastAsia="ja"/>
        </w:rPr>
        <w:t>。委員会にはどのような</w:t>
      </w:r>
      <w:r w:rsidR="00BB2EA8">
        <w:rPr>
          <w:rFonts w:hint="eastAsia"/>
          <w:lang w:eastAsia="ja"/>
        </w:rPr>
        <w:t>権限</w:t>
      </w:r>
      <w:r w:rsidRPr="00F53AF7">
        <w:rPr>
          <w:lang w:eastAsia="ja"/>
        </w:rPr>
        <w:t>がありますか</w:t>
      </w:r>
      <w:r w:rsidRPr="00F53AF7">
        <w:rPr>
          <w:lang w:eastAsia="ja"/>
        </w:rPr>
        <w:t>?</w:t>
      </w:r>
    </w:p>
    <w:p w14:paraId="33ED223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B45F704" w14:textId="77777777" w:rsidR="005D12FA" w:rsidRPr="00F53AF7" w:rsidRDefault="005D12FA" w:rsidP="005D12FA">
      <w:pPr>
        <w:pStyle w:val="Inspring"/>
        <w:rPr>
          <w:lang w:val="en-GB" w:eastAsia="ja-JP"/>
        </w:rPr>
      </w:pPr>
    </w:p>
    <w:p w14:paraId="3622166E" w14:textId="29C72EDC" w:rsidR="00C04CE8" w:rsidRPr="00F53AF7" w:rsidRDefault="00C04CE8" w:rsidP="00C04CE8">
      <w:pPr>
        <w:pStyle w:val="Inspring"/>
        <w:rPr>
          <w:lang w:val="en-GB" w:eastAsia="ja-JP"/>
        </w:rPr>
      </w:pPr>
      <w:r w:rsidRPr="00F53AF7">
        <w:rPr>
          <w:lang w:eastAsia="ja"/>
        </w:rPr>
        <w:t>1.5.1.4</w:t>
      </w:r>
      <w:r w:rsidR="00BB2EA8">
        <w:rPr>
          <w:rFonts w:hint="eastAsia"/>
          <w:lang w:eastAsia="ja"/>
        </w:rPr>
        <w:t>御社の</w:t>
      </w:r>
      <w:r w:rsidRPr="00F53AF7">
        <w:rPr>
          <w:lang w:eastAsia="ja"/>
        </w:rPr>
        <w:t>リスク管理プロセスは、</w:t>
      </w:r>
      <w:r w:rsidR="0067767E">
        <w:rPr>
          <w:lang w:eastAsia="ja"/>
        </w:rPr>
        <w:t>ビークル</w:t>
      </w:r>
      <w:r w:rsidRPr="00F53AF7">
        <w:rPr>
          <w:lang w:eastAsia="ja"/>
        </w:rPr>
        <w:t>の投資と監視にどのように組み込まれていますか</w:t>
      </w:r>
      <w:r w:rsidRPr="00F53AF7">
        <w:rPr>
          <w:lang w:eastAsia="ja"/>
        </w:rPr>
        <w:t>?</w:t>
      </w:r>
    </w:p>
    <w:p w14:paraId="54C33E1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132868C" w14:textId="77777777" w:rsidR="00C04CE8" w:rsidRPr="00F53AF7" w:rsidRDefault="00C04CE8" w:rsidP="00C04CE8">
      <w:pPr>
        <w:pStyle w:val="Inspring"/>
        <w:rPr>
          <w:lang w:val="en-GB" w:eastAsia="ja-JP"/>
        </w:rPr>
      </w:pPr>
    </w:p>
    <w:p w14:paraId="4FD995B2" w14:textId="540D34B8" w:rsidR="00BC4FB0" w:rsidRPr="00E71C4E" w:rsidRDefault="00BC4FB0" w:rsidP="00741316">
      <w:pPr>
        <w:pStyle w:val="INREVtablerows"/>
        <w:rPr>
          <w:b/>
          <w:color w:val="auto"/>
          <w:lang w:val="en-GB" w:eastAsia="ja-JP"/>
        </w:rPr>
      </w:pPr>
      <w:bookmarkStart w:id="72" w:name="_Toc489871682"/>
      <w:bookmarkStart w:id="73" w:name="_Toc496254225"/>
      <w:bookmarkStart w:id="74" w:name="_Toc499726178"/>
      <w:r w:rsidRPr="00E71C4E">
        <w:rPr>
          <w:b/>
          <w:color w:val="auto"/>
          <w:lang w:eastAsia="ja"/>
        </w:rPr>
        <w:t>1.5.2</w:t>
      </w:r>
      <w:r w:rsidRPr="00E71C4E">
        <w:rPr>
          <w:b/>
          <w:color w:val="auto"/>
          <w:lang w:eastAsia="ja"/>
        </w:rPr>
        <w:t>流動性管理</w:t>
      </w:r>
      <w:r w:rsidRPr="00E71C4E">
        <w:rPr>
          <w:b/>
          <w:color w:val="auto"/>
          <w:lang w:eastAsia="ja"/>
        </w:rPr>
        <w:tab/>
      </w:r>
      <w:bookmarkEnd w:id="72"/>
      <w:bookmarkEnd w:id="73"/>
      <w:bookmarkEnd w:id="74"/>
    </w:p>
    <w:p w14:paraId="251C37F8" w14:textId="7DB421E5" w:rsidR="00000156" w:rsidRPr="00F53AF7" w:rsidRDefault="00000156" w:rsidP="00BC4FB0">
      <w:pPr>
        <w:pStyle w:val="Inspring"/>
        <w:rPr>
          <w:i/>
          <w:lang w:val="en-GB" w:eastAsia="ja-JP"/>
        </w:rPr>
      </w:pPr>
    </w:p>
    <w:p w14:paraId="469BFC3C" w14:textId="2DA9B107" w:rsidR="00BC4FB0" w:rsidRPr="00F53AF7" w:rsidRDefault="00000156" w:rsidP="00BC4FB0">
      <w:pPr>
        <w:pStyle w:val="Inspring"/>
        <w:rPr>
          <w:i/>
          <w:strike/>
          <w:lang w:val="en-GB" w:eastAsia="ja-JP"/>
        </w:rPr>
      </w:pPr>
      <w:r w:rsidRPr="00F53AF7">
        <w:rPr>
          <w:i/>
          <w:lang w:eastAsia="ja"/>
        </w:rPr>
        <w:tab/>
      </w:r>
      <w:r w:rsidR="00BC4FB0" w:rsidRPr="00F53AF7">
        <w:rPr>
          <w:i/>
          <w:lang w:eastAsia="ja"/>
        </w:rPr>
        <w:t>オープンエンド</w:t>
      </w:r>
      <w:r w:rsidR="0067767E">
        <w:rPr>
          <w:i/>
          <w:lang w:eastAsia="ja"/>
        </w:rPr>
        <w:t>ビークル</w:t>
      </w:r>
      <w:r w:rsidR="00BC4FB0" w:rsidRPr="00F53AF7">
        <w:rPr>
          <w:i/>
          <w:lang w:eastAsia="ja"/>
        </w:rPr>
        <w:t>の場合</w:t>
      </w:r>
      <w:r w:rsidR="00BC4FB0" w:rsidRPr="00F53AF7">
        <w:rPr>
          <w:i/>
          <w:lang w:eastAsia="ja"/>
        </w:rPr>
        <w:t>:</w:t>
      </w:r>
    </w:p>
    <w:p w14:paraId="69286D26" w14:textId="77777777" w:rsidR="00BC4FB0" w:rsidRPr="00F53AF7" w:rsidRDefault="00BC4FB0" w:rsidP="00BC4FB0">
      <w:pPr>
        <w:pStyle w:val="Inspring"/>
        <w:rPr>
          <w:lang w:val="en-GB" w:eastAsia="ja-JP"/>
        </w:rPr>
      </w:pPr>
    </w:p>
    <w:p w14:paraId="554F9211" w14:textId="47FFEFFE" w:rsidR="00A26694" w:rsidRPr="00F53AF7" w:rsidRDefault="00BC4FB0" w:rsidP="00A26694">
      <w:pPr>
        <w:pStyle w:val="Inspring"/>
        <w:rPr>
          <w:lang w:val="en-GB" w:eastAsia="ja-JP"/>
        </w:rPr>
      </w:pPr>
      <w:r w:rsidRPr="00F53AF7">
        <w:rPr>
          <w:lang w:eastAsia="ja"/>
        </w:rPr>
        <w:t>1.5.2.1</w:t>
      </w:r>
      <w:r w:rsidRPr="00F53AF7">
        <w:rPr>
          <w:lang w:eastAsia="ja"/>
        </w:rPr>
        <w:t>償還と</w:t>
      </w:r>
      <w:r w:rsidR="005324A3">
        <w:rPr>
          <w:rFonts w:hint="eastAsia"/>
          <w:lang w:eastAsia="ja"/>
        </w:rPr>
        <w:t>申込</w:t>
      </w:r>
      <w:r w:rsidR="0059481F">
        <w:rPr>
          <w:rFonts w:hint="eastAsia"/>
          <w:lang w:eastAsia="ja"/>
        </w:rPr>
        <w:t>手数料設定</w:t>
      </w:r>
      <w:r w:rsidRPr="00F53AF7">
        <w:rPr>
          <w:lang w:eastAsia="ja"/>
        </w:rPr>
        <w:t>メカニズム、基礎前提条件、ガバナンス</w:t>
      </w:r>
      <w:r w:rsidR="0059481F">
        <w:rPr>
          <w:rFonts w:hint="eastAsia"/>
          <w:lang w:eastAsia="ja"/>
        </w:rPr>
        <w:t>手順</w:t>
      </w:r>
      <w:r w:rsidRPr="00F53AF7">
        <w:rPr>
          <w:lang w:eastAsia="ja"/>
        </w:rPr>
        <w:t>など、価格設定</w:t>
      </w:r>
      <w:r w:rsidR="0059481F">
        <w:rPr>
          <w:rFonts w:hint="eastAsia"/>
          <w:lang w:eastAsia="ja"/>
        </w:rPr>
        <w:t>方針を説明してください。</w:t>
      </w:r>
      <w:r w:rsidR="0067767E">
        <w:rPr>
          <w:lang w:eastAsia="ja"/>
        </w:rPr>
        <w:t>ビークル</w:t>
      </w:r>
      <w:r w:rsidRPr="00F53AF7">
        <w:rPr>
          <w:lang w:eastAsia="ja"/>
        </w:rPr>
        <w:t>の価格設定メカニズム</w:t>
      </w:r>
      <w:r w:rsidR="00541143">
        <w:rPr>
          <w:rFonts w:hint="eastAsia"/>
          <w:lang w:eastAsia="ja"/>
        </w:rPr>
        <w:t>によって、どのように</w:t>
      </w:r>
      <w:r w:rsidRPr="00F53AF7">
        <w:rPr>
          <w:lang w:eastAsia="ja"/>
        </w:rPr>
        <w:t>希薄化を最小限に抑え、投資家</w:t>
      </w:r>
      <w:r w:rsidR="006055A5">
        <w:rPr>
          <w:rFonts w:hint="eastAsia"/>
          <w:lang w:eastAsia="ja"/>
        </w:rPr>
        <w:t xml:space="preserve"> </w:t>
      </w:r>
      <w:r w:rsidRPr="00F53AF7">
        <w:rPr>
          <w:lang w:eastAsia="ja"/>
        </w:rPr>
        <w:t>(</w:t>
      </w:r>
      <w:r w:rsidR="00D22DE1">
        <w:rPr>
          <w:rFonts w:hint="eastAsia"/>
          <w:lang w:eastAsia="ja"/>
        </w:rPr>
        <w:t>出資中</w:t>
      </w:r>
      <w:r w:rsidRPr="00F53AF7">
        <w:rPr>
          <w:lang w:eastAsia="ja"/>
        </w:rPr>
        <w:t>および償還</w:t>
      </w:r>
      <w:r w:rsidR="00D22DE1">
        <w:rPr>
          <w:rFonts w:hint="eastAsia"/>
          <w:lang w:eastAsia="ja"/>
        </w:rPr>
        <w:t>時</w:t>
      </w:r>
      <w:r w:rsidRPr="00F53AF7">
        <w:rPr>
          <w:lang w:eastAsia="ja"/>
        </w:rPr>
        <w:t>)</w:t>
      </w:r>
      <w:r w:rsidR="00822D8C">
        <w:rPr>
          <w:lang w:eastAsia="ja"/>
        </w:rPr>
        <w:t xml:space="preserve"> </w:t>
      </w:r>
      <w:r w:rsidRPr="00F53AF7">
        <w:rPr>
          <w:lang w:eastAsia="ja"/>
        </w:rPr>
        <w:t>の公正な扱いを確保する</w:t>
      </w:r>
      <w:r w:rsidR="00D22DE1">
        <w:rPr>
          <w:rFonts w:hint="eastAsia"/>
          <w:lang w:eastAsia="ja"/>
        </w:rPr>
        <w:t>かを</w:t>
      </w:r>
      <w:r w:rsidR="00822D8C">
        <w:rPr>
          <w:rFonts w:hint="eastAsia"/>
          <w:lang w:eastAsia="ja"/>
        </w:rPr>
        <w:t>明記してください。</w:t>
      </w:r>
    </w:p>
    <w:p w14:paraId="4EF04576" w14:textId="68A36C7E" w:rsidR="00BC4FB0" w:rsidRPr="00F53AF7" w:rsidRDefault="00BC4FB0" w:rsidP="00186671">
      <w:pPr>
        <w:pStyle w:val="Inspring"/>
        <w:rPr>
          <w:lang w:val="en-GB" w:eastAsia="ja-JP"/>
        </w:rPr>
      </w:pPr>
    </w:p>
    <w:p w14:paraId="72A5A6F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8034F89" w14:textId="77777777" w:rsidR="00BC4FB0" w:rsidRPr="00F53AF7" w:rsidRDefault="00BC4FB0" w:rsidP="00BC4FB0">
      <w:pPr>
        <w:pStyle w:val="Inspring"/>
        <w:rPr>
          <w:lang w:val="en-GB" w:eastAsia="ja-JP"/>
        </w:rPr>
      </w:pPr>
    </w:p>
    <w:p w14:paraId="120F13B6" w14:textId="3BAA9932" w:rsidR="00BC4FB0" w:rsidRPr="00E62D19" w:rsidRDefault="00BC4FB0" w:rsidP="00E62D19">
      <w:pPr>
        <w:pStyle w:val="Inspring"/>
        <w:rPr>
          <w:lang w:eastAsia="ja"/>
        </w:rPr>
      </w:pPr>
      <w:r w:rsidRPr="00F53AF7">
        <w:rPr>
          <w:lang w:eastAsia="ja"/>
        </w:rPr>
        <w:t>1.5.2.2</w:t>
      </w:r>
      <w:r w:rsidRPr="00F53AF7">
        <w:rPr>
          <w:lang w:eastAsia="ja"/>
        </w:rPr>
        <w:t>発行または償還価格</w:t>
      </w:r>
      <w:r w:rsidR="00E62D19">
        <w:rPr>
          <w:rFonts w:hint="eastAsia"/>
          <w:lang w:eastAsia="ja"/>
        </w:rPr>
        <w:t>の変更について</w:t>
      </w:r>
      <w:r w:rsidR="0017150C">
        <w:rPr>
          <w:rFonts w:hint="eastAsia"/>
          <w:lang w:eastAsia="ja"/>
        </w:rPr>
        <w:t>御社が持つ</w:t>
      </w:r>
      <w:r w:rsidRPr="00F53AF7">
        <w:rPr>
          <w:lang w:eastAsia="ja"/>
        </w:rPr>
        <w:t>裁量と、例外的な状況</w:t>
      </w:r>
      <w:r w:rsidR="006D14A6">
        <w:rPr>
          <w:rFonts w:hint="eastAsia"/>
          <w:lang w:eastAsia="ja"/>
        </w:rPr>
        <w:t xml:space="preserve"> </w:t>
      </w:r>
      <w:r w:rsidRPr="00F53AF7">
        <w:rPr>
          <w:lang w:eastAsia="ja"/>
        </w:rPr>
        <w:t>(</w:t>
      </w:r>
      <w:r w:rsidR="00C42FF3" w:rsidRPr="00F53AF7">
        <w:rPr>
          <w:lang w:eastAsia="ja"/>
        </w:rPr>
        <w:t>市場</w:t>
      </w:r>
      <w:r w:rsidR="00551A1B">
        <w:rPr>
          <w:rFonts w:hint="eastAsia"/>
          <w:lang w:eastAsia="ja"/>
        </w:rPr>
        <w:t>混乱</w:t>
      </w:r>
      <w:r w:rsidR="00652A37">
        <w:rPr>
          <w:rFonts w:hint="eastAsia"/>
          <w:lang w:eastAsia="ja"/>
        </w:rPr>
        <w:t>の場合における</w:t>
      </w:r>
      <w:r w:rsidR="00C42FF3" w:rsidRPr="00F53AF7">
        <w:rPr>
          <w:lang w:eastAsia="ja"/>
        </w:rPr>
        <w:t>価格設定ポリシー</w:t>
      </w:r>
      <w:r w:rsidR="004C52B8">
        <w:rPr>
          <w:lang w:eastAsia="ja"/>
        </w:rPr>
        <w:t>など</w:t>
      </w:r>
      <w:r>
        <w:rPr>
          <w:lang w:eastAsia="ja"/>
        </w:rPr>
        <w:t>)</w:t>
      </w:r>
      <w:r w:rsidR="00652A37">
        <w:rPr>
          <w:lang w:eastAsia="ja"/>
        </w:rPr>
        <w:t xml:space="preserve"> </w:t>
      </w:r>
      <w:r>
        <w:rPr>
          <w:lang w:eastAsia="ja"/>
        </w:rPr>
        <w:t>を含め、それを使用すること</w:t>
      </w:r>
      <w:r w:rsidR="0017150C">
        <w:rPr>
          <w:rFonts w:hint="eastAsia"/>
          <w:lang w:eastAsia="ja"/>
        </w:rPr>
        <w:t>が</w:t>
      </w:r>
      <w:r>
        <w:rPr>
          <w:lang w:eastAsia="ja"/>
        </w:rPr>
        <w:t>想定</w:t>
      </w:r>
      <w:r w:rsidR="0017150C">
        <w:rPr>
          <w:rFonts w:hint="eastAsia"/>
          <w:lang w:eastAsia="ja"/>
        </w:rPr>
        <w:t>される</w:t>
      </w:r>
      <w:r>
        <w:rPr>
          <w:lang w:eastAsia="ja"/>
        </w:rPr>
        <w:t>状況について説明してください。</w:t>
      </w:r>
    </w:p>
    <w:p w14:paraId="6773F7E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6F9F0AB" w14:textId="77777777" w:rsidR="00BC4FB0" w:rsidRPr="00F53AF7" w:rsidRDefault="00BC4FB0" w:rsidP="00BC4FB0">
      <w:pPr>
        <w:pStyle w:val="Inspring"/>
        <w:rPr>
          <w:lang w:val="en-GB" w:eastAsia="ja-JP"/>
        </w:rPr>
      </w:pPr>
    </w:p>
    <w:p w14:paraId="1D92C037" w14:textId="192C8EA7" w:rsidR="00BC4FB0" w:rsidRPr="00F53AF7" w:rsidRDefault="00BC4FB0" w:rsidP="00BC4FB0">
      <w:pPr>
        <w:pStyle w:val="Inspring"/>
        <w:rPr>
          <w:i/>
          <w:lang w:val="en-GB" w:eastAsia="ja-JP"/>
        </w:rPr>
      </w:pPr>
      <w:r w:rsidRPr="00F53AF7">
        <w:rPr>
          <w:i/>
          <w:lang w:eastAsia="ja"/>
        </w:rPr>
        <w:tab/>
      </w:r>
      <w:r w:rsidRPr="00F53AF7">
        <w:rPr>
          <w:i/>
          <w:lang w:eastAsia="ja"/>
        </w:rPr>
        <w:t>クローズドエンド</w:t>
      </w:r>
      <w:r w:rsidR="0067767E">
        <w:rPr>
          <w:i/>
          <w:lang w:eastAsia="ja"/>
        </w:rPr>
        <w:t>ビークル</w:t>
      </w:r>
      <w:r w:rsidRPr="00F53AF7">
        <w:rPr>
          <w:i/>
          <w:lang w:eastAsia="ja"/>
        </w:rPr>
        <w:t>の場合</w:t>
      </w:r>
      <w:r w:rsidRPr="00F53AF7">
        <w:rPr>
          <w:i/>
          <w:lang w:eastAsia="ja"/>
        </w:rPr>
        <w:t xml:space="preserve">: </w:t>
      </w:r>
    </w:p>
    <w:p w14:paraId="21E4CDA2" w14:textId="77777777" w:rsidR="00BC4FB0" w:rsidRPr="00F53AF7" w:rsidRDefault="00BC4FB0" w:rsidP="00BC4FB0">
      <w:pPr>
        <w:pStyle w:val="Inspring"/>
        <w:rPr>
          <w:lang w:val="en-GB" w:eastAsia="ja-JP"/>
        </w:rPr>
      </w:pPr>
    </w:p>
    <w:p w14:paraId="61B1768C" w14:textId="0EF5CB4D" w:rsidR="00BC4FB0" w:rsidRPr="00F53AF7" w:rsidRDefault="00BC4FB0" w:rsidP="00BC4FB0">
      <w:pPr>
        <w:pStyle w:val="Inspring"/>
        <w:rPr>
          <w:lang w:val="en-GB" w:eastAsia="ja-JP"/>
        </w:rPr>
      </w:pPr>
      <w:r w:rsidRPr="00F53AF7">
        <w:rPr>
          <w:lang w:eastAsia="ja"/>
        </w:rPr>
        <w:t>1.5.2.3</w:t>
      </w:r>
      <w:r w:rsidR="0067767E">
        <w:rPr>
          <w:lang w:eastAsia="ja"/>
        </w:rPr>
        <w:t>ビークル</w:t>
      </w:r>
      <w:r w:rsidRPr="00F53AF7">
        <w:rPr>
          <w:lang w:eastAsia="ja"/>
        </w:rPr>
        <w:t>期間を延長できますか、</w:t>
      </w:r>
      <w:r w:rsidR="002A772D">
        <w:rPr>
          <w:rFonts w:hint="eastAsia"/>
          <w:lang w:eastAsia="ja"/>
        </w:rPr>
        <w:t>その場合</w:t>
      </w:r>
      <w:r w:rsidRPr="00F53AF7">
        <w:rPr>
          <w:lang w:eastAsia="ja"/>
        </w:rPr>
        <w:t>、延長</w:t>
      </w:r>
      <w:r w:rsidR="002A772D">
        <w:rPr>
          <w:rFonts w:hint="eastAsia"/>
          <w:lang w:eastAsia="ja"/>
        </w:rPr>
        <w:t>には</w:t>
      </w:r>
      <w:r w:rsidRPr="00F53AF7">
        <w:rPr>
          <w:lang w:eastAsia="ja"/>
        </w:rPr>
        <w:t>誰の承認が必要ですか</w:t>
      </w:r>
      <w:r w:rsidRPr="00F53AF7">
        <w:rPr>
          <w:lang w:eastAsia="ja"/>
        </w:rPr>
        <w:t>?</w:t>
      </w:r>
      <w:r w:rsidRPr="00F53AF7">
        <w:rPr>
          <w:lang w:eastAsia="ja"/>
        </w:rPr>
        <w:tab/>
      </w:r>
    </w:p>
    <w:p w14:paraId="701DC9A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1CCE720" w14:textId="77777777" w:rsidR="00BC4FB0" w:rsidRPr="00F53AF7" w:rsidRDefault="00BC4FB0" w:rsidP="00BC4FB0">
      <w:pPr>
        <w:pStyle w:val="Inspring"/>
        <w:rPr>
          <w:lang w:val="en-GB" w:eastAsia="ja-JP"/>
        </w:rPr>
      </w:pPr>
    </w:p>
    <w:p w14:paraId="15ABD2C1" w14:textId="1E6EA7A4" w:rsidR="00863DBE" w:rsidRPr="00F53AF7" w:rsidRDefault="00D20A0E" w:rsidP="00863DBE">
      <w:pPr>
        <w:pStyle w:val="Inspring"/>
        <w:rPr>
          <w:lang w:val="en-GB" w:eastAsia="ja-JP"/>
        </w:rPr>
      </w:pPr>
      <w:r w:rsidRPr="00F53AF7">
        <w:rPr>
          <w:lang w:eastAsia="ja"/>
        </w:rPr>
        <w:t>1.5.2.4</w:t>
      </w:r>
      <w:r w:rsidR="0067767E">
        <w:rPr>
          <w:lang w:eastAsia="ja"/>
        </w:rPr>
        <w:t>ビークル</w:t>
      </w:r>
      <w:r w:rsidRPr="00F53AF7">
        <w:rPr>
          <w:lang w:eastAsia="ja"/>
        </w:rPr>
        <w:t>の</w:t>
      </w:r>
      <w:r w:rsidR="00261A91">
        <w:rPr>
          <w:rFonts w:hint="eastAsia"/>
          <w:lang w:eastAsia="ja"/>
        </w:rPr>
        <w:t>全</w:t>
      </w:r>
      <w:r w:rsidRPr="00F53AF7">
        <w:rPr>
          <w:lang w:eastAsia="ja"/>
        </w:rPr>
        <w:t>不動産資産の売却後の清算管理、予想される時間枠、進行中の負債制限に関する</w:t>
      </w:r>
      <w:r w:rsidR="007B0B36">
        <w:rPr>
          <w:rFonts w:hint="eastAsia"/>
          <w:lang w:eastAsia="ja"/>
        </w:rPr>
        <w:t>方針</w:t>
      </w:r>
      <w:r w:rsidRPr="00F53AF7">
        <w:rPr>
          <w:lang w:eastAsia="ja"/>
        </w:rPr>
        <w:t>など、完全な清算</w:t>
      </w:r>
      <w:r w:rsidR="005068B3">
        <w:rPr>
          <w:rFonts w:hint="eastAsia"/>
          <w:lang w:eastAsia="ja"/>
        </w:rPr>
        <w:t>を</w:t>
      </w:r>
      <w:r w:rsidRPr="00F53AF7">
        <w:rPr>
          <w:lang w:eastAsia="ja"/>
        </w:rPr>
        <w:t>達成</w:t>
      </w:r>
      <w:r w:rsidR="005068B3">
        <w:rPr>
          <w:rFonts w:hint="eastAsia"/>
          <w:lang w:eastAsia="ja"/>
        </w:rPr>
        <w:t>する</w:t>
      </w:r>
      <w:r w:rsidRPr="00F53AF7">
        <w:rPr>
          <w:lang w:eastAsia="ja"/>
        </w:rPr>
        <w:t>プロセスを含む</w:t>
      </w:r>
      <w:r w:rsidR="005068B3">
        <w:rPr>
          <w:rFonts w:hint="eastAsia"/>
          <w:lang w:eastAsia="ja"/>
        </w:rPr>
        <w:t>、</w:t>
      </w:r>
      <w:r w:rsidR="0067767E">
        <w:rPr>
          <w:lang w:eastAsia="ja"/>
        </w:rPr>
        <w:t>ビークル</w:t>
      </w:r>
      <w:r w:rsidRPr="00F53AF7">
        <w:rPr>
          <w:lang w:eastAsia="ja"/>
        </w:rPr>
        <w:t>の出口戦略を説明してください。</w:t>
      </w:r>
    </w:p>
    <w:p w14:paraId="6CCB94F5" w14:textId="7BC0FD5E" w:rsidR="00D20A0E" w:rsidRPr="00F53AF7" w:rsidRDefault="00D20A0E" w:rsidP="00D20A0E">
      <w:pPr>
        <w:pStyle w:val="Inspring"/>
        <w:rPr>
          <w:lang w:val="en-GB" w:eastAsia="ja-JP"/>
        </w:rPr>
      </w:pPr>
    </w:p>
    <w:p w14:paraId="591E6F2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F9AA6E5" w14:textId="77777777" w:rsidR="00D20A0E" w:rsidRPr="00F53AF7" w:rsidRDefault="00D20A0E" w:rsidP="00BC4FB0">
      <w:pPr>
        <w:pStyle w:val="Inspring"/>
        <w:rPr>
          <w:lang w:val="en-GB" w:eastAsia="ja-JP"/>
        </w:rPr>
      </w:pPr>
    </w:p>
    <w:p w14:paraId="7AD7221F" w14:textId="7378AE88" w:rsidR="00BC4FB0" w:rsidRPr="00F53AF7" w:rsidRDefault="00BC4FB0" w:rsidP="00BC4FB0">
      <w:pPr>
        <w:pStyle w:val="Inspring"/>
        <w:rPr>
          <w:lang w:val="en-GB" w:eastAsia="ja-JP"/>
        </w:rPr>
      </w:pPr>
      <w:r w:rsidRPr="00F53AF7">
        <w:rPr>
          <w:lang w:eastAsia="ja"/>
        </w:rPr>
        <w:t>1.5.2.5</w:t>
      </w:r>
      <w:r w:rsidR="001B6A74">
        <w:rPr>
          <w:rFonts w:hint="eastAsia"/>
          <w:lang w:eastAsia="ja"/>
        </w:rPr>
        <w:t>特定</w:t>
      </w:r>
      <w:r w:rsidRPr="00F53AF7">
        <w:rPr>
          <w:lang w:eastAsia="ja"/>
        </w:rPr>
        <w:t>期間</w:t>
      </w:r>
      <w:r w:rsidR="001B6A74">
        <w:rPr>
          <w:rFonts w:hint="eastAsia"/>
          <w:lang w:eastAsia="ja"/>
        </w:rPr>
        <w:t>中</w:t>
      </w:r>
      <w:r w:rsidRPr="00F53AF7">
        <w:rPr>
          <w:lang w:eastAsia="ja"/>
        </w:rPr>
        <w:t>通常の流動性権を制限する投資家</w:t>
      </w:r>
      <w:r w:rsidR="00951FB6">
        <w:rPr>
          <w:rFonts w:hint="eastAsia"/>
          <w:lang w:eastAsia="ja"/>
        </w:rPr>
        <w:t>宛</w:t>
      </w:r>
      <w:r w:rsidR="008D2DDE">
        <w:rPr>
          <w:rFonts w:hint="eastAsia"/>
          <w:lang w:eastAsia="ja"/>
        </w:rPr>
        <w:t>サイドレター</w:t>
      </w:r>
      <w:r w:rsidR="0008070B">
        <w:rPr>
          <w:rFonts w:hint="eastAsia"/>
          <w:lang w:eastAsia="ja"/>
        </w:rPr>
        <w:t>について、</w:t>
      </w:r>
      <w:r w:rsidRPr="00F53AF7">
        <w:rPr>
          <w:lang w:eastAsia="ja"/>
        </w:rPr>
        <w:t>詳細を記入してください。</w:t>
      </w:r>
    </w:p>
    <w:p w14:paraId="2A44FE1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3D599F1" w14:textId="77777777" w:rsidR="00BC4FB0" w:rsidRPr="00F53AF7" w:rsidRDefault="00BC4FB0" w:rsidP="00BC4FB0">
      <w:pPr>
        <w:pStyle w:val="Inspring"/>
        <w:rPr>
          <w:lang w:val="en-GB" w:eastAsia="ja-JP"/>
        </w:rPr>
      </w:pPr>
    </w:p>
    <w:p w14:paraId="247F929C" w14:textId="6C78F9BF" w:rsidR="00BC4FB0" w:rsidRPr="00F53AF7" w:rsidRDefault="00BC4FB0" w:rsidP="00BC4FB0">
      <w:pPr>
        <w:pStyle w:val="Inspring"/>
        <w:rPr>
          <w:lang w:val="en-GB" w:eastAsia="ja-JP"/>
        </w:rPr>
      </w:pPr>
      <w:r w:rsidRPr="00F53AF7">
        <w:rPr>
          <w:lang w:eastAsia="ja"/>
        </w:rPr>
        <w:t>1.5.2.6</w:t>
      </w:r>
      <w:r w:rsidRPr="00F53AF7">
        <w:rPr>
          <w:lang w:eastAsia="ja"/>
        </w:rPr>
        <w:t>投資運用会社が償還時に有する繰延権について説明してください。</w:t>
      </w:r>
    </w:p>
    <w:p w14:paraId="4D283F4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C0FF051" w14:textId="77777777" w:rsidR="00C04CE8" w:rsidRPr="00F53AF7" w:rsidRDefault="00C04CE8" w:rsidP="00BD5631">
      <w:pPr>
        <w:rPr>
          <w:lang w:eastAsia="ja-JP"/>
        </w:rPr>
      </w:pPr>
    </w:p>
    <w:p w14:paraId="51E23EEA" w14:textId="1C78F051" w:rsidR="008A6F1D" w:rsidRPr="00F53AF7" w:rsidRDefault="008A6F1D" w:rsidP="008A6F1D">
      <w:pPr>
        <w:pStyle w:val="Inspring"/>
        <w:rPr>
          <w:lang w:val="en-GB" w:eastAsia="ja-JP"/>
        </w:rPr>
      </w:pPr>
      <w:r w:rsidRPr="00F53AF7">
        <w:rPr>
          <w:lang w:eastAsia="ja"/>
        </w:rPr>
        <w:t>1.5.2.7</w:t>
      </w:r>
      <w:r w:rsidR="00EC7A94">
        <w:rPr>
          <w:lang w:eastAsia="ja"/>
        </w:rPr>
        <w:t>投資運用会社</w:t>
      </w:r>
      <w:r w:rsidRPr="00F53AF7">
        <w:rPr>
          <w:lang w:eastAsia="ja"/>
        </w:rPr>
        <w:t>は二次取引を</w:t>
      </w:r>
      <w:r w:rsidR="009306EC">
        <w:rPr>
          <w:rFonts w:hint="eastAsia"/>
          <w:lang w:eastAsia="ja"/>
        </w:rPr>
        <w:t>認めていますか</w:t>
      </w:r>
      <w:r w:rsidRPr="00F53AF7">
        <w:rPr>
          <w:lang w:eastAsia="ja"/>
        </w:rPr>
        <w:t>?</w:t>
      </w:r>
      <w:r w:rsidR="009306EC">
        <w:rPr>
          <w:rFonts w:hint="eastAsia"/>
          <w:lang w:eastAsia="ja"/>
        </w:rPr>
        <w:t xml:space="preserve"> </w:t>
      </w:r>
      <w:r w:rsidRPr="00F53AF7">
        <w:rPr>
          <w:lang w:eastAsia="ja"/>
        </w:rPr>
        <w:t>そうでない場合は、説明してください。</w:t>
      </w:r>
      <w:r w:rsidR="00174B08">
        <w:rPr>
          <w:rFonts w:hint="eastAsia"/>
          <w:lang w:eastAsia="ja"/>
        </w:rPr>
        <w:t>過去</w:t>
      </w:r>
      <w:r w:rsidR="0071777F">
        <w:rPr>
          <w:rFonts w:hint="eastAsia"/>
          <w:lang w:eastAsia="ja"/>
        </w:rPr>
        <w:t>の</w:t>
      </w:r>
      <w:r w:rsidR="0067767E">
        <w:rPr>
          <w:lang w:eastAsia="ja"/>
        </w:rPr>
        <w:t>ビークル</w:t>
      </w:r>
      <w:r w:rsidRPr="00F53AF7">
        <w:rPr>
          <w:lang w:eastAsia="ja"/>
        </w:rPr>
        <w:t>持分の二次取引</w:t>
      </w:r>
      <w:r w:rsidR="0071777F">
        <w:rPr>
          <w:rFonts w:hint="eastAsia"/>
          <w:lang w:eastAsia="ja"/>
        </w:rPr>
        <w:t>について</w:t>
      </w:r>
      <w:r w:rsidRPr="00F53AF7">
        <w:rPr>
          <w:lang w:eastAsia="ja"/>
        </w:rPr>
        <w:t>詳細</w:t>
      </w:r>
      <w:r w:rsidR="00174B08">
        <w:rPr>
          <w:rFonts w:hint="eastAsia"/>
          <w:lang w:eastAsia="ja"/>
        </w:rPr>
        <w:t xml:space="preserve"> </w:t>
      </w:r>
      <w:r w:rsidRPr="00F53AF7">
        <w:rPr>
          <w:lang w:eastAsia="ja"/>
        </w:rPr>
        <w:t>(</w:t>
      </w:r>
      <w:r w:rsidRPr="00F53AF7">
        <w:rPr>
          <w:lang w:eastAsia="ja"/>
        </w:rPr>
        <w:t>日付、金額、価格</w:t>
      </w:r>
      <w:r w:rsidR="004C52B8">
        <w:rPr>
          <w:lang w:eastAsia="ja"/>
        </w:rPr>
        <w:t>など</w:t>
      </w:r>
      <w:r>
        <w:rPr>
          <w:lang w:eastAsia="ja"/>
        </w:rPr>
        <w:t>)</w:t>
      </w:r>
      <w:r w:rsidR="0071777F">
        <w:rPr>
          <w:lang w:eastAsia="ja"/>
        </w:rPr>
        <w:t xml:space="preserve"> </w:t>
      </w:r>
      <w:r>
        <w:rPr>
          <w:lang w:eastAsia="ja"/>
        </w:rPr>
        <w:t>を</w:t>
      </w:r>
      <w:r w:rsidR="0071777F">
        <w:rPr>
          <w:rFonts w:hint="eastAsia"/>
          <w:lang w:eastAsia="ja"/>
        </w:rPr>
        <w:t>記載してください。</w:t>
      </w:r>
    </w:p>
    <w:p w14:paraId="6F94793C" w14:textId="77777777" w:rsidR="008A6F1D" w:rsidRPr="00F53AF7" w:rsidRDefault="008A6F1D" w:rsidP="008A6F1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B088EBF" w14:textId="77777777" w:rsidR="008A6F1D" w:rsidRPr="00F53AF7" w:rsidRDefault="008A6F1D" w:rsidP="00BD5631">
      <w:pPr>
        <w:rPr>
          <w:lang w:eastAsia="ja-JP"/>
        </w:rPr>
      </w:pPr>
    </w:p>
    <w:p w14:paraId="753E7B92" w14:textId="699A267D" w:rsidR="00BA265C" w:rsidRPr="00C65D3E" w:rsidRDefault="00BA265C" w:rsidP="00C65D3E">
      <w:pPr>
        <w:pStyle w:val="Inspring"/>
        <w:rPr>
          <w:lang w:eastAsia="ja"/>
        </w:rPr>
      </w:pPr>
      <w:r w:rsidRPr="00F53AF7">
        <w:rPr>
          <w:lang w:eastAsia="ja"/>
        </w:rPr>
        <w:t>1.5.2.8</w:t>
      </w:r>
      <w:r w:rsidRPr="00F53AF7">
        <w:rPr>
          <w:lang w:eastAsia="ja"/>
        </w:rPr>
        <w:t>ビークルの流動性方針</w:t>
      </w:r>
      <w:r w:rsidR="00C65D3E">
        <w:rPr>
          <w:rFonts w:hint="eastAsia"/>
          <w:lang w:eastAsia="ja"/>
        </w:rPr>
        <w:t>を</w:t>
      </w:r>
      <w:r w:rsidR="00C65D3E">
        <w:rPr>
          <w:rFonts w:hint="eastAsia"/>
          <w:lang w:eastAsia="ja"/>
        </w:rPr>
        <w:t xml:space="preserve"> </w:t>
      </w:r>
      <w:r w:rsidR="00C65D3E">
        <w:rPr>
          <w:lang w:eastAsia="ja"/>
        </w:rPr>
        <w:t>(</w:t>
      </w:r>
      <w:r w:rsidRPr="00F53AF7">
        <w:rPr>
          <w:lang w:eastAsia="ja"/>
        </w:rPr>
        <w:t>あれば</w:t>
      </w:r>
      <w:r w:rsidR="00C65D3E">
        <w:rPr>
          <w:rFonts w:hint="eastAsia"/>
          <w:lang w:eastAsia="ja"/>
        </w:rPr>
        <w:t xml:space="preserve">) </w:t>
      </w:r>
      <w:r w:rsidRPr="00F53AF7">
        <w:rPr>
          <w:lang w:eastAsia="ja"/>
        </w:rPr>
        <w:t>説明してください。</w:t>
      </w:r>
      <w:r w:rsidR="000B07DB">
        <w:rPr>
          <w:rFonts w:hint="eastAsia"/>
          <w:lang w:eastAsia="ja"/>
        </w:rPr>
        <w:t>その際、</w:t>
      </w:r>
      <w:r w:rsidR="00344CA5">
        <w:rPr>
          <w:lang w:eastAsia="ja"/>
        </w:rPr>
        <w:t xml:space="preserve"> </w:t>
      </w:r>
      <w:r w:rsidR="00344CA5">
        <w:rPr>
          <w:lang w:eastAsia="ja"/>
        </w:rPr>
        <w:t>ポートフォリオから売却された</w:t>
      </w:r>
      <w:r>
        <w:rPr>
          <w:lang w:eastAsia="ja"/>
        </w:rPr>
        <w:t>資産の平均清算期間と、通常の市場シナリオ</w:t>
      </w:r>
      <w:r w:rsidRPr="00F53AF7">
        <w:rPr>
          <w:lang w:eastAsia="ja"/>
        </w:rPr>
        <w:t>とストレス市場シナリオの下で資産の清算がどのように評価され</w:t>
      </w:r>
      <w:r w:rsidR="000B07DB">
        <w:rPr>
          <w:rFonts w:hint="eastAsia"/>
          <w:lang w:eastAsia="ja"/>
        </w:rPr>
        <w:t>るか</w:t>
      </w:r>
      <w:r w:rsidR="00126845">
        <w:rPr>
          <w:lang w:eastAsia="ja"/>
        </w:rPr>
        <w:t>に</w:t>
      </w:r>
      <w:r w:rsidR="000B07DB">
        <w:rPr>
          <w:rFonts w:hint="eastAsia"/>
          <w:lang w:eastAsia="ja"/>
        </w:rPr>
        <w:t>ついて</w:t>
      </w:r>
      <w:r w:rsidR="00DE7EE1">
        <w:rPr>
          <w:rFonts w:hint="eastAsia"/>
          <w:lang w:eastAsia="ja"/>
        </w:rPr>
        <w:t>も併せて</w:t>
      </w:r>
      <w:r w:rsidR="00126845">
        <w:rPr>
          <w:lang w:eastAsia="ja"/>
        </w:rPr>
        <w:t>説明</w:t>
      </w:r>
      <w:r w:rsidR="00DE7EE1">
        <w:rPr>
          <w:rFonts w:hint="eastAsia"/>
          <w:lang w:eastAsia="ja"/>
        </w:rPr>
        <w:t>してください</w:t>
      </w:r>
      <w:r>
        <w:rPr>
          <w:lang w:eastAsia="ja"/>
        </w:rPr>
        <w:t>。</w:t>
      </w:r>
    </w:p>
    <w:p w14:paraId="7917908A" w14:textId="77777777" w:rsidR="00BA265C" w:rsidRPr="00F53AF7" w:rsidRDefault="00BA265C" w:rsidP="00BA265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810EBC1" w14:textId="77777777" w:rsidR="00BA265C" w:rsidRPr="00F53AF7" w:rsidRDefault="00BA265C" w:rsidP="00BA265C">
      <w:pPr>
        <w:pStyle w:val="Inspring"/>
        <w:rPr>
          <w:lang w:val="en-GB" w:eastAsia="ja-JP"/>
        </w:rPr>
      </w:pPr>
    </w:p>
    <w:p w14:paraId="550B68D5" w14:textId="474F5C7A" w:rsidR="00AD4B2C" w:rsidRPr="00F53AF7" w:rsidRDefault="564BC34D" w:rsidP="00AD4B2C">
      <w:pPr>
        <w:pStyle w:val="Heading2"/>
        <w:rPr>
          <w:lang w:eastAsia="ja-JP"/>
        </w:rPr>
      </w:pPr>
      <w:bookmarkStart w:id="75" w:name="_Toc489871685"/>
      <w:bookmarkStart w:id="76" w:name="_Toc356297856"/>
      <w:bookmarkStart w:id="77" w:name="_Toc381105245"/>
      <w:bookmarkStart w:id="78" w:name="_Toc397000893"/>
      <w:bookmarkStart w:id="79" w:name="_Toc452457428"/>
      <w:bookmarkStart w:id="80" w:name="_Toc485208658"/>
      <w:bookmarkStart w:id="81" w:name="_Toc485637058"/>
      <w:bookmarkStart w:id="82" w:name="_Toc485638389"/>
      <w:bookmarkStart w:id="83" w:name="_Toc131061799"/>
      <w:r w:rsidRPr="564BC34D">
        <w:rPr>
          <w:lang w:eastAsia="ja"/>
        </w:rPr>
        <w:t>1.6</w:t>
      </w:r>
      <w:r w:rsidRPr="564BC34D">
        <w:rPr>
          <w:lang w:eastAsia="ja"/>
        </w:rPr>
        <w:t>ビークル担当スタッフ</w:t>
      </w:r>
      <w:bookmarkEnd w:id="83"/>
      <w:r w:rsidR="00AD4B2C">
        <w:tab/>
      </w:r>
      <w:bookmarkEnd w:id="75"/>
    </w:p>
    <w:p w14:paraId="31C18966" w14:textId="77777777" w:rsidR="00AD4B2C" w:rsidRPr="00F53AF7" w:rsidRDefault="00AD4B2C" w:rsidP="00AD4B2C">
      <w:pPr>
        <w:rPr>
          <w:lang w:eastAsia="ja-JP"/>
        </w:rPr>
      </w:pPr>
    </w:p>
    <w:bookmarkEnd w:id="76"/>
    <w:bookmarkEnd w:id="77"/>
    <w:bookmarkEnd w:id="78"/>
    <w:bookmarkEnd w:id="79"/>
    <w:bookmarkEnd w:id="80"/>
    <w:bookmarkEnd w:id="81"/>
    <w:bookmarkEnd w:id="82"/>
    <w:p w14:paraId="68C0D59C" w14:textId="0CEA0CC6" w:rsidR="006660E1" w:rsidRPr="00F53AF7" w:rsidRDefault="006660E1" w:rsidP="006660E1">
      <w:pPr>
        <w:pStyle w:val="Inspring"/>
        <w:rPr>
          <w:strike/>
          <w:lang w:val="en-GB" w:eastAsia="ja-JP"/>
        </w:rPr>
      </w:pPr>
      <w:r w:rsidRPr="00F53AF7">
        <w:rPr>
          <w:lang w:eastAsia="ja"/>
        </w:rPr>
        <w:t>1.6.1</w:t>
      </w:r>
      <w:r w:rsidRPr="00F53AF7">
        <w:rPr>
          <w:lang w:eastAsia="ja"/>
        </w:rPr>
        <w:t>付録</w:t>
      </w:r>
      <w:r w:rsidRPr="00F53AF7">
        <w:rPr>
          <w:lang w:eastAsia="ja"/>
        </w:rPr>
        <w:t>III</w:t>
      </w:r>
      <w:r w:rsidRPr="00F53AF7">
        <w:rPr>
          <w:lang w:eastAsia="ja"/>
        </w:rPr>
        <w:t>に、</w:t>
      </w:r>
      <w:r w:rsidR="0067767E">
        <w:rPr>
          <w:lang w:eastAsia="ja"/>
        </w:rPr>
        <w:t>ビークル</w:t>
      </w:r>
      <w:r w:rsidRPr="00F53AF7">
        <w:rPr>
          <w:lang w:eastAsia="ja"/>
        </w:rPr>
        <w:t>を担当するすべての人員とその経歴を詳述</w:t>
      </w:r>
      <w:r w:rsidR="00CF0428">
        <w:rPr>
          <w:rFonts w:hint="eastAsia"/>
          <w:lang w:eastAsia="ja"/>
        </w:rPr>
        <w:t>する</w:t>
      </w:r>
      <w:r w:rsidR="00B729C2">
        <w:rPr>
          <w:rFonts w:hint="eastAsia"/>
          <w:lang w:eastAsia="ja"/>
        </w:rPr>
        <w:t>組織</w:t>
      </w:r>
      <w:r w:rsidRPr="00F53AF7">
        <w:rPr>
          <w:lang w:eastAsia="ja"/>
        </w:rPr>
        <w:t>図を</w:t>
      </w:r>
      <w:r w:rsidR="00CF0428">
        <w:rPr>
          <w:rFonts w:hint="eastAsia"/>
          <w:lang w:eastAsia="ja"/>
        </w:rPr>
        <w:t>提示してください</w:t>
      </w:r>
      <w:r w:rsidR="00CF0428" w:rsidRPr="00F53AF7">
        <w:rPr>
          <w:lang w:eastAsia="ja"/>
        </w:rPr>
        <w:t xml:space="preserve"> </w:t>
      </w:r>
      <w:r w:rsidR="009C09E1" w:rsidRPr="00F53AF7">
        <w:rPr>
          <w:lang w:eastAsia="ja"/>
        </w:rPr>
        <w:t>(PPM</w:t>
      </w:r>
      <w:r w:rsidR="009C09E1" w:rsidRPr="00F53AF7">
        <w:rPr>
          <w:lang w:eastAsia="ja"/>
        </w:rPr>
        <w:t>にすでに含まれ</w:t>
      </w:r>
      <w:r w:rsidR="00BB4B9D">
        <w:rPr>
          <w:rFonts w:hint="eastAsia"/>
          <w:lang w:eastAsia="ja"/>
        </w:rPr>
        <w:t>ている</w:t>
      </w:r>
      <w:r w:rsidR="009C09E1" w:rsidRPr="00F53AF7">
        <w:rPr>
          <w:lang w:eastAsia="ja"/>
        </w:rPr>
        <w:t>場合を除く</w:t>
      </w:r>
      <w:r w:rsidR="009C09E1" w:rsidRPr="00F53AF7">
        <w:rPr>
          <w:lang w:eastAsia="ja"/>
        </w:rPr>
        <w:t>)</w:t>
      </w:r>
      <w:r w:rsidR="009C09E1" w:rsidRPr="00F53AF7">
        <w:rPr>
          <w:lang w:eastAsia="ja"/>
        </w:rPr>
        <w:t>。各スタッフが</w:t>
      </w:r>
      <w:r w:rsidR="0067767E">
        <w:rPr>
          <w:lang w:eastAsia="ja"/>
        </w:rPr>
        <w:t>ビークル</w:t>
      </w:r>
      <w:r w:rsidR="009C09E1" w:rsidRPr="00F53AF7">
        <w:rPr>
          <w:lang w:eastAsia="ja"/>
        </w:rPr>
        <w:t>と</w:t>
      </w:r>
      <w:r w:rsidR="0067767E">
        <w:rPr>
          <w:lang w:eastAsia="ja"/>
        </w:rPr>
        <w:t>ビークル</w:t>
      </w:r>
      <w:r w:rsidR="009C09E1" w:rsidRPr="00F53AF7">
        <w:rPr>
          <w:lang w:eastAsia="ja"/>
        </w:rPr>
        <w:t>戦略に費やした時間の割合を含めてください。</w:t>
      </w:r>
    </w:p>
    <w:p w14:paraId="48CFAD6B" w14:textId="77777777" w:rsidR="00AD4B2C" w:rsidRPr="00F53AF7" w:rsidRDefault="00AD4B2C" w:rsidP="00C74E6D">
      <w:pPr>
        <w:pStyle w:val="Inspring"/>
        <w:shd w:val="clear" w:color="auto" w:fill="FFFFFF"/>
        <w:rPr>
          <w:lang w:val="en-GB" w:eastAsia="ja-JP"/>
        </w:rPr>
      </w:pPr>
      <w:r w:rsidRPr="00F53AF7">
        <w:rPr>
          <w:lang w:val="en-GB" w:eastAsia="ja-JP"/>
        </w:rPr>
        <w:tab/>
      </w:r>
    </w:p>
    <w:p w14:paraId="623CC35A" w14:textId="5EDD4B73" w:rsidR="00AD4B2C" w:rsidRPr="00F53AF7" w:rsidRDefault="00AD4B2C" w:rsidP="00202760">
      <w:pPr>
        <w:pStyle w:val="Inspring"/>
        <w:shd w:val="clear" w:color="auto" w:fill="FFFFFF"/>
        <w:tabs>
          <w:tab w:val="left" w:pos="6237"/>
        </w:tabs>
        <w:rPr>
          <w:lang w:val="en-GB" w:eastAsia="ja-JP"/>
        </w:rPr>
      </w:pPr>
      <w:r w:rsidRPr="00F53AF7">
        <w:rPr>
          <w:lang w:eastAsia="ja"/>
        </w:rPr>
        <w:t>1.6.2</w:t>
      </w:r>
      <w:r w:rsidRPr="00F53AF7">
        <w:rPr>
          <w:lang w:eastAsia="ja"/>
        </w:rPr>
        <w:t>付録</w:t>
      </w:r>
      <w:r w:rsidRPr="00F53AF7">
        <w:rPr>
          <w:lang w:eastAsia="ja"/>
        </w:rPr>
        <w:t>III</w:t>
      </w:r>
      <w:r w:rsidRPr="00F53AF7">
        <w:rPr>
          <w:lang w:eastAsia="ja"/>
        </w:rPr>
        <w:t>の</w:t>
      </w:r>
      <w:r w:rsidR="002221BB">
        <w:rPr>
          <w:rFonts w:hint="eastAsia"/>
          <w:lang w:eastAsia="ja"/>
        </w:rPr>
        <w:t>組織</w:t>
      </w:r>
      <w:r w:rsidRPr="00F53AF7">
        <w:rPr>
          <w:lang w:eastAsia="ja"/>
        </w:rPr>
        <w:t>図</w:t>
      </w:r>
      <w:r w:rsidR="007960F7">
        <w:rPr>
          <w:rFonts w:hint="eastAsia"/>
          <w:lang w:eastAsia="ja"/>
        </w:rPr>
        <w:t>に</w:t>
      </w:r>
      <w:r w:rsidRPr="00F53AF7">
        <w:rPr>
          <w:lang w:eastAsia="ja"/>
        </w:rPr>
        <w:t>、</w:t>
      </w:r>
      <w:r w:rsidR="0067767E">
        <w:rPr>
          <w:lang w:eastAsia="ja"/>
        </w:rPr>
        <w:t>ビークル</w:t>
      </w:r>
      <w:r w:rsidRPr="00F53AF7">
        <w:rPr>
          <w:lang w:eastAsia="ja"/>
        </w:rPr>
        <w:t>を担当する上級スタッフが不動産グループの全体的な構造の中でどのように位置付けられているかを示し</w:t>
      </w:r>
      <w:r w:rsidR="007960F7">
        <w:rPr>
          <w:rFonts w:hint="eastAsia"/>
          <w:lang w:eastAsia="ja"/>
        </w:rPr>
        <w:t>てください</w:t>
      </w:r>
      <w:r w:rsidRPr="00F53AF7">
        <w:rPr>
          <w:lang w:eastAsia="ja"/>
        </w:rPr>
        <w:t>。</w:t>
      </w:r>
      <w:r w:rsidR="007960F7">
        <w:rPr>
          <w:rFonts w:hint="eastAsia"/>
          <w:lang w:eastAsia="ja"/>
        </w:rPr>
        <w:t>組織</w:t>
      </w:r>
      <w:r w:rsidRPr="00F53AF7">
        <w:rPr>
          <w:lang w:eastAsia="ja"/>
        </w:rPr>
        <w:t>図に記載されている上級スタッフについては、以下の表に記入してください。</w:t>
      </w:r>
      <w:r w:rsidRPr="00F53AF7">
        <w:rPr>
          <w:lang w:eastAsia="ja"/>
        </w:rPr>
        <w:t xml:space="preserve"> </w:t>
      </w:r>
      <w:r w:rsidRPr="00F53AF7">
        <w:rPr>
          <w:lang w:eastAsia="ja"/>
        </w:rPr>
        <w:tab/>
      </w:r>
    </w:p>
    <w:p w14:paraId="11259B26" w14:textId="77777777" w:rsidR="00425E20" w:rsidRPr="00F53AF7" w:rsidRDefault="00425E20" w:rsidP="001C077E">
      <w:pPr>
        <w:pStyle w:val="Inspring"/>
        <w:shd w:val="clear" w:color="auto" w:fill="FFFFFF"/>
        <w:tabs>
          <w:tab w:val="left" w:pos="6237"/>
        </w:tabs>
        <w:rPr>
          <w:lang w:val="en-GB" w:eastAsia="ja-JP"/>
        </w:rPr>
      </w:pPr>
    </w:p>
    <w:p w14:paraId="501F3999" w14:textId="5F8D1774" w:rsidR="008830FC" w:rsidRPr="00F53AF7" w:rsidRDefault="00425E20" w:rsidP="00015327">
      <w:pPr>
        <w:pStyle w:val="Inspring"/>
        <w:shd w:val="clear" w:color="auto" w:fill="FFFFFF"/>
        <w:tabs>
          <w:tab w:val="left" w:pos="6237"/>
        </w:tabs>
        <w:rPr>
          <w:lang w:val="en-GB" w:eastAsia="ja-JP"/>
        </w:rPr>
      </w:pPr>
      <w:r w:rsidRPr="00F53AF7">
        <w:rPr>
          <w:lang w:val="en-GB" w:eastAsia="ja-JP"/>
        </w:rPr>
        <w:t xml:space="preserve">              </w:t>
      </w:r>
    </w:p>
    <w:tbl>
      <w:tblPr>
        <w:tblW w:w="4602" w:type="pct"/>
        <w:tblInd w:w="85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981"/>
        <w:gridCol w:w="1466"/>
        <w:gridCol w:w="1465"/>
        <w:gridCol w:w="1465"/>
        <w:gridCol w:w="1465"/>
        <w:gridCol w:w="1465"/>
      </w:tblGrid>
      <w:tr w:rsidR="00F53AF7" w:rsidRPr="00F53AF7" w14:paraId="5E1F8509" w14:textId="77777777" w:rsidTr="00545127">
        <w:trPr>
          <w:trHeight w:val="510"/>
        </w:trPr>
        <w:tc>
          <w:tcPr>
            <w:tcW w:w="590" w:type="pct"/>
            <w:shd w:val="clear" w:color="auto" w:fill="000000"/>
          </w:tcPr>
          <w:p w14:paraId="58F17D9E" w14:textId="6AAFFA05" w:rsidR="00F020EB" w:rsidRPr="00F53AF7" w:rsidRDefault="007755FD" w:rsidP="004E2D68">
            <w:pPr>
              <w:pStyle w:val="Tabel"/>
              <w:rPr>
                <w:b/>
                <w:lang w:val="en-GB"/>
              </w:rPr>
            </w:pPr>
            <w:r>
              <w:rPr>
                <w:rFonts w:hint="eastAsia"/>
                <w:b/>
                <w:lang w:eastAsia="ja-JP"/>
              </w:rPr>
              <w:t>氏名</w:t>
            </w:r>
          </w:p>
        </w:tc>
        <w:tc>
          <w:tcPr>
            <w:tcW w:w="882" w:type="pct"/>
            <w:shd w:val="clear" w:color="auto" w:fill="000000"/>
          </w:tcPr>
          <w:p w14:paraId="436D0AD6" w14:textId="77777777" w:rsidR="00F020EB" w:rsidRPr="00F53AF7" w:rsidRDefault="00F020EB" w:rsidP="004E2D68">
            <w:pPr>
              <w:pStyle w:val="Tabel"/>
              <w:rPr>
                <w:b/>
                <w:lang w:val="en-GB"/>
              </w:rPr>
            </w:pPr>
            <w:r w:rsidRPr="00F53AF7">
              <w:rPr>
                <w:b/>
                <w:lang w:eastAsia="ja"/>
              </w:rPr>
              <w:t>役割</w:t>
            </w:r>
            <w:r w:rsidRPr="00F53AF7">
              <w:rPr>
                <w:b/>
                <w:lang w:eastAsia="ja"/>
              </w:rPr>
              <w:t>/</w:t>
            </w:r>
            <w:r w:rsidRPr="00F53AF7">
              <w:rPr>
                <w:b/>
                <w:lang w:eastAsia="ja"/>
              </w:rPr>
              <w:t>職務内容</w:t>
            </w:r>
          </w:p>
        </w:tc>
        <w:tc>
          <w:tcPr>
            <w:tcW w:w="882" w:type="pct"/>
            <w:shd w:val="clear" w:color="auto" w:fill="000000"/>
          </w:tcPr>
          <w:p w14:paraId="494597EC" w14:textId="77777777" w:rsidR="00F020EB" w:rsidRPr="00F53AF7" w:rsidRDefault="00E92D59" w:rsidP="004E2D68">
            <w:pPr>
              <w:pStyle w:val="Tabel"/>
              <w:rPr>
                <w:b/>
                <w:lang w:val="en-GB"/>
              </w:rPr>
            </w:pPr>
            <w:r w:rsidRPr="00F53AF7">
              <w:rPr>
                <w:b/>
                <w:lang w:eastAsia="ja"/>
              </w:rPr>
              <w:t>雇用開始日</w:t>
            </w:r>
            <w:r w:rsidRPr="00F53AF7">
              <w:rPr>
                <w:b/>
                <w:lang w:eastAsia="ja"/>
              </w:rPr>
              <w:t xml:space="preserve"> </w:t>
            </w:r>
          </w:p>
        </w:tc>
        <w:tc>
          <w:tcPr>
            <w:tcW w:w="882" w:type="pct"/>
            <w:shd w:val="clear" w:color="auto" w:fill="000000"/>
          </w:tcPr>
          <w:p w14:paraId="0DE20CF5" w14:textId="77777777" w:rsidR="00F020EB" w:rsidRPr="00F53AF7" w:rsidRDefault="00F020EB" w:rsidP="004E2D68">
            <w:pPr>
              <w:pStyle w:val="Tabel"/>
              <w:rPr>
                <w:b/>
                <w:lang w:val="en-GB" w:eastAsia="ja-JP"/>
              </w:rPr>
            </w:pPr>
            <w:r w:rsidRPr="00F53AF7">
              <w:rPr>
                <w:b/>
                <w:lang w:eastAsia="ja"/>
              </w:rPr>
              <w:t>関連する不動産経験</w:t>
            </w:r>
          </w:p>
          <w:p w14:paraId="3417CCC6" w14:textId="77777777" w:rsidR="00F020EB" w:rsidRPr="00F53AF7" w:rsidRDefault="00F020EB" w:rsidP="004E2D68">
            <w:pPr>
              <w:pStyle w:val="Tabel"/>
              <w:rPr>
                <w:b/>
                <w:lang w:val="en-GB" w:eastAsia="ja-JP"/>
              </w:rPr>
            </w:pPr>
            <w:r w:rsidRPr="00F53AF7">
              <w:rPr>
                <w:b/>
                <w:lang w:eastAsia="ja"/>
              </w:rPr>
              <w:t>(</w:t>
            </w:r>
            <w:r w:rsidRPr="00F53AF7">
              <w:rPr>
                <w:b/>
                <w:lang w:eastAsia="ja"/>
              </w:rPr>
              <w:t>年</w:t>
            </w:r>
            <w:r w:rsidRPr="00F53AF7">
              <w:rPr>
                <w:b/>
                <w:lang w:eastAsia="ja"/>
              </w:rPr>
              <w:t>)</w:t>
            </w:r>
          </w:p>
        </w:tc>
        <w:tc>
          <w:tcPr>
            <w:tcW w:w="882" w:type="pct"/>
            <w:shd w:val="clear" w:color="auto" w:fill="000000"/>
          </w:tcPr>
          <w:p w14:paraId="1017A37F" w14:textId="77777777" w:rsidR="00F020EB" w:rsidRPr="00F53AF7" w:rsidRDefault="00F020EB" w:rsidP="004E2D68">
            <w:pPr>
              <w:pStyle w:val="Tabel"/>
              <w:rPr>
                <w:b/>
                <w:lang w:val="en-GB"/>
              </w:rPr>
            </w:pPr>
            <w:r w:rsidRPr="00F53AF7">
              <w:rPr>
                <w:b/>
                <w:lang w:eastAsia="ja"/>
              </w:rPr>
              <w:t>オフィス所在地</w:t>
            </w:r>
          </w:p>
        </w:tc>
        <w:tc>
          <w:tcPr>
            <w:tcW w:w="882" w:type="pct"/>
            <w:shd w:val="clear" w:color="auto" w:fill="000000"/>
          </w:tcPr>
          <w:p w14:paraId="75E7F143" w14:textId="77777777" w:rsidR="00F020EB" w:rsidRPr="00F53AF7" w:rsidRDefault="00F020EB" w:rsidP="004E2D68">
            <w:pPr>
              <w:pStyle w:val="Tabel"/>
              <w:rPr>
                <w:b/>
                <w:lang w:val="en-GB"/>
              </w:rPr>
            </w:pPr>
            <w:r w:rsidRPr="00F53AF7">
              <w:rPr>
                <w:b/>
                <w:lang w:eastAsia="ja"/>
              </w:rPr>
              <w:t>対象国</w:t>
            </w:r>
          </w:p>
        </w:tc>
      </w:tr>
      <w:tr w:rsidR="00F53AF7" w:rsidRPr="00F53AF7" w14:paraId="61E50B6C" w14:textId="77777777" w:rsidTr="00545127">
        <w:trPr>
          <w:trHeight w:val="315"/>
        </w:trPr>
        <w:tc>
          <w:tcPr>
            <w:tcW w:w="590" w:type="pct"/>
            <w:shd w:val="clear" w:color="auto" w:fill="F9F9F9"/>
          </w:tcPr>
          <w:p w14:paraId="7A3F811C" w14:textId="6447D3CB" w:rsidR="00F020EB" w:rsidRPr="00F53AF7" w:rsidRDefault="00F020EB" w:rsidP="004E2D68">
            <w:pPr>
              <w:pStyle w:val="Tabel"/>
              <w:rPr>
                <w:lang w:val="en-GB"/>
              </w:rPr>
            </w:pPr>
          </w:p>
          <w:p w14:paraId="7148FD04" w14:textId="77777777" w:rsidR="00F020EB" w:rsidRPr="00F53AF7" w:rsidRDefault="00F020EB" w:rsidP="004E2D68">
            <w:pPr>
              <w:pStyle w:val="Tabel"/>
              <w:rPr>
                <w:lang w:val="en-GB"/>
              </w:rPr>
            </w:pPr>
          </w:p>
        </w:tc>
        <w:tc>
          <w:tcPr>
            <w:tcW w:w="882" w:type="pct"/>
            <w:shd w:val="clear" w:color="auto" w:fill="F9F9F9"/>
          </w:tcPr>
          <w:p w14:paraId="181F6762" w14:textId="277937BA" w:rsidR="00F020EB" w:rsidRPr="00F53AF7" w:rsidRDefault="00400FDB" w:rsidP="004E2D68">
            <w:pPr>
              <w:pStyle w:val="Tabel"/>
              <w:rPr>
                <w:lang w:val="en-GB" w:eastAsia="ja-JP"/>
              </w:rPr>
            </w:pPr>
            <w:r>
              <w:rPr>
                <w:lang w:eastAsia="ja"/>
              </w:rPr>
              <w:t>[</w:t>
            </w:r>
            <w:r w:rsidR="00F020EB" w:rsidRPr="00F53AF7">
              <w:rPr>
                <w:lang w:eastAsia="ja"/>
              </w:rPr>
              <w:t>ポートフォリオマネージャー、ソーシング、デューデリジェンス、モニタリング</w:t>
            </w:r>
            <w:r>
              <w:rPr>
                <w:lang w:eastAsia="ja"/>
              </w:rPr>
              <w:t>]</w:t>
            </w:r>
          </w:p>
        </w:tc>
        <w:tc>
          <w:tcPr>
            <w:tcW w:w="882" w:type="pct"/>
            <w:shd w:val="clear" w:color="auto" w:fill="F9F9F9"/>
          </w:tcPr>
          <w:p w14:paraId="07CDE7DB" w14:textId="4C713B57" w:rsidR="00F020EB" w:rsidRPr="00F53AF7" w:rsidRDefault="00A01040" w:rsidP="004E2D68">
            <w:pPr>
              <w:pStyle w:val="Tabel"/>
              <w:rPr>
                <w:lang w:val="en-GB"/>
              </w:rPr>
            </w:pPr>
            <w:r>
              <w:rPr>
                <w:lang w:eastAsia="ja"/>
              </w:rPr>
              <w:t>[</w:t>
            </w:r>
            <w:r w:rsidR="00F020EB" w:rsidRPr="00F53AF7">
              <w:rPr>
                <w:lang w:eastAsia="ja"/>
              </w:rPr>
              <w:t>2010</w:t>
            </w:r>
            <w:r w:rsidR="00F020EB" w:rsidRPr="00F53AF7">
              <w:rPr>
                <w:lang w:eastAsia="ja"/>
              </w:rPr>
              <w:t>年</w:t>
            </w:r>
            <w:r w:rsidR="00F020EB" w:rsidRPr="00F53AF7">
              <w:rPr>
                <w:lang w:eastAsia="ja"/>
              </w:rPr>
              <w:t>3</w:t>
            </w:r>
            <w:r w:rsidR="00F020EB" w:rsidRPr="00F53AF7">
              <w:rPr>
                <w:lang w:eastAsia="ja"/>
              </w:rPr>
              <w:t>月</w:t>
            </w:r>
            <w:r>
              <w:rPr>
                <w:lang w:eastAsia="ja"/>
              </w:rPr>
              <w:t>]</w:t>
            </w:r>
          </w:p>
        </w:tc>
        <w:tc>
          <w:tcPr>
            <w:tcW w:w="882" w:type="pct"/>
            <w:shd w:val="clear" w:color="auto" w:fill="F9F9F9"/>
          </w:tcPr>
          <w:p w14:paraId="01447A74" w14:textId="6D4635BD" w:rsidR="00F020EB" w:rsidRPr="00F53AF7" w:rsidRDefault="00A01040" w:rsidP="004E2D68">
            <w:pPr>
              <w:pStyle w:val="Tabel"/>
              <w:rPr>
                <w:lang w:val="en-GB"/>
              </w:rPr>
            </w:pPr>
            <w:r>
              <w:rPr>
                <w:lang w:eastAsia="ja"/>
              </w:rPr>
              <w:t>[</w:t>
            </w:r>
            <w:r w:rsidR="00D745D0">
              <w:rPr>
                <w:lang w:eastAsia="ja"/>
              </w:rPr>
              <w:t>12</w:t>
            </w:r>
            <w:r>
              <w:rPr>
                <w:lang w:eastAsia="ja"/>
              </w:rPr>
              <w:t>]</w:t>
            </w:r>
          </w:p>
        </w:tc>
        <w:tc>
          <w:tcPr>
            <w:tcW w:w="882" w:type="pct"/>
            <w:shd w:val="clear" w:color="auto" w:fill="F9F9F9"/>
          </w:tcPr>
          <w:p w14:paraId="3B1A68F7" w14:textId="46C8A09A" w:rsidR="00F020EB" w:rsidRPr="00F53AF7" w:rsidRDefault="00A01040" w:rsidP="004E2D68">
            <w:pPr>
              <w:pStyle w:val="Tabel"/>
              <w:rPr>
                <w:lang w:val="en-GB"/>
              </w:rPr>
            </w:pPr>
            <w:r>
              <w:rPr>
                <w:lang w:eastAsia="ja"/>
              </w:rPr>
              <w:t>[</w:t>
            </w:r>
            <w:r w:rsidR="00F020EB" w:rsidRPr="00F53AF7">
              <w:rPr>
                <w:lang w:eastAsia="ja"/>
              </w:rPr>
              <w:t>ドイツ</w:t>
            </w:r>
            <w:r>
              <w:rPr>
                <w:lang w:eastAsia="ja"/>
              </w:rPr>
              <w:t>]</w:t>
            </w:r>
          </w:p>
        </w:tc>
        <w:tc>
          <w:tcPr>
            <w:tcW w:w="882" w:type="pct"/>
            <w:shd w:val="clear" w:color="auto" w:fill="F9F9F9"/>
          </w:tcPr>
          <w:p w14:paraId="7F39A7BD" w14:textId="5EBB01CD" w:rsidR="00F020EB" w:rsidRPr="00F53AF7" w:rsidRDefault="00A01040" w:rsidP="004E2D68">
            <w:pPr>
              <w:pStyle w:val="Tabel"/>
              <w:rPr>
                <w:lang w:val="en-GB"/>
              </w:rPr>
            </w:pPr>
            <w:r>
              <w:rPr>
                <w:lang w:eastAsia="ja"/>
              </w:rPr>
              <w:t>[</w:t>
            </w:r>
            <w:r w:rsidR="00F020EB" w:rsidRPr="00F53AF7">
              <w:rPr>
                <w:lang w:eastAsia="ja"/>
              </w:rPr>
              <w:t>ドイツ</w:t>
            </w:r>
            <w:r>
              <w:rPr>
                <w:lang w:eastAsia="ja"/>
              </w:rPr>
              <w:t>]</w:t>
            </w:r>
          </w:p>
        </w:tc>
      </w:tr>
      <w:tr w:rsidR="00F53AF7" w:rsidRPr="00F53AF7" w14:paraId="74F1C6D2" w14:textId="77777777" w:rsidTr="00545127">
        <w:trPr>
          <w:trHeight w:val="315"/>
        </w:trPr>
        <w:tc>
          <w:tcPr>
            <w:tcW w:w="590" w:type="pct"/>
            <w:shd w:val="clear" w:color="auto" w:fill="EBEBEB"/>
          </w:tcPr>
          <w:p w14:paraId="2AF4218D" w14:textId="77777777" w:rsidR="00F020EB" w:rsidRPr="00F53AF7" w:rsidRDefault="00F020EB" w:rsidP="004E2D68">
            <w:pPr>
              <w:rPr>
                <w:sz w:val="16"/>
                <w:szCs w:val="16"/>
              </w:rPr>
            </w:pPr>
          </w:p>
        </w:tc>
        <w:tc>
          <w:tcPr>
            <w:tcW w:w="882" w:type="pct"/>
            <w:shd w:val="clear" w:color="auto" w:fill="EBEBEB"/>
          </w:tcPr>
          <w:p w14:paraId="72B7E69A" w14:textId="77777777" w:rsidR="00F020EB" w:rsidRPr="00F53AF7" w:rsidRDefault="00F020EB" w:rsidP="004E2D68">
            <w:pPr>
              <w:rPr>
                <w:sz w:val="16"/>
                <w:szCs w:val="16"/>
              </w:rPr>
            </w:pPr>
          </w:p>
        </w:tc>
        <w:tc>
          <w:tcPr>
            <w:tcW w:w="882" w:type="pct"/>
            <w:shd w:val="clear" w:color="auto" w:fill="EBEBEB"/>
          </w:tcPr>
          <w:p w14:paraId="14168D9F" w14:textId="77777777" w:rsidR="00F020EB" w:rsidRPr="00F53AF7" w:rsidRDefault="00F020EB" w:rsidP="004E2D68">
            <w:pPr>
              <w:rPr>
                <w:sz w:val="16"/>
                <w:szCs w:val="16"/>
              </w:rPr>
            </w:pPr>
          </w:p>
        </w:tc>
        <w:tc>
          <w:tcPr>
            <w:tcW w:w="882" w:type="pct"/>
            <w:shd w:val="clear" w:color="auto" w:fill="EBEBEB"/>
          </w:tcPr>
          <w:p w14:paraId="4043C0FD" w14:textId="77777777" w:rsidR="00F020EB" w:rsidRPr="00F53AF7" w:rsidRDefault="00F020EB" w:rsidP="004E2D68">
            <w:pPr>
              <w:rPr>
                <w:sz w:val="16"/>
                <w:szCs w:val="16"/>
              </w:rPr>
            </w:pPr>
          </w:p>
        </w:tc>
        <w:tc>
          <w:tcPr>
            <w:tcW w:w="882" w:type="pct"/>
            <w:shd w:val="clear" w:color="auto" w:fill="EBEBEB"/>
          </w:tcPr>
          <w:p w14:paraId="024F748B" w14:textId="77777777" w:rsidR="00F020EB" w:rsidRPr="00F53AF7" w:rsidRDefault="00F020EB" w:rsidP="004E2D68">
            <w:pPr>
              <w:rPr>
                <w:sz w:val="16"/>
                <w:szCs w:val="16"/>
              </w:rPr>
            </w:pPr>
          </w:p>
        </w:tc>
        <w:tc>
          <w:tcPr>
            <w:tcW w:w="882" w:type="pct"/>
            <w:shd w:val="clear" w:color="auto" w:fill="EBEBEB"/>
          </w:tcPr>
          <w:p w14:paraId="3D36A8AD" w14:textId="77777777" w:rsidR="00F020EB" w:rsidRPr="00F53AF7" w:rsidRDefault="00F020EB" w:rsidP="004E2D68">
            <w:pPr>
              <w:rPr>
                <w:sz w:val="16"/>
                <w:szCs w:val="16"/>
              </w:rPr>
            </w:pPr>
          </w:p>
        </w:tc>
      </w:tr>
    </w:tbl>
    <w:p w14:paraId="7A654C30" w14:textId="77777777" w:rsidR="00AD4B2C" w:rsidRPr="00F53AF7" w:rsidRDefault="00AD4B2C" w:rsidP="00AD4B2C">
      <w:pPr>
        <w:pStyle w:val="Inspring"/>
        <w:ind w:left="0" w:firstLine="0"/>
        <w:rPr>
          <w:lang w:val="en-GB"/>
        </w:rPr>
      </w:pPr>
    </w:p>
    <w:p w14:paraId="52518BCD" w14:textId="77777777" w:rsidR="00CF1DA9" w:rsidRPr="00F53AF7" w:rsidRDefault="00CF1DA9" w:rsidP="001B61F6">
      <w:bookmarkStart w:id="84" w:name="_Toc452457429"/>
    </w:p>
    <w:p w14:paraId="5AC94FF2" w14:textId="77777777" w:rsidR="006220AE" w:rsidRDefault="006220AE" w:rsidP="564BC34D">
      <w:pPr>
        <w:tabs>
          <w:tab w:val="clear" w:pos="765"/>
        </w:tabs>
        <w:spacing w:line="240" w:lineRule="auto"/>
        <w:rPr>
          <w:rFonts w:cs="Arial"/>
          <w:b/>
          <w:bCs/>
          <w:sz w:val="24"/>
        </w:rPr>
      </w:pPr>
      <w:bookmarkStart w:id="85" w:name="_Toc489871688"/>
      <w:bookmarkEnd w:id="84"/>
      <w:r>
        <w:br w:type="page"/>
      </w:r>
    </w:p>
    <w:p w14:paraId="1D6D0DDE" w14:textId="6E5555CB" w:rsidR="00861F99" w:rsidRPr="00F53AF7" w:rsidRDefault="564BC34D" w:rsidP="00861F99">
      <w:pPr>
        <w:pStyle w:val="Heading2"/>
        <w:rPr>
          <w:lang w:eastAsia="ja-JP"/>
        </w:rPr>
      </w:pPr>
      <w:bookmarkStart w:id="86" w:name="_Toc131061800"/>
      <w:r w:rsidRPr="564BC34D">
        <w:rPr>
          <w:lang w:eastAsia="ja"/>
        </w:rPr>
        <w:lastRenderedPageBreak/>
        <w:t>1.7</w:t>
      </w:r>
      <w:r w:rsidRPr="564BC34D">
        <w:rPr>
          <w:lang w:eastAsia="ja"/>
        </w:rPr>
        <w:t>投資運用プラットフォーム</w:t>
      </w:r>
      <w:bookmarkEnd w:id="86"/>
      <w:r w:rsidR="00CF1DA9">
        <w:tab/>
      </w:r>
      <w:bookmarkEnd w:id="37"/>
      <w:bookmarkEnd w:id="38"/>
      <w:bookmarkEnd w:id="39"/>
      <w:bookmarkEnd w:id="40"/>
      <w:bookmarkEnd w:id="41"/>
      <w:bookmarkEnd w:id="42"/>
      <w:bookmarkEnd w:id="43"/>
      <w:bookmarkEnd w:id="85"/>
    </w:p>
    <w:p w14:paraId="7BB9C1AE" w14:textId="77777777" w:rsidR="00861F99" w:rsidRPr="00F53AF7" w:rsidRDefault="00861F99" w:rsidP="00BD5631">
      <w:pPr>
        <w:rPr>
          <w:lang w:eastAsia="ja-JP"/>
        </w:rPr>
      </w:pPr>
    </w:p>
    <w:p w14:paraId="20482DB8" w14:textId="2EBC6E59" w:rsidR="00861F99" w:rsidRPr="00E71C4E" w:rsidRDefault="00861F99" w:rsidP="00741316">
      <w:pPr>
        <w:pStyle w:val="INREVtablerows"/>
        <w:rPr>
          <w:b/>
          <w:color w:val="auto"/>
          <w:lang w:val="en-GB" w:eastAsia="ja-JP"/>
        </w:rPr>
      </w:pPr>
      <w:bookmarkStart w:id="87" w:name="_Toc485637056"/>
      <w:bookmarkStart w:id="88" w:name="_Toc485638387"/>
      <w:bookmarkStart w:id="89" w:name="_Toc489871689"/>
      <w:bookmarkStart w:id="90" w:name="_Toc496254232"/>
      <w:bookmarkStart w:id="91" w:name="_Toc499726185"/>
      <w:bookmarkStart w:id="92" w:name="_Toc520197086"/>
      <w:bookmarkStart w:id="93" w:name="_Toc520197454"/>
      <w:r w:rsidRPr="00E71C4E">
        <w:rPr>
          <w:b/>
          <w:color w:val="auto"/>
          <w:lang w:eastAsia="ja"/>
        </w:rPr>
        <w:t>1.7.1</w:t>
      </w:r>
      <w:r w:rsidRPr="00E71C4E">
        <w:rPr>
          <w:b/>
          <w:color w:val="auto"/>
          <w:lang w:eastAsia="ja"/>
        </w:rPr>
        <w:t>組織体制</w:t>
      </w:r>
      <w:bookmarkEnd w:id="87"/>
      <w:bookmarkEnd w:id="88"/>
      <w:bookmarkEnd w:id="89"/>
      <w:bookmarkEnd w:id="90"/>
      <w:bookmarkEnd w:id="91"/>
      <w:bookmarkEnd w:id="92"/>
      <w:bookmarkEnd w:id="93"/>
    </w:p>
    <w:p w14:paraId="0C0EA8EA" w14:textId="77777777" w:rsidR="00861F99" w:rsidRPr="00F53AF7" w:rsidRDefault="00861F99" w:rsidP="00861F99">
      <w:pPr>
        <w:rPr>
          <w:lang w:eastAsia="ja-JP"/>
        </w:rPr>
      </w:pPr>
    </w:p>
    <w:p w14:paraId="2972CDE9" w14:textId="2BBAE000" w:rsidR="00861F99" w:rsidRPr="00F53AF7" w:rsidRDefault="00861F99" w:rsidP="00861F99">
      <w:pPr>
        <w:ind w:left="765" w:hanging="765"/>
        <w:rPr>
          <w:lang w:eastAsia="ja-JP"/>
        </w:rPr>
      </w:pPr>
      <w:r w:rsidRPr="00F53AF7">
        <w:rPr>
          <w:lang w:eastAsia="ja"/>
        </w:rPr>
        <w:t>1.7.1.1</w:t>
      </w:r>
      <w:r w:rsidRPr="00F53AF7">
        <w:rPr>
          <w:lang w:eastAsia="ja"/>
        </w:rPr>
        <w:t>組織のビジネス戦略</w:t>
      </w:r>
      <w:r w:rsidR="004B4B35">
        <w:rPr>
          <w:rFonts w:hint="eastAsia"/>
          <w:lang w:eastAsia="ja"/>
        </w:rPr>
        <w:t>の概略を</w:t>
      </w:r>
      <w:r w:rsidR="00FF4AA9">
        <w:rPr>
          <w:rFonts w:hint="eastAsia"/>
          <w:lang w:eastAsia="ja"/>
        </w:rPr>
        <w:t>説明してください</w:t>
      </w:r>
      <w:r w:rsidRPr="00F53AF7">
        <w:rPr>
          <w:lang w:eastAsia="ja"/>
        </w:rPr>
        <w:t>。付録</w:t>
      </w:r>
      <w:r w:rsidRPr="00F53AF7">
        <w:rPr>
          <w:lang w:eastAsia="ja"/>
        </w:rPr>
        <w:t>III</w:t>
      </w:r>
      <w:r w:rsidRPr="00F53AF7">
        <w:rPr>
          <w:lang w:eastAsia="ja"/>
        </w:rPr>
        <w:t>で高レベルの組織構造図を提供</w:t>
      </w:r>
      <w:r w:rsidR="00FF4AA9">
        <w:rPr>
          <w:rFonts w:hint="eastAsia"/>
          <w:lang w:eastAsia="ja"/>
        </w:rPr>
        <w:t>してください。</w:t>
      </w:r>
    </w:p>
    <w:p w14:paraId="34522043" w14:textId="77777777" w:rsidR="00B06D7C" w:rsidRPr="00F53AF7"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eastAsia="ja-JP"/>
        </w:rPr>
      </w:pPr>
    </w:p>
    <w:p w14:paraId="4DAC8228" w14:textId="77777777" w:rsidR="00861F99" w:rsidRPr="00F53AF7" w:rsidRDefault="00861F99" w:rsidP="00861F99">
      <w:pPr>
        <w:pStyle w:val="Inspring"/>
        <w:rPr>
          <w:lang w:val="en-GB" w:eastAsia="ja-JP"/>
        </w:rPr>
      </w:pPr>
    </w:p>
    <w:p w14:paraId="6E0A0DDF" w14:textId="74A5EA0E" w:rsidR="00861F99" w:rsidRPr="00F53AF7" w:rsidRDefault="00861F99" w:rsidP="00861F99">
      <w:pPr>
        <w:pStyle w:val="Inspring"/>
        <w:rPr>
          <w:lang w:val="en-GB" w:eastAsia="ja-JP"/>
        </w:rPr>
      </w:pPr>
      <w:r w:rsidRPr="00F53AF7">
        <w:rPr>
          <w:lang w:eastAsia="ja"/>
        </w:rPr>
        <w:t>1.7.1.2</w:t>
      </w:r>
      <w:r w:rsidR="00EC7A94">
        <w:rPr>
          <w:lang w:eastAsia="ja"/>
        </w:rPr>
        <w:t>投資運用会社</w:t>
      </w:r>
      <w:r w:rsidRPr="00F53AF7">
        <w:rPr>
          <w:lang w:eastAsia="ja"/>
        </w:rPr>
        <w:t>がグループの一員である場合は、グループオフィスの詳細と、その人員配置</w:t>
      </w:r>
      <w:r w:rsidR="00840FD5">
        <w:rPr>
          <w:rFonts w:hint="eastAsia"/>
          <w:lang w:eastAsia="ja"/>
        </w:rPr>
        <w:t>および</w:t>
      </w:r>
      <w:r w:rsidRPr="00F53AF7">
        <w:rPr>
          <w:lang w:eastAsia="ja"/>
        </w:rPr>
        <w:t>設立</w:t>
      </w:r>
      <w:r w:rsidR="00F80659">
        <w:rPr>
          <w:rFonts w:hint="eastAsia"/>
          <w:lang w:eastAsia="ja"/>
        </w:rPr>
        <w:t>状況を記載してください</w:t>
      </w:r>
      <w:r w:rsidRPr="00F53AF7">
        <w:rPr>
          <w:lang w:eastAsia="ja"/>
        </w:rPr>
        <w:t>。</w:t>
      </w:r>
    </w:p>
    <w:p w14:paraId="12C31FF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2AD4B2C" w14:textId="77777777" w:rsidR="00E074E0" w:rsidRPr="00F53AF7" w:rsidRDefault="00E074E0" w:rsidP="00E074E0">
      <w:pPr>
        <w:pStyle w:val="Inspring"/>
        <w:rPr>
          <w:lang w:val="en-GB" w:eastAsia="ja-JP"/>
        </w:rPr>
      </w:pPr>
    </w:p>
    <w:p w14:paraId="5C0EFEA0" w14:textId="01EE3919" w:rsidR="00216DC3" w:rsidRPr="00F53AF7" w:rsidRDefault="00216DC3" w:rsidP="00216DC3">
      <w:pPr>
        <w:pStyle w:val="Inspring"/>
        <w:rPr>
          <w:lang w:val="en-GB" w:eastAsia="ja-JP"/>
        </w:rPr>
      </w:pPr>
      <w:r w:rsidRPr="00F53AF7">
        <w:rPr>
          <w:lang w:eastAsia="ja"/>
        </w:rPr>
        <w:t>1.7.1.3</w:t>
      </w:r>
      <w:r w:rsidRPr="00F53AF7">
        <w:rPr>
          <w:lang w:eastAsia="ja"/>
        </w:rPr>
        <w:t>組織、その関連会社、またはその</w:t>
      </w:r>
      <w:r w:rsidRPr="00F53AF7">
        <w:rPr>
          <w:lang w:eastAsia="ja"/>
        </w:rPr>
        <w:tab/>
      </w:r>
      <w:r w:rsidR="00A823C3">
        <w:rPr>
          <w:rFonts w:hint="eastAsia"/>
          <w:lang w:eastAsia="ja"/>
        </w:rPr>
        <w:t>幹部</w:t>
      </w:r>
      <w:r>
        <w:rPr>
          <w:lang w:eastAsia="ja"/>
        </w:rPr>
        <w:t>に対して、刑事、民事、規制</w:t>
      </w:r>
      <w:r w:rsidR="00461C02">
        <w:rPr>
          <w:rFonts w:hint="eastAsia"/>
          <w:lang w:eastAsia="ja"/>
        </w:rPr>
        <w:t>上の</w:t>
      </w:r>
      <w:r>
        <w:rPr>
          <w:lang w:eastAsia="ja"/>
        </w:rPr>
        <w:t>手続き、または</w:t>
      </w:r>
      <w:r w:rsidR="00461C02">
        <w:rPr>
          <w:rFonts w:hint="eastAsia"/>
          <w:lang w:eastAsia="ja"/>
        </w:rPr>
        <w:t>類似</w:t>
      </w:r>
      <w:r w:rsidR="00006B31">
        <w:rPr>
          <w:rFonts w:hint="eastAsia"/>
          <w:lang w:eastAsia="ja"/>
        </w:rPr>
        <w:t>の事件</w:t>
      </w:r>
      <w:r w:rsidR="00461C02">
        <w:rPr>
          <w:rFonts w:hint="eastAsia"/>
          <w:lang w:eastAsia="ja"/>
        </w:rPr>
        <w:t xml:space="preserve"> </w:t>
      </w:r>
      <w:r>
        <w:rPr>
          <w:lang w:eastAsia="ja"/>
        </w:rPr>
        <w:t>(</w:t>
      </w:r>
      <w:r>
        <w:rPr>
          <w:lang w:eastAsia="ja"/>
        </w:rPr>
        <w:t>賠償、仲裁、交渉による和解を含む</w:t>
      </w:r>
      <w:r>
        <w:rPr>
          <w:lang w:eastAsia="ja"/>
        </w:rPr>
        <w:t>)</w:t>
      </w:r>
      <w:r w:rsidR="00006B31">
        <w:rPr>
          <w:lang w:eastAsia="ja"/>
        </w:rPr>
        <w:t xml:space="preserve"> </w:t>
      </w:r>
      <w:r>
        <w:rPr>
          <w:lang w:eastAsia="ja"/>
        </w:rPr>
        <w:t>はありますか</w:t>
      </w:r>
      <w:r w:rsidRPr="00F53AF7">
        <w:rPr>
          <w:lang w:eastAsia="ja"/>
        </w:rPr>
        <w:t>?</w:t>
      </w:r>
      <w:r w:rsidR="00006B31">
        <w:rPr>
          <w:lang w:eastAsia="ja"/>
        </w:rPr>
        <w:t xml:space="preserve"> </w:t>
      </w:r>
      <w:r w:rsidRPr="00F53AF7">
        <w:rPr>
          <w:lang w:eastAsia="ja"/>
        </w:rPr>
        <w:t>組織、関連会社または</w:t>
      </w:r>
      <w:r w:rsidR="00D14BF0">
        <w:rPr>
          <w:rFonts w:hint="eastAsia"/>
          <w:lang w:eastAsia="ja"/>
        </w:rPr>
        <w:t>その幹部</w:t>
      </w:r>
      <w:r w:rsidRPr="00F53AF7">
        <w:rPr>
          <w:lang w:eastAsia="ja"/>
        </w:rPr>
        <w:t>に対する過去、現在または保留中の手続き</w:t>
      </w:r>
      <w:r w:rsidR="00283190">
        <w:rPr>
          <w:rFonts w:hint="eastAsia"/>
          <w:lang w:eastAsia="ja"/>
        </w:rPr>
        <w:t>があれば、そ</w:t>
      </w:r>
      <w:r w:rsidRPr="00F53AF7">
        <w:rPr>
          <w:lang w:eastAsia="ja"/>
        </w:rPr>
        <w:t>の詳細を</w:t>
      </w:r>
      <w:r w:rsidR="00283190">
        <w:rPr>
          <w:rFonts w:hint="eastAsia"/>
          <w:lang w:eastAsia="ja"/>
        </w:rPr>
        <w:t>記載</w:t>
      </w:r>
      <w:r w:rsidRPr="00F53AF7">
        <w:rPr>
          <w:lang w:eastAsia="ja"/>
        </w:rPr>
        <w:t>してください。</w:t>
      </w:r>
    </w:p>
    <w:p w14:paraId="464B1E9C"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AE22262" w14:textId="77777777" w:rsidR="00861F99" w:rsidRPr="00F53AF7" w:rsidRDefault="00861F99" w:rsidP="00861F99">
      <w:pPr>
        <w:pStyle w:val="Inspring"/>
        <w:rPr>
          <w:lang w:val="en-GB" w:eastAsia="ja-JP"/>
        </w:rPr>
      </w:pPr>
    </w:p>
    <w:p w14:paraId="28FE21FF" w14:textId="352AD8AB" w:rsidR="00861F99" w:rsidRPr="00E71C4E" w:rsidRDefault="00861F99" w:rsidP="00965128">
      <w:pPr>
        <w:pStyle w:val="INREVtablerows"/>
        <w:rPr>
          <w:b/>
          <w:color w:val="auto"/>
          <w:lang w:val="en-GB" w:eastAsia="ja-JP"/>
        </w:rPr>
      </w:pPr>
      <w:bookmarkStart w:id="94" w:name="_Toc302933389"/>
      <w:bookmarkStart w:id="95" w:name="_Toc308520186"/>
      <w:bookmarkStart w:id="96" w:name="_Toc321323042"/>
      <w:bookmarkStart w:id="97" w:name="_Toc452457426"/>
      <w:bookmarkStart w:id="98" w:name="_Toc485208657"/>
      <w:bookmarkStart w:id="99" w:name="_Toc485637057"/>
      <w:bookmarkStart w:id="100" w:name="_Toc485638388"/>
      <w:bookmarkStart w:id="101" w:name="_Toc489871690"/>
      <w:bookmarkStart w:id="102" w:name="_Toc496254233"/>
      <w:bookmarkStart w:id="103" w:name="_Toc499726186"/>
      <w:bookmarkStart w:id="104" w:name="_Toc520197087"/>
      <w:bookmarkStart w:id="105" w:name="_Toc520197455"/>
      <w:r w:rsidRPr="00E71C4E">
        <w:rPr>
          <w:b/>
          <w:color w:val="auto"/>
          <w:lang w:eastAsia="ja"/>
        </w:rPr>
        <w:t>1.7.2</w:t>
      </w:r>
      <w:r w:rsidRPr="00E71C4E">
        <w:rPr>
          <w:b/>
          <w:color w:val="auto"/>
          <w:lang w:eastAsia="ja"/>
        </w:rPr>
        <w:t>不動産投資運用業</w:t>
      </w:r>
      <w:bookmarkEnd w:id="94"/>
      <w:bookmarkEnd w:id="95"/>
      <w:bookmarkEnd w:id="96"/>
      <w:bookmarkEnd w:id="97"/>
      <w:bookmarkEnd w:id="98"/>
      <w:bookmarkEnd w:id="99"/>
      <w:bookmarkEnd w:id="100"/>
      <w:bookmarkEnd w:id="101"/>
      <w:bookmarkEnd w:id="102"/>
      <w:bookmarkEnd w:id="103"/>
      <w:bookmarkEnd w:id="104"/>
      <w:bookmarkEnd w:id="105"/>
    </w:p>
    <w:p w14:paraId="386B0B3B" w14:textId="77777777" w:rsidR="00861F99" w:rsidRPr="00F53AF7" w:rsidRDefault="00861F99" w:rsidP="00861F99">
      <w:pPr>
        <w:rPr>
          <w:lang w:eastAsia="ja-JP"/>
        </w:rPr>
      </w:pPr>
    </w:p>
    <w:p w14:paraId="79F12BFA" w14:textId="1AA71222" w:rsidR="00D13068" w:rsidRPr="00F53AF7" w:rsidRDefault="00861F99" w:rsidP="00D13068">
      <w:pPr>
        <w:pStyle w:val="Inspring"/>
        <w:keepNext/>
        <w:rPr>
          <w:lang w:val="en-GB" w:eastAsia="ja-JP"/>
        </w:rPr>
      </w:pPr>
      <w:r w:rsidRPr="00F53AF7">
        <w:rPr>
          <w:lang w:eastAsia="ja"/>
        </w:rPr>
        <w:t>1.7.2.1</w:t>
      </w:r>
      <w:r w:rsidRPr="00F53AF7">
        <w:rPr>
          <w:lang w:eastAsia="ja"/>
        </w:rPr>
        <w:t>付録</w:t>
      </w:r>
      <w:r w:rsidRPr="00F53AF7">
        <w:rPr>
          <w:lang w:eastAsia="ja"/>
        </w:rPr>
        <w:t>III</w:t>
      </w:r>
      <w:r w:rsidRPr="00F53AF7">
        <w:rPr>
          <w:lang w:eastAsia="ja"/>
        </w:rPr>
        <w:t>に、専任不動産スタッフの数を含む</w:t>
      </w:r>
      <w:r w:rsidR="00C2177B">
        <w:rPr>
          <w:rFonts w:hint="eastAsia"/>
          <w:lang w:eastAsia="ja"/>
        </w:rPr>
        <w:t>、各拠点の</w:t>
      </w:r>
      <w:r w:rsidRPr="00F53AF7">
        <w:rPr>
          <w:lang w:eastAsia="ja"/>
        </w:rPr>
        <w:t>不動産事業</w:t>
      </w:r>
      <w:r w:rsidR="00344F1F">
        <w:rPr>
          <w:rFonts w:hint="eastAsia"/>
          <w:lang w:eastAsia="ja"/>
        </w:rPr>
        <w:t>を詳述した</w:t>
      </w:r>
      <w:r w:rsidRPr="00F53AF7">
        <w:rPr>
          <w:lang w:eastAsia="ja"/>
        </w:rPr>
        <w:t>高レベルの組織図を提供</w:t>
      </w:r>
      <w:r w:rsidR="00344F1F">
        <w:rPr>
          <w:rFonts w:hint="eastAsia"/>
          <w:lang w:eastAsia="ja"/>
        </w:rPr>
        <w:t>してください</w:t>
      </w:r>
      <w:r w:rsidRPr="00F53AF7">
        <w:rPr>
          <w:lang w:eastAsia="ja"/>
        </w:rPr>
        <w:t>。</w:t>
      </w:r>
    </w:p>
    <w:p w14:paraId="5A8E3145" w14:textId="77777777" w:rsidR="00D13068" w:rsidRPr="00F53AF7" w:rsidRDefault="00D13068" w:rsidP="00D13068">
      <w:pPr>
        <w:pStyle w:val="Inspring"/>
        <w:keepNext/>
        <w:rPr>
          <w:lang w:val="en-GB" w:eastAsia="ja-JP"/>
        </w:rPr>
      </w:pPr>
    </w:p>
    <w:p w14:paraId="036868FB" w14:textId="44EE5B61" w:rsidR="00861F99" w:rsidRPr="00F53AF7" w:rsidRDefault="00861F99" w:rsidP="009E2526">
      <w:pPr>
        <w:pStyle w:val="Inspring"/>
        <w:keepNext/>
        <w:ind w:left="720" w:firstLine="0"/>
        <w:rPr>
          <w:lang w:val="en-GB" w:eastAsia="ja-JP"/>
        </w:rPr>
      </w:pPr>
      <w:r w:rsidRPr="00F53AF7">
        <w:rPr>
          <w:lang w:eastAsia="ja"/>
        </w:rPr>
        <w:t>不動産事業の内訳</w:t>
      </w:r>
      <w:r w:rsidR="00344F1F">
        <w:rPr>
          <w:rFonts w:hint="eastAsia"/>
          <w:lang w:eastAsia="ja"/>
        </w:rPr>
        <w:t xml:space="preserve"> </w:t>
      </w:r>
      <w:r w:rsidRPr="00F53AF7">
        <w:rPr>
          <w:lang w:eastAsia="ja"/>
        </w:rPr>
        <w:t>(</w:t>
      </w:r>
      <w:r w:rsidRPr="00F53AF7">
        <w:rPr>
          <w:lang w:eastAsia="ja"/>
        </w:rPr>
        <w:t>過去</w:t>
      </w:r>
      <w:r w:rsidRPr="00F53AF7">
        <w:rPr>
          <w:lang w:eastAsia="ja"/>
        </w:rPr>
        <w:t>3</w:t>
      </w:r>
      <w:r w:rsidRPr="00F53AF7">
        <w:rPr>
          <w:lang w:eastAsia="ja"/>
        </w:rPr>
        <w:t>年間</w:t>
      </w:r>
      <w:r w:rsidRPr="00F53AF7">
        <w:rPr>
          <w:lang w:eastAsia="ja"/>
        </w:rPr>
        <w:t xml:space="preserve">) </w:t>
      </w:r>
      <w:r w:rsidR="00660C8D">
        <w:rPr>
          <w:lang w:eastAsia="ja"/>
        </w:rPr>
        <w:t xml:space="preserve"> </w:t>
      </w:r>
      <w:r w:rsidR="00660C8D">
        <w:rPr>
          <w:lang w:eastAsia="ja"/>
        </w:rPr>
        <w:t>を以下に</w:t>
      </w:r>
      <w:r w:rsidR="0021243D">
        <w:rPr>
          <w:rFonts w:hint="eastAsia"/>
          <w:lang w:eastAsia="ja"/>
        </w:rPr>
        <w:t>記入してください。</w:t>
      </w:r>
    </w:p>
    <w:tbl>
      <w:tblPr>
        <w:tblW w:w="4649" w:type="pct"/>
        <w:tblInd w:w="7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289"/>
        <w:gridCol w:w="1665"/>
        <w:gridCol w:w="1665"/>
        <w:gridCol w:w="1772"/>
      </w:tblGrid>
      <w:tr w:rsidR="00F53AF7" w:rsidRPr="00F53AF7" w14:paraId="787A44BA" w14:textId="77777777" w:rsidTr="00545127">
        <w:trPr>
          <w:tblHeader/>
        </w:trPr>
        <w:tc>
          <w:tcPr>
            <w:tcW w:w="1960" w:type="pct"/>
            <w:shd w:val="clear" w:color="auto" w:fill="000000"/>
            <w:vAlign w:val="center"/>
          </w:tcPr>
          <w:p w14:paraId="57900819" w14:textId="77777777" w:rsidR="00861F99" w:rsidRPr="00F53AF7" w:rsidRDefault="00861F99" w:rsidP="004E2D68">
            <w:pPr>
              <w:rPr>
                <w:b/>
                <w:lang w:eastAsia="ja-JP"/>
              </w:rPr>
            </w:pPr>
          </w:p>
        </w:tc>
        <w:tc>
          <w:tcPr>
            <w:tcW w:w="3040" w:type="pct"/>
            <w:gridSpan w:val="3"/>
            <w:shd w:val="clear" w:color="auto" w:fill="000000"/>
            <w:vAlign w:val="center"/>
          </w:tcPr>
          <w:p w14:paraId="4B9399A6" w14:textId="5D8CB14A" w:rsidR="00861F99" w:rsidRPr="00F53AF7" w:rsidRDefault="00861F99" w:rsidP="004E2D68">
            <w:pPr>
              <w:pStyle w:val="Tabel"/>
              <w:keepNext/>
              <w:jc w:val="center"/>
              <w:rPr>
                <w:b/>
                <w:lang w:val="en-GB"/>
              </w:rPr>
            </w:pPr>
            <w:r w:rsidRPr="00F53AF7">
              <w:rPr>
                <w:b/>
                <w:lang w:eastAsia="ja"/>
              </w:rPr>
              <w:t>運用資産</w:t>
            </w:r>
            <w:r w:rsidRPr="00F53AF7">
              <w:rPr>
                <w:b/>
                <w:lang w:eastAsia="ja"/>
              </w:rPr>
              <w:t xml:space="preserve"> (AUM) </w:t>
            </w:r>
            <w:r w:rsidRPr="00F53AF7">
              <w:rPr>
                <w:b/>
                <w:lang w:eastAsia="ja"/>
              </w:rPr>
              <w:t>別</w:t>
            </w:r>
            <w:r w:rsidRPr="00F53AF7">
              <w:rPr>
                <w:b/>
                <w:lang w:eastAsia="ja"/>
              </w:rPr>
              <w:t xml:space="preserve"> (</w:t>
            </w:r>
            <w:r w:rsidR="0021243D">
              <w:rPr>
                <w:rFonts w:hint="eastAsia"/>
                <w:b/>
                <w:lang w:eastAsia="ja"/>
              </w:rPr>
              <w:t>価値</w:t>
            </w:r>
            <w:r w:rsidRPr="00F53AF7">
              <w:rPr>
                <w:b/>
                <w:lang w:eastAsia="ja"/>
              </w:rPr>
              <w:t>)</w:t>
            </w:r>
          </w:p>
        </w:tc>
      </w:tr>
      <w:tr w:rsidR="00F53AF7" w:rsidRPr="00F53AF7" w14:paraId="1CA2628B" w14:textId="77777777" w:rsidTr="00545127">
        <w:trPr>
          <w:tblHeader/>
        </w:trPr>
        <w:tc>
          <w:tcPr>
            <w:tcW w:w="1960" w:type="pct"/>
            <w:shd w:val="clear" w:color="auto" w:fill="000000"/>
            <w:vAlign w:val="center"/>
          </w:tcPr>
          <w:p w14:paraId="05AB8218" w14:textId="77777777" w:rsidR="00861F99" w:rsidRPr="00F53AF7" w:rsidRDefault="00861F99" w:rsidP="004E2D68">
            <w:pPr>
              <w:rPr>
                <w:b/>
              </w:rPr>
            </w:pPr>
          </w:p>
        </w:tc>
        <w:tc>
          <w:tcPr>
            <w:tcW w:w="992" w:type="pct"/>
            <w:shd w:val="clear" w:color="auto" w:fill="000000"/>
            <w:vAlign w:val="center"/>
          </w:tcPr>
          <w:p w14:paraId="1FAA8333" w14:textId="77777777" w:rsidR="00861F99" w:rsidRPr="00F53AF7" w:rsidRDefault="00861F99" w:rsidP="004E2D68">
            <w:pPr>
              <w:pStyle w:val="Tabel"/>
              <w:keepNext/>
              <w:rPr>
                <w:b/>
                <w:lang w:val="en-GB"/>
              </w:rPr>
            </w:pPr>
            <w:r w:rsidRPr="00F53AF7">
              <w:rPr>
                <w:b/>
                <w:lang w:eastAsia="ja"/>
              </w:rPr>
              <w:t>20XX</w:t>
            </w:r>
            <w:r w:rsidRPr="00F53AF7">
              <w:rPr>
                <w:b/>
                <w:lang w:eastAsia="ja"/>
              </w:rPr>
              <w:fldChar w:fldCharType="begin">
                <w:ffData>
                  <w:name w:val=""/>
                  <w:enabled/>
                  <w:calcOnExit w:val="0"/>
                  <w:textInput>
                    <w:default w:val="XX"/>
                  </w:textInput>
                </w:ffData>
              </w:fldChar>
            </w:r>
            <w:r w:rsidRPr="00F53AF7">
              <w:rPr>
                <w:b/>
                <w:lang w:eastAsia="ja"/>
              </w:rPr>
              <w:instrText xml:space="preserve"> FORMTEXT </w:instrText>
            </w:r>
            <w:r w:rsidR="005818A0">
              <w:rPr>
                <w:b/>
                <w:lang w:eastAsia="ja"/>
              </w:rPr>
            </w:r>
            <w:r w:rsidR="005818A0">
              <w:rPr>
                <w:b/>
                <w:lang w:eastAsia="ja"/>
              </w:rPr>
              <w:fldChar w:fldCharType="separate"/>
            </w:r>
            <w:r w:rsidRPr="00F53AF7">
              <w:rPr>
                <w:b/>
                <w:lang w:eastAsia="ja"/>
              </w:rPr>
              <w:fldChar w:fldCharType="end"/>
            </w:r>
          </w:p>
        </w:tc>
        <w:tc>
          <w:tcPr>
            <w:tcW w:w="992" w:type="pct"/>
            <w:shd w:val="clear" w:color="auto" w:fill="000000"/>
            <w:vAlign w:val="center"/>
          </w:tcPr>
          <w:p w14:paraId="6B780302" w14:textId="77777777" w:rsidR="00861F99" w:rsidRPr="00F53AF7" w:rsidRDefault="00861F99" w:rsidP="004E2D68">
            <w:pPr>
              <w:pStyle w:val="Tabel"/>
              <w:keepNext/>
              <w:rPr>
                <w:b/>
                <w:lang w:val="en-GB"/>
              </w:rPr>
            </w:pPr>
            <w:r w:rsidRPr="00F53AF7">
              <w:rPr>
                <w:b/>
                <w:lang w:eastAsia="ja"/>
              </w:rPr>
              <w:t>20XX</w:t>
            </w:r>
            <w:r w:rsidRPr="00F53AF7">
              <w:rPr>
                <w:b/>
                <w:lang w:eastAsia="ja"/>
              </w:rPr>
              <w:fldChar w:fldCharType="begin">
                <w:ffData>
                  <w:name w:val=""/>
                  <w:enabled/>
                  <w:calcOnExit w:val="0"/>
                  <w:textInput>
                    <w:default w:val="XX"/>
                  </w:textInput>
                </w:ffData>
              </w:fldChar>
            </w:r>
            <w:r w:rsidRPr="00F53AF7">
              <w:rPr>
                <w:b/>
                <w:lang w:eastAsia="ja"/>
              </w:rPr>
              <w:instrText xml:space="preserve"> FORMTEXT </w:instrText>
            </w:r>
            <w:r w:rsidR="005818A0">
              <w:rPr>
                <w:b/>
                <w:lang w:eastAsia="ja"/>
              </w:rPr>
            </w:r>
            <w:r w:rsidR="005818A0">
              <w:rPr>
                <w:b/>
                <w:lang w:eastAsia="ja"/>
              </w:rPr>
              <w:fldChar w:fldCharType="separate"/>
            </w:r>
            <w:r w:rsidRPr="00F53AF7">
              <w:rPr>
                <w:b/>
                <w:lang w:eastAsia="ja"/>
              </w:rPr>
              <w:fldChar w:fldCharType="end"/>
            </w:r>
          </w:p>
        </w:tc>
        <w:tc>
          <w:tcPr>
            <w:tcW w:w="1056" w:type="pct"/>
            <w:shd w:val="clear" w:color="auto" w:fill="000000"/>
            <w:vAlign w:val="center"/>
          </w:tcPr>
          <w:p w14:paraId="76184881" w14:textId="77777777" w:rsidR="00861F99" w:rsidRPr="00F53AF7" w:rsidRDefault="00861F99" w:rsidP="004E2D68">
            <w:pPr>
              <w:pStyle w:val="Tabel"/>
              <w:keepNext/>
              <w:rPr>
                <w:b/>
                <w:lang w:val="en-GB"/>
              </w:rPr>
            </w:pPr>
            <w:r w:rsidRPr="00F53AF7">
              <w:rPr>
                <w:b/>
                <w:lang w:eastAsia="ja"/>
              </w:rPr>
              <w:t>20XX</w:t>
            </w:r>
            <w:r w:rsidRPr="00F53AF7">
              <w:rPr>
                <w:b/>
                <w:lang w:eastAsia="ja"/>
              </w:rPr>
              <w:fldChar w:fldCharType="begin">
                <w:ffData>
                  <w:name w:val=""/>
                  <w:enabled/>
                  <w:calcOnExit w:val="0"/>
                  <w:textInput>
                    <w:default w:val="XX"/>
                  </w:textInput>
                </w:ffData>
              </w:fldChar>
            </w:r>
            <w:r w:rsidRPr="00F53AF7">
              <w:rPr>
                <w:b/>
                <w:lang w:eastAsia="ja"/>
              </w:rPr>
              <w:instrText xml:space="preserve"> FORMTEXT </w:instrText>
            </w:r>
            <w:r w:rsidR="005818A0">
              <w:rPr>
                <w:b/>
                <w:lang w:eastAsia="ja"/>
              </w:rPr>
            </w:r>
            <w:r w:rsidR="005818A0">
              <w:rPr>
                <w:b/>
                <w:lang w:eastAsia="ja"/>
              </w:rPr>
              <w:fldChar w:fldCharType="separate"/>
            </w:r>
            <w:r w:rsidRPr="00F53AF7">
              <w:rPr>
                <w:b/>
                <w:lang w:eastAsia="ja"/>
              </w:rPr>
              <w:fldChar w:fldCharType="end"/>
            </w:r>
          </w:p>
        </w:tc>
      </w:tr>
      <w:tr w:rsidR="00F53AF7" w:rsidRPr="00F53AF7" w14:paraId="6F6B6C1A" w14:textId="77777777" w:rsidTr="00545127">
        <w:tc>
          <w:tcPr>
            <w:tcW w:w="1960" w:type="pct"/>
            <w:shd w:val="clear" w:color="auto" w:fill="EBEBEB"/>
            <w:vAlign w:val="center"/>
          </w:tcPr>
          <w:p w14:paraId="1CAB34B5" w14:textId="77777777" w:rsidR="00861F99" w:rsidRPr="00F53AF7" w:rsidRDefault="00861F99" w:rsidP="004E2D68">
            <w:pPr>
              <w:pStyle w:val="Tabel"/>
              <w:rPr>
                <w:lang w:val="en-GB"/>
              </w:rPr>
            </w:pPr>
            <w:r w:rsidRPr="00F53AF7">
              <w:rPr>
                <w:lang w:eastAsia="ja"/>
              </w:rPr>
              <w:t>直接非上場ファンド</w:t>
            </w:r>
          </w:p>
        </w:tc>
        <w:tc>
          <w:tcPr>
            <w:tcW w:w="992" w:type="pct"/>
            <w:shd w:val="clear" w:color="auto" w:fill="EBEBEB"/>
          </w:tcPr>
          <w:p w14:paraId="6F11BECB" w14:textId="77777777" w:rsidR="00861F99" w:rsidRPr="00F53AF7" w:rsidRDefault="00861F99" w:rsidP="004E2D68">
            <w:pPr>
              <w:keepNext/>
            </w:pPr>
          </w:p>
        </w:tc>
        <w:tc>
          <w:tcPr>
            <w:tcW w:w="992" w:type="pct"/>
            <w:shd w:val="clear" w:color="auto" w:fill="EBEBEB"/>
          </w:tcPr>
          <w:p w14:paraId="16D1770C" w14:textId="77777777" w:rsidR="00861F99" w:rsidRPr="00F53AF7" w:rsidRDefault="00861F99" w:rsidP="004E2D68">
            <w:pPr>
              <w:keepNext/>
            </w:pPr>
          </w:p>
        </w:tc>
        <w:tc>
          <w:tcPr>
            <w:tcW w:w="1056" w:type="pct"/>
            <w:shd w:val="clear" w:color="auto" w:fill="EBEBEB"/>
          </w:tcPr>
          <w:p w14:paraId="7CD0C03A" w14:textId="77777777" w:rsidR="00861F99" w:rsidRPr="00F53AF7" w:rsidRDefault="00861F99" w:rsidP="004E2D68">
            <w:pPr>
              <w:keepNext/>
            </w:pPr>
          </w:p>
        </w:tc>
      </w:tr>
      <w:tr w:rsidR="00F53AF7" w:rsidRPr="00F53AF7" w14:paraId="3B953135" w14:textId="77777777" w:rsidTr="00545127">
        <w:tc>
          <w:tcPr>
            <w:tcW w:w="1960" w:type="pct"/>
            <w:shd w:val="clear" w:color="auto" w:fill="F9F9F9"/>
            <w:vAlign w:val="center"/>
          </w:tcPr>
          <w:p w14:paraId="071F052E" w14:textId="171CDF21" w:rsidR="00861F99" w:rsidRPr="00F53AF7" w:rsidDel="003C0DC6" w:rsidRDefault="00861F99" w:rsidP="004E2D68">
            <w:pPr>
              <w:pStyle w:val="Tabel"/>
              <w:rPr>
                <w:lang w:val="en-GB" w:eastAsia="ja-JP"/>
              </w:rPr>
            </w:pPr>
            <w:r w:rsidRPr="00F53AF7">
              <w:rPr>
                <w:lang w:eastAsia="ja"/>
              </w:rPr>
              <w:t xml:space="preserve"> </w:t>
            </w:r>
            <w:r w:rsidRPr="00F53AF7">
              <w:rPr>
                <w:lang w:eastAsia="ja"/>
              </w:rPr>
              <w:t>ファンド</w:t>
            </w:r>
            <w:r w:rsidR="00D02FA5">
              <w:rPr>
                <w:rFonts w:hint="eastAsia"/>
                <w:lang w:eastAsia="ja"/>
              </w:rPr>
              <w:t>・オブ・ファンズ</w:t>
            </w:r>
          </w:p>
        </w:tc>
        <w:tc>
          <w:tcPr>
            <w:tcW w:w="992" w:type="pct"/>
            <w:shd w:val="clear" w:color="auto" w:fill="F9F9F9"/>
          </w:tcPr>
          <w:p w14:paraId="4C166032" w14:textId="77777777" w:rsidR="00861F99" w:rsidRPr="00F53AF7" w:rsidRDefault="00861F99" w:rsidP="004E2D68">
            <w:pPr>
              <w:keepNext/>
              <w:rPr>
                <w:lang w:eastAsia="ja-JP"/>
              </w:rPr>
            </w:pPr>
          </w:p>
        </w:tc>
        <w:tc>
          <w:tcPr>
            <w:tcW w:w="992" w:type="pct"/>
            <w:shd w:val="clear" w:color="auto" w:fill="F9F9F9"/>
          </w:tcPr>
          <w:p w14:paraId="117537A2" w14:textId="77777777" w:rsidR="00861F99" w:rsidRPr="00F53AF7" w:rsidRDefault="00861F99" w:rsidP="004E2D68">
            <w:pPr>
              <w:keepNext/>
              <w:rPr>
                <w:lang w:eastAsia="ja-JP"/>
              </w:rPr>
            </w:pPr>
          </w:p>
        </w:tc>
        <w:tc>
          <w:tcPr>
            <w:tcW w:w="1056" w:type="pct"/>
            <w:shd w:val="clear" w:color="auto" w:fill="F9F9F9"/>
          </w:tcPr>
          <w:p w14:paraId="58E3F0AE" w14:textId="77777777" w:rsidR="00861F99" w:rsidRPr="00F53AF7" w:rsidRDefault="00861F99" w:rsidP="004E2D68">
            <w:pPr>
              <w:keepNext/>
              <w:rPr>
                <w:lang w:eastAsia="ja-JP"/>
              </w:rPr>
            </w:pPr>
          </w:p>
        </w:tc>
      </w:tr>
      <w:tr w:rsidR="00F53AF7" w:rsidRPr="00F53AF7" w14:paraId="2707CADE" w14:textId="77777777" w:rsidTr="00545127">
        <w:tc>
          <w:tcPr>
            <w:tcW w:w="1960" w:type="pct"/>
            <w:shd w:val="clear" w:color="auto" w:fill="EBEBEB"/>
            <w:vAlign w:val="center"/>
          </w:tcPr>
          <w:p w14:paraId="658D8A9B" w14:textId="0C450614" w:rsidR="00861F99" w:rsidRPr="00F53AF7" w:rsidRDefault="00D02FA5" w:rsidP="004E2D68">
            <w:pPr>
              <w:pStyle w:val="Tabel"/>
              <w:rPr>
                <w:lang w:val="en-GB" w:eastAsia="ja-JP"/>
              </w:rPr>
            </w:pPr>
            <w:r>
              <w:rPr>
                <w:rFonts w:hint="eastAsia"/>
                <w:lang w:eastAsia="ja"/>
              </w:rPr>
              <w:t>セパレートアカウント</w:t>
            </w:r>
          </w:p>
        </w:tc>
        <w:tc>
          <w:tcPr>
            <w:tcW w:w="992" w:type="pct"/>
            <w:shd w:val="clear" w:color="auto" w:fill="EBEBEB"/>
          </w:tcPr>
          <w:p w14:paraId="020B39AC" w14:textId="77777777" w:rsidR="00861F99" w:rsidRPr="00F53AF7" w:rsidRDefault="00861F99" w:rsidP="004E2D68">
            <w:pPr>
              <w:keepNext/>
              <w:rPr>
                <w:lang w:eastAsia="ja-JP"/>
              </w:rPr>
            </w:pPr>
          </w:p>
        </w:tc>
        <w:tc>
          <w:tcPr>
            <w:tcW w:w="992" w:type="pct"/>
            <w:shd w:val="clear" w:color="auto" w:fill="EBEBEB"/>
          </w:tcPr>
          <w:p w14:paraId="03B03B67" w14:textId="77777777" w:rsidR="00861F99" w:rsidRPr="00F53AF7" w:rsidRDefault="00861F99" w:rsidP="004E2D68">
            <w:pPr>
              <w:keepNext/>
              <w:rPr>
                <w:lang w:eastAsia="ja-JP"/>
              </w:rPr>
            </w:pPr>
          </w:p>
        </w:tc>
        <w:tc>
          <w:tcPr>
            <w:tcW w:w="1056" w:type="pct"/>
            <w:shd w:val="clear" w:color="auto" w:fill="EBEBEB"/>
          </w:tcPr>
          <w:p w14:paraId="1AE38F93" w14:textId="77777777" w:rsidR="00861F99" w:rsidRPr="00F53AF7" w:rsidRDefault="00861F99" w:rsidP="004E2D68">
            <w:pPr>
              <w:keepNext/>
              <w:rPr>
                <w:lang w:eastAsia="ja-JP"/>
              </w:rPr>
            </w:pPr>
          </w:p>
        </w:tc>
      </w:tr>
      <w:tr w:rsidR="00F53AF7" w:rsidRPr="00F53AF7" w14:paraId="42E2205D" w14:textId="77777777" w:rsidTr="00545127">
        <w:tc>
          <w:tcPr>
            <w:tcW w:w="1960" w:type="pct"/>
            <w:shd w:val="clear" w:color="auto" w:fill="F9F9F9"/>
            <w:vAlign w:val="center"/>
          </w:tcPr>
          <w:p w14:paraId="70FE7462" w14:textId="304B6008" w:rsidR="00861F99" w:rsidRPr="00F53AF7" w:rsidRDefault="00D02FA5" w:rsidP="004E2D68">
            <w:pPr>
              <w:pStyle w:val="Tabel"/>
              <w:rPr>
                <w:lang w:val="en-GB"/>
              </w:rPr>
            </w:pPr>
            <w:r>
              <w:rPr>
                <w:rFonts w:hint="eastAsia"/>
                <w:lang w:eastAsia="ja"/>
              </w:rPr>
              <w:t>上場</w:t>
            </w:r>
            <w:r w:rsidR="0067767E">
              <w:rPr>
                <w:lang w:eastAsia="ja"/>
              </w:rPr>
              <w:t>ビークル</w:t>
            </w:r>
          </w:p>
        </w:tc>
        <w:tc>
          <w:tcPr>
            <w:tcW w:w="992" w:type="pct"/>
            <w:shd w:val="clear" w:color="auto" w:fill="F9F9F9"/>
          </w:tcPr>
          <w:p w14:paraId="6CC3D1F7" w14:textId="77777777" w:rsidR="00861F99" w:rsidRPr="00F53AF7" w:rsidRDefault="00861F99" w:rsidP="004E2D68">
            <w:pPr>
              <w:keepNext/>
            </w:pPr>
          </w:p>
        </w:tc>
        <w:tc>
          <w:tcPr>
            <w:tcW w:w="992" w:type="pct"/>
            <w:shd w:val="clear" w:color="auto" w:fill="F9F9F9"/>
          </w:tcPr>
          <w:p w14:paraId="2F5AEACA" w14:textId="77777777" w:rsidR="00861F99" w:rsidRPr="00F53AF7" w:rsidRDefault="00861F99" w:rsidP="004E2D68">
            <w:pPr>
              <w:keepNext/>
            </w:pPr>
          </w:p>
        </w:tc>
        <w:tc>
          <w:tcPr>
            <w:tcW w:w="1056" w:type="pct"/>
            <w:shd w:val="clear" w:color="auto" w:fill="F9F9F9"/>
          </w:tcPr>
          <w:p w14:paraId="4DEE1D2D" w14:textId="77777777" w:rsidR="00861F99" w:rsidRPr="00F53AF7" w:rsidRDefault="00861F99" w:rsidP="004E2D68">
            <w:pPr>
              <w:keepNext/>
            </w:pPr>
          </w:p>
        </w:tc>
      </w:tr>
      <w:tr w:rsidR="00F53AF7" w:rsidRPr="00F53AF7" w14:paraId="57DBE240" w14:textId="77777777" w:rsidTr="00545127">
        <w:tc>
          <w:tcPr>
            <w:tcW w:w="1960" w:type="pct"/>
            <w:shd w:val="clear" w:color="auto" w:fill="EBEBEB"/>
            <w:vAlign w:val="center"/>
          </w:tcPr>
          <w:p w14:paraId="78006187" w14:textId="77777777" w:rsidR="00861F99" w:rsidRPr="00F53AF7" w:rsidRDefault="00861F99" w:rsidP="004E2D68">
            <w:pPr>
              <w:pStyle w:val="Tabel"/>
              <w:rPr>
                <w:lang w:val="en-GB"/>
              </w:rPr>
            </w:pPr>
            <w:r w:rsidRPr="00F53AF7">
              <w:rPr>
                <w:lang w:eastAsia="ja"/>
              </w:rPr>
              <w:t>デットファンド</w:t>
            </w:r>
          </w:p>
        </w:tc>
        <w:tc>
          <w:tcPr>
            <w:tcW w:w="992" w:type="pct"/>
            <w:shd w:val="clear" w:color="auto" w:fill="EBEBEB"/>
          </w:tcPr>
          <w:p w14:paraId="41AA7EC4" w14:textId="77777777" w:rsidR="00861F99" w:rsidRPr="00F53AF7" w:rsidRDefault="00861F99" w:rsidP="004E2D68">
            <w:pPr>
              <w:keepNext/>
            </w:pPr>
          </w:p>
        </w:tc>
        <w:tc>
          <w:tcPr>
            <w:tcW w:w="992" w:type="pct"/>
            <w:shd w:val="clear" w:color="auto" w:fill="EBEBEB"/>
          </w:tcPr>
          <w:p w14:paraId="44CDEF75" w14:textId="77777777" w:rsidR="00861F99" w:rsidRPr="00F53AF7" w:rsidRDefault="00861F99" w:rsidP="004E2D68">
            <w:pPr>
              <w:keepNext/>
            </w:pPr>
          </w:p>
        </w:tc>
        <w:tc>
          <w:tcPr>
            <w:tcW w:w="1056" w:type="pct"/>
            <w:shd w:val="clear" w:color="auto" w:fill="EBEBEB"/>
          </w:tcPr>
          <w:p w14:paraId="2B683592" w14:textId="77777777" w:rsidR="00861F99" w:rsidRPr="00F53AF7" w:rsidRDefault="00861F99" w:rsidP="004E2D68">
            <w:pPr>
              <w:keepNext/>
            </w:pPr>
          </w:p>
        </w:tc>
      </w:tr>
      <w:tr w:rsidR="00F53AF7" w:rsidRPr="00F53AF7" w14:paraId="5C4DFE4D" w14:textId="77777777" w:rsidTr="00545127">
        <w:tc>
          <w:tcPr>
            <w:tcW w:w="1960" w:type="pct"/>
            <w:shd w:val="clear" w:color="auto" w:fill="F9F9F9"/>
            <w:vAlign w:val="center"/>
          </w:tcPr>
          <w:p w14:paraId="2983A4A4" w14:textId="0F80A977" w:rsidR="00861F99" w:rsidRPr="00F53AF7" w:rsidRDefault="00B674A6" w:rsidP="004E2D68">
            <w:pPr>
              <w:pStyle w:val="Tabel"/>
              <w:rPr>
                <w:lang w:val="en-GB" w:eastAsia="ja-JP"/>
              </w:rPr>
            </w:pPr>
            <w:r>
              <w:rPr>
                <w:lang w:eastAsia="ja"/>
              </w:rPr>
              <w:t>ジョイントベンチャー</w:t>
            </w:r>
            <w:r w:rsidR="00861F99" w:rsidRPr="00F53AF7">
              <w:rPr>
                <w:lang w:eastAsia="ja"/>
              </w:rPr>
              <w:t xml:space="preserve"> </w:t>
            </w:r>
          </w:p>
        </w:tc>
        <w:tc>
          <w:tcPr>
            <w:tcW w:w="992" w:type="pct"/>
            <w:shd w:val="clear" w:color="auto" w:fill="F9F9F9"/>
          </w:tcPr>
          <w:p w14:paraId="3A4FF6EE" w14:textId="77777777" w:rsidR="00861F99" w:rsidRPr="00F53AF7" w:rsidRDefault="00861F99" w:rsidP="004E2D68">
            <w:pPr>
              <w:keepNext/>
              <w:rPr>
                <w:lang w:eastAsia="ja-JP"/>
              </w:rPr>
            </w:pPr>
          </w:p>
        </w:tc>
        <w:tc>
          <w:tcPr>
            <w:tcW w:w="992" w:type="pct"/>
            <w:shd w:val="clear" w:color="auto" w:fill="F9F9F9"/>
          </w:tcPr>
          <w:p w14:paraId="28C0C9A6" w14:textId="77777777" w:rsidR="00861F99" w:rsidRPr="00F53AF7" w:rsidRDefault="00861F99" w:rsidP="004E2D68">
            <w:pPr>
              <w:keepNext/>
              <w:rPr>
                <w:lang w:eastAsia="ja-JP"/>
              </w:rPr>
            </w:pPr>
          </w:p>
        </w:tc>
        <w:tc>
          <w:tcPr>
            <w:tcW w:w="1056" w:type="pct"/>
            <w:shd w:val="clear" w:color="auto" w:fill="F9F9F9"/>
          </w:tcPr>
          <w:p w14:paraId="0704C032" w14:textId="77777777" w:rsidR="00861F99" w:rsidRPr="00F53AF7" w:rsidRDefault="00861F99" w:rsidP="004E2D68">
            <w:pPr>
              <w:keepNext/>
              <w:rPr>
                <w:lang w:eastAsia="ja-JP"/>
              </w:rPr>
            </w:pPr>
          </w:p>
        </w:tc>
      </w:tr>
      <w:tr w:rsidR="00F53AF7" w:rsidRPr="00F53AF7" w14:paraId="3BF34506" w14:textId="77777777" w:rsidTr="00545127">
        <w:tc>
          <w:tcPr>
            <w:tcW w:w="1960" w:type="pct"/>
            <w:shd w:val="clear" w:color="auto" w:fill="EBEBEB"/>
            <w:vAlign w:val="center"/>
          </w:tcPr>
          <w:p w14:paraId="3721BC65" w14:textId="3650CA9A" w:rsidR="00861F99" w:rsidRPr="00F53AF7" w:rsidRDefault="00861F99" w:rsidP="004E2D68">
            <w:pPr>
              <w:pStyle w:val="Tabel"/>
              <w:rPr>
                <w:lang w:val="en-GB" w:eastAsia="ja-JP"/>
              </w:rPr>
            </w:pPr>
            <w:r w:rsidRPr="00F53AF7">
              <w:rPr>
                <w:lang w:eastAsia="ja"/>
              </w:rPr>
              <w:t>その他</w:t>
            </w:r>
            <w:r w:rsidR="00D02FA5">
              <w:rPr>
                <w:rFonts w:hint="eastAsia"/>
                <w:lang w:eastAsia="ja"/>
              </w:rPr>
              <w:t xml:space="preserve"> </w:t>
            </w:r>
            <w:r w:rsidRPr="00F53AF7">
              <w:rPr>
                <w:lang w:eastAsia="ja"/>
              </w:rPr>
              <w:t>(</w:t>
            </w:r>
            <w:r w:rsidRPr="00F53AF7">
              <w:rPr>
                <w:lang w:eastAsia="ja"/>
              </w:rPr>
              <w:t>具体的に</w:t>
            </w:r>
            <w:r w:rsidRPr="00F53AF7">
              <w:rPr>
                <w:lang w:eastAsia="ja"/>
              </w:rPr>
              <w:t>)</w:t>
            </w:r>
          </w:p>
        </w:tc>
        <w:tc>
          <w:tcPr>
            <w:tcW w:w="992" w:type="pct"/>
            <w:shd w:val="clear" w:color="auto" w:fill="EBEBEB"/>
          </w:tcPr>
          <w:p w14:paraId="2445422A" w14:textId="77777777" w:rsidR="00861F99" w:rsidRPr="00F53AF7" w:rsidRDefault="00861F99" w:rsidP="004E2D68">
            <w:pPr>
              <w:keepNext/>
              <w:rPr>
                <w:lang w:eastAsia="ja-JP"/>
              </w:rPr>
            </w:pPr>
          </w:p>
        </w:tc>
        <w:tc>
          <w:tcPr>
            <w:tcW w:w="992" w:type="pct"/>
            <w:shd w:val="clear" w:color="auto" w:fill="EBEBEB"/>
          </w:tcPr>
          <w:p w14:paraId="10080613" w14:textId="77777777" w:rsidR="00861F99" w:rsidRPr="00F53AF7" w:rsidRDefault="00861F99" w:rsidP="004E2D68">
            <w:pPr>
              <w:keepNext/>
              <w:rPr>
                <w:lang w:eastAsia="ja-JP"/>
              </w:rPr>
            </w:pPr>
          </w:p>
        </w:tc>
        <w:tc>
          <w:tcPr>
            <w:tcW w:w="1056" w:type="pct"/>
            <w:shd w:val="clear" w:color="auto" w:fill="EBEBEB"/>
          </w:tcPr>
          <w:p w14:paraId="1EDDBEF3" w14:textId="77777777" w:rsidR="00861F99" w:rsidRPr="00F53AF7" w:rsidRDefault="00861F99" w:rsidP="004E2D68">
            <w:pPr>
              <w:keepNext/>
              <w:rPr>
                <w:lang w:eastAsia="ja-JP"/>
              </w:rPr>
            </w:pPr>
          </w:p>
        </w:tc>
      </w:tr>
      <w:tr w:rsidR="00F53AF7" w:rsidRPr="00F53AF7" w14:paraId="39863F08" w14:textId="77777777" w:rsidTr="00545127">
        <w:tc>
          <w:tcPr>
            <w:tcW w:w="1960" w:type="pct"/>
            <w:shd w:val="clear" w:color="auto" w:fill="F9F9F9"/>
            <w:vAlign w:val="center"/>
          </w:tcPr>
          <w:p w14:paraId="7EABBB5C" w14:textId="68D5B695" w:rsidR="00861F99" w:rsidRPr="00F53AF7" w:rsidRDefault="00D02FA5" w:rsidP="004E2D68">
            <w:pPr>
              <w:pStyle w:val="Tabel"/>
              <w:rPr>
                <w:b/>
                <w:lang w:val="en-GB"/>
              </w:rPr>
            </w:pPr>
            <w:r>
              <w:rPr>
                <w:rFonts w:hint="eastAsia"/>
                <w:b/>
                <w:lang w:eastAsia="ja"/>
              </w:rPr>
              <w:t>計</w:t>
            </w:r>
          </w:p>
        </w:tc>
        <w:tc>
          <w:tcPr>
            <w:tcW w:w="992" w:type="pct"/>
            <w:shd w:val="clear" w:color="auto" w:fill="F9F9F9"/>
          </w:tcPr>
          <w:p w14:paraId="1D3FC3DE" w14:textId="77777777" w:rsidR="00861F99" w:rsidRPr="00F53AF7" w:rsidRDefault="00861F99" w:rsidP="004E2D68">
            <w:pPr>
              <w:keepNext/>
              <w:rPr>
                <w:b/>
              </w:rPr>
            </w:pPr>
          </w:p>
        </w:tc>
        <w:tc>
          <w:tcPr>
            <w:tcW w:w="992" w:type="pct"/>
            <w:shd w:val="clear" w:color="auto" w:fill="F9F9F9"/>
          </w:tcPr>
          <w:p w14:paraId="3249D079" w14:textId="77777777" w:rsidR="00861F99" w:rsidRPr="00F53AF7" w:rsidRDefault="00861F99" w:rsidP="004E2D68">
            <w:pPr>
              <w:keepNext/>
              <w:rPr>
                <w:b/>
              </w:rPr>
            </w:pPr>
          </w:p>
        </w:tc>
        <w:tc>
          <w:tcPr>
            <w:tcW w:w="1056" w:type="pct"/>
            <w:shd w:val="clear" w:color="auto" w:fill="F9F9F9"/>
          </w:tcPr>
          <w:p w14:paraId="54CF8DF8" w14:textId="77777777" w:rsidR="00861F99" w:rsidRPr="00F53AF7" w:rsidRDefault="00861F99" w:rsidP="004E2D68">
            <w:pPr>
              <w:keepNext/>
              <w:rPr>
                <w:b/>
              </w:rPr>
            </w:pPr>
          </w:p>
        </w:tc>
      </w:tr>
    </w:tbl>
    <w:p w14:paraId="6E2CEADF" w14:textId="77777777" w:rsidR="00861F99" w:rsidRPr="00F53AF7" w:rsidRDefault="00861F99" w:rsidP="00861F99">
      <w:pPr>
        <w:pStyle w:val="Inspring"/>
        <w:rPr>
          <w:lang w:val="en-GB"/>
        </w:rPr>
      </w:pPr>
    </w:p>
    <w:p w14:paraId="4C3B6C77" w14:textId="6943EBAB" w:rsidR="00861F99" w:rsidRPr="00F53AF7" w:rsidRDefault="00861F99" w:rsidP="00861F99">
      <w:pPr>
        <w:pStyle w:val="Inspring"/>
        <w:rPr>
          <w:lang w:val="en-GB" w:eastAsia="ja-JP"/>
        </w:rPr>
      </w:pPr>
      <w:r w:rsidRPr="00F53AF7">
        <w:rPr>
          <w:lang w:eastAsia="ja"/>
        </w:rPr>
        <w:t>1.7.2.2</w:t>
      </w:r>
      <w:r w:rsidRPr="00F53AF7">
        <w:rPr>
          <w:lang w:eastAsia="ja"/>
        </w:rPr>
        <w:t>非上場不動産または不動産</w:t>
      </w:r>
      <w:r w:rsidR="007362F2">
        <w:rPr>
          <w:rFonts w:hint="eastAsia"/>
          <w:lang w:eastAsia="ja"/>
        </w:rPr>
        <w:t>デット</w:t>
      </w:r>
      <w:r w:rsidRPr="00F53AF7">
        <w:rPr>
          <w:lang w:eastAsia="ja"/>
        </w:rPr>
        <w:t>ビークルの運用資産について、投資スタイル、地域、セクター別に簡単に説明してください。</w:t>
      </w:r>
    </w:p>
    <w:p w14:paraId="1EBCEA0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06AA505" w14:textId="77777777" w:rsidR="00861F99" w:rsidRPr="00F53AF7" w:rsidRDefault="00861F99" w:rsidP="00861F99">
      <w:pPr>
        <w:pStyle w:val="Inspring"/>
        <w:rPr>
          <w:lang w:val="en-GB" w:eastAsia="ja-JP"/>
        </w:rPr>
      </w:pPr>
    </w:p>
    <w:p w14:paraId="26499D8A" w14:textId="40F0127A" w:rsidR="00861F99" w:rsidRPr="00E71C4E" w:rsidRDefault="00861F99" w:rsidP="0046113F">
      <w:pPr>
        <w:pStyle w:val="Inspring"/>
        <w:rPr>
          <w:lang w:val="en-GB" w:eastAsia="ja-JP"/>
        </w:rPr>
      </w:pPr>
      <w:r w:rsidRPr="00F53AF7">
        <w:rPr>
          <w:lang w:eastAsia="ja"/>
        </w:rPr>
        <w:t>1.7.2.3</w:t>
      </w:r>
      <w:r w:rsidRPr="00F53AF7">
        <w:rPr>
          <w:lang w:eastAsia="ja"/>
        </w:rPr>
        <w:t>現在</w:t>
      </w:r>
      <w:r w:rsidR="00DF1CB3">
        <w:rPr>
          <w:rFonts w:hint="eastAsia"/>
          <w:lang w:eastAsia="ja"/>
        </w:rPr>
        <w:t>御社が</w:t>
      </w:r>
      <w:r w:rsidRPr="00F53AF7">
        <w:rPr>
          <w:lang w:eastAsia="ja"/>
        </w:rPr>
        <w:t>管理しているすべての非上場不動産または不動産</w:t>
      </w:r>
      <w:r w:rsidR="007362F2">
        <w:rPr>
          <w:rFonts w:hint="eastAsia"/>
          <w:lang w:eastAsia="ja"/>
        </w:rPr>
        <w:t>デット</w:t>
      </w:r>
      <w:r w:rsidRPr="00F53AF7">
        <w:rPr>
          <w:lang w:eastAsia="ja"/>
        </w:rPr>
        <w:t>ビークル</w:t>
      </w:r>
      <w:r w:rsidR="001460AB">
        <w:rPr>
          <w:rFonts w:hint="eastAsia"/>
          <w:lang w:eastAsia="ja"/>
        </w:rPr>
        <w:t xml:space="preserve"> </w:t>
      </w:r>
      <w:r w:rsidR="001460AB">
        <w:rPr>
          <w:lang w:eastAsia="ja"/>
        </w:rPr>
        <w:t>(</w:t>
      </w:r>
      <w:r w:rsidR="00B674A6">
        <w:rPr>
          <w:lang w:eastAsia="ja"/>
        </w:rPr>
        <w:t>セパレートアカウント</w:t>
      </w:r>
      <w:r w:rsidRPr="00F53AF7">
        <w:rPr>
          <w:lang w:eastAsia="ja"/>
        </w:rPr>
        <w:t>を含</w:t>
      </w:r>
      <w:r w:rsidR="001460AB">
        <w:rPr>
          <w:rFonts w:hint="eastAsia"/>
          <w:lang w:eastAsia="ja"/>
        </w:rPr>
        <w:t>む</w:t>
      </w:r>
      <w:r w:rsidR="001460AB">
        <w:rPr>
          <w:rFonts w:hint="eastAsia"/>
          <w:lang w:eastAsia="ja"/>
        </w:rPr>
        <w:t>)</w:t>
      </w:r>
      <w:r w:rsidR="001460AB">
        <w:rPr>
          <w:lang w:eastAsia="ja"/>
        </w:rPr>
        <w:t xml:space="preserve"> </w:t>
      </w:r>
      <w:r w:rsidR="00DF1CB3">
        <w:rPr>
          <w:rFonts w:hint="eastAsia"/>
          <w:lang w:eastAsia="ja"/>
        </w:rPr>
        <w:t>と</w:t>
      </w:r>
      <w:r w:rsidR="006641CE">
        <w:rPr>
          <w:rFonts w:hint="eastAsia"/>
          <w:lang w:eastAsia="ja"/>
        </w:rPr>
        <w:t>、</w:t>
      </w:r>
      <w:r w:rsidRPr="00F53AF7">
        <w:rPr>
          <w:lang w:eastAsia="ja"/>
        </w:rPr>
        <w:t>現在資本調達</w:t>
      </w:r>
      <w:r w:rsidR="00DF1CB3">
        <w:rPr>
          <w:rFonts w:hint="eastAsia"/>
          <w:lang w:eastAsia="ja"/>
        </w:rPr>
        <w:t>中の</w:t>
      </w:r>
      <w:r w:rsidRPr="00F53AF7">
        <w:rPr>
          <w:lang w:eastAsia="ja"/>
        </w:rPr>
        <w:t>商品</w:t>
      </w:r>
      <w:r w:rsidR="00DF1CB3">
        <w:rPr>
          <w:rFonts w:hint="eastAsia"/>
          <w:lang w:eastAsia="ja"/>
        </w:rPr>
        <w:t>をいかに簡略に説明してください。</w:t>
      </w:r>
      <w:r w:rsidRPr="00F53AF7">
        <w:rPr>
          <w:lang w:eastAsia="ja"/>
        </w:rPr>
        <w:t>該当しない場合は、該当なし</w:t>
      </w:r>
      <w:r w:rsidR="00EA5D62">
        <w:rPr>
          <w:rFonts w:hint="eastAsia"/>
          <w:lang w:eastAsia="ja"/>
        </w:rPr>
        <w:t>と記載しその旨を</w:t>
      </w:r>
      <w:r w:rsidRPr="00F53AF7">
        <w:rPr>
          <w:lang w:eastAsia="ja"/>
        </w:rPr>
        <w:t>説明してください。</w:t>
      </w:r>
      <w:r w:rsidRPr="00F53AF7">
        <w:rPr>
          <w:lang w:eastAsia="ja"/>
        </w:rPr>
        <w:tab/>
      </w:r>
    </w:p>
    <w:p w14:paraId="712D801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998AF39" w14:textId="77777777" w:rsidR="00861F99" w:rsidRPr="00F53AF7" w:rsidRDefault="00861F99" w:rsidP="00861F99">
      <w:pPr>
        <w:rPr>
          <w:lang w:eastAsia="ja-JP"/>
        </w:rPr>
      </w:pPr>
    </w:p>
    <w:p w14:paraId="687EFAC9" w14:textId="463C2B18" w:rsidR="0050167A" w:rsidRPr="00F53AF7" w:rsidRDefault="004C0B28" w:rsidP="005818A0">
      <w:pPr>
        <w:spacing w:line="240" w:lineRule="auto"/>
        <w:outlineLvl w:val="0"/>
        <w:rPr>
          <w:rStyle w:val="Heading1Char"/>
          <w:color w:val="auto"/>
          <w:lang w:val="en-GB" w:eastAsia="ja-JP"/>
        </w:rPr>
      </w:pPr>
      <w:r w:rsidRPr="564BC34D">
        <w:rPr>
          <w:lang w:eastAsia="ja"/>
        </w:rPr>
        <w:br w:type="page"/>
      </w:r>
      <w:bookmarkStart w:id="106" w:name="_Toc338775624"/>
      <w:bookmarkStart w:id="107" w:name="_Toc338775908"/>
      <w:bookmarkStart w:id="108" w:name="_Toc338776178"/>
      <w:bookmarkStart w:id="109" w:name="_Toc338776446"/>
      <w:bookmarkStart w:id="110" w:name="_Toc338775625"/>
      <w:bookmarkStart w:id="111" w:name="_Toc338775909"/>
      <w:bookmarkStart w:id="112" w:name="_Toc338776179"/>
      <w:bookmarkStart w:id="113" w:name="_Toc338776447"/>
      <w:bookmarkStart w:id="114" w:name="_Toc338775626"/>
      <w:bookmarkStart w:id="115" w:name="_Toc338775910"/>
      <w:bookmarkStart w:id="116" w:name="_Toc338776180"/>
      <w:bookmarkStart w:id="117" w:name="_Toc338776448"/>
      <w:bookmarkStart w:id="118" w:name="_Toc353528239"/>
      <w:bookmarkStart w:id="119" w:name="_Toc353529269"/>
      <w:bookmarkStart w:id="120" w:name="_Toc13106180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564BC34D" w:rsidRPr="005818A0">
        <w:rPr>
          <w:rStyle w:val="Heading1Char"/>
          <w:color w:val="auto"/>
          <w:lang w:val="en-GB" w:eastAsia="ja"/>
        </w:rPr>
        <w:lastRenderedPageBreak/>
        <w:t>2</w:t>
      </w:r>
      <w:r w:rsidR="564BC34D" w:rsidRPr="564BC34D">
        <w:rPr>
          <w:rStyle w:val="Heading1Char"/>
          <w:color w:val="auto"/>
          <w:lang w:eastAsia="ja"/>
        </w:rPr>
        <w:t>精査段階</w:t>
      </w:r>
      <w:bookmarkEnd w:id="120"/>
    </w:p>
    <w:p w14:paraId="6A67D8CB" w14:textId="77777777" w:rsidR="00743020" w:rsidRPr="00F53AF7" w:rsidRDefault="00743020" w:rsidP="00BD5631">
      <w:pPr>
        <w:rPr>
          <w:lang w:eastAsia="ja-JP"/>
        </w:rPr>
      </w:pPr>
    </w:p>
    <w:p w14:paraId="2CF4D38A" w14:textId="5656AA4B" w:rsidR="00861F99" w:rsidRPr="00F53AF7" w:rsidRDefault="564BC34D" w:rsidP="00861F99">
      <w:pPr>
        <w:pStyle w:val="Heading2"/>
        <w:rPr>
          <w:lang w:eastAsia="ja-JP"/>
        </w:rPr>
      </w:pPr>
      <w:bookmarkStart w:id="121" w:name="_Toc489871693"/>
      <w:bookmarkStart w:id="122" w:name="_Toc131061802"/>
      <w:r w:rsidRPr="564BC34D">
        <w:rPr>
          <w:lang w:eastAsia="ja"/>
        </w:rPr>
        <w:t>2.1</w:t>
      </w:r>
      <w:r w:rsidRPr="564BC34D">
        <w:rPr>
          <w:lang w:eastAsia="ja"/>
        </w:rPr>
        <w:t>ビークル戦略</w:t>
      </w:r>
      <w:bookmarkEnd w:id="121"/>
      <w:bookmarkEnd w:id="122"/>
    </w:p>
    <w:p w14:paraId="47642F45" w14:textId="77777777" w:rsidR="00861F99" w:rsidRPr="00F53AF7" w:rsidRDefault="00861F99" w:rsidP="00861F99">
      <w:pPr>
        <w:rPr>
          <w:lang w:eastAsia="ja-JP"/>
        </w:rPr>
      </w:pPr>
    </w:p>
    <w:p w14:paraId="6976579C" w14:textId="77777777" w:rsidR="00861F99" w:rsidRPr="00E71C4E" w:rsidRDefault="00861F99" w:rsidP="00741316">
      <w:pPr>
        <w:pStyle w:val="INREVtablerows"/>
        <w:rPr>
          <w:b/>
          <w:color w:val="auto"/>
          <w:lang w:val="en-GB" w:eastAsia="ja-JP"/>
        </w:rPr>
      </w:pPr>
      <w:bookmarkStart w:id="123" w:name="_Toc489871694"/>
      <w:bookmarkStart w:id="124" w:name="_Toc496254237"/>
      <w:bookmarkStart w:id="125" w:name="_Toc499726190"/>
      <w:bookmarkStart w:id="126" w:name="_Toc520197089"/>
      <w:bookmarkStart w:id="127" w:name="_Toc520197458"/>
      <w:r w:rsidRPr="00E71C4E">
        <w:rPr>
          <w:b/>
          <w:color w:val="auto"/>
          <w:lang w:eastAsia="ja"/>
        </w:rPr>
        <w:t>2.1.1</w:t>
      </w:r>
      <w:r w:rsidRPr="00E71C4E">
        <w:rPr>
          <w:b/>
          <w:color w:val="auto"/>
          <w:lang w:eastAsia="ja"/>
        </w:rPr>
        <w:t>投資戦略</w:t>
      </w:r>
      <w:bookmarkEnd w:id="123"/>
      <w:bookmarkEnd w:id="124"/>
      <w:bookmarkEnd w:id="125"/>
      <w:bookmarkEnd w:id="126"/>
      <w:bookmarkEnd w:id="127"/>
    </w:p>
    <w:p w14:paraId="7C0BEAF0" w14:textId="77777777" w:rsidR="00861F99" w:rsidRPr="00F53AF7" w:rsidRDefault="00861F99" w:rsidP="00861F99">
      <w:pPr>
        <w:rPr>
          <w:lang w:eastAsia="ja-JP"/>
        </w:rPr>
      </w:pPr>
    </w:p>
    <w:p w14:paraId="7040EF46" w14:textId="4E1425E4" w:rsidR="00861F99" w:rsidRPr="00F53AF7" w:rsidRDefault="00861F99" w:rsidP="00861F99">
      <w:pPr>
        <w:pStyle w:val="Inspring"/>
        <w:rPr>
          <w:lang w:val="en-GB" w:eastAsia="ja-JP"/>
        </w:rPr>
      </w:pPr>
      <w:r w:rsidRPr="00F53AF7">
        <w:rPr>
          <w:lang w:eastAsia="ja"/>
        </w:rPr>
        <w:t>2.1.1.1</w:t>
      </w:r>
      <w:r w:rsidRPr="00F53AF7">
        <w:rPr>
          <w:lang w:eastAsia="ja"/>
        </w:rPr>
        <w:t>この戦略は、</w:t>
      </w:r>
      <w:r w:rsidR="00077D71">
        <w:rPr>
          <w:rFonts w:hint="eastAsia"/>
          <w:lang w:eastAsia="ja"/>
        </w:rPr>
        <w:t>投資運用会社が</w:t>
      </w:r>
      <w:r w:rsidR="00B53388">
        <w:rPr>
          <w:rFonts w:hint="eastAsia"/>
          <w:lang w:eastAsia="ja"/>
        </w:rPr>
        <w:t>管理する</w:t>
      </w:r>
      <w:r w:rsidRPr="00F53AF7">
        <w:rPr>
          <w:lang w:eastAsia="ja"/>
        </w:rPr>
        <w:t>非上場ビークルまたは</w:t>
      </w:r>
      <w:r w:rsidR="00AE723E">
        <w:rPr>
          <w:rFonts w:hint="eastAsia"/>
          <w:lang w:eastAsia="ja"/>
        </w:rPr>
        <w:t>以前同社が管理した</w:t>
      </w:r>
      <w:r w:rsidRPr="00F53AF7">
        <w:rPr>
          <w:lang w:eastAsia="ja"/>
        </w:rPr>
        <w:t>ビークル</w:t>
      </w:r>
      <w:r w:rsidR="00AE723E">
        <w:rPr>
          <w:rFonts w:hint="eastAsia"/>
          <w:lang w:eastAsia="ja"/>
        </w:rPr>
        <w:t>が採用した</w:t>
      </w:r>
      <w:r w:rsidR="00C70003">
        <w:rPr>
          <w:rFonts w:hint="eastAsia"/>
          <w:lang w:eastAsia="ja"/>
        </w:rPr>
        <w:t>これまでの</w:t>
      </w:r>
      <w:r w:rsidRPr="00F53AF7">
        <w:rPr>
          <w:lang w:eastAsia="ja"/>
        </w:rPr>
        <w:t>戦略と一致していますか</w:t>
      </w:r>
      <w:r w:rsidRPr="00F53AF7">
        <w:rPr>
          <w:lang w:eastAsia="ja"/>
        </w:rPr>
        <w:t>?</w:t>
      </w:r>
      <w:r w:rsidR="00AE723E">
        <w:rPr>
          <w:rFonts w:hint="eastAsia"/>
          <w:lang w:eastAsia="ja"/>
        </w:rPr>
        <w:t xml:space="preserve"> </w:t>
      </w:r>
      <w:r w:rsidR="00C70003">
        <w:rPr>
          <w:lang w:eastAsia="ja"/>
        </w:rPr>
        <w:t xml:space="preserve"> </w:t>
      </w:r>
      <w:r w:rsidRPr="00F53AF7">
        <w:rPr>
          <w:lang w:eastAsia="ja"/>
        </w:rPr>
        <w:t>そうでない場合、どのような変更が</w:t>
      </w:r>
      <w:r w:rsidR="009439FE">
        <w:rPr>
          <w:rFonts w:hint="eastAsia"/>
          <w:lang w:eastAsia="ja"/>
        </w:rPr>
        <w:t>行われましたか</w:t>
      </w:r>
      <w:r w:rsidRPr="00F53AF7">
        <w:rPr>
          <w:lang w:eastAsia="ja"/>
        </w:rPr>
        <w:t>?</w:t>
      </w:r>
    </w:p>
    <w:p w14:paraId="0628347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F715939" w14:textId="77777777" w:rsidR="00861F99" w:rsidRPr="00F53AF7" w:rsidRDefault="00861F99" w:rsidP="00861F99">
      <w:pPr>
        <w:pStyle w:val="Inspring"/>
        <w:rPr>
          <w:lang w:val="en-GB" w:eastAsia="ja-JP"/>
        </w:rPr>
      </w:pPr>
    </w:p>
    <w:p w14:paraId="4A78CF0D" w14:textId="3C9082D4" w:rsidR="00861F99" w:rsidRPr="00F53AF7" w:rsidRDefault="00861F99" w:rsidP="00861F99">
      <w:pPr>
        <w:pStyle w:val="Inspring"/>
        <w:rPr>
          <w:lang w:val="en-GB" w:eastAsia="ja-JP"/>
        </w:rPr>
      </w:pPr>
      <w:r w:rsidRPr="00F53AF7">
        <w:rPr>
          <w:lang w:eastAsia="ja"/>
        </w:rPr>
        <w:t>2.1.1.2</w:t>
      </w:r>
      <w:r w:rsidRPr="00F53AF7">
        <w:rPr>
          <w:lang w:eastAsia="ja"/>
        </w:rPr>
        <w:t>該当する場合は、以下の表を使用して、</w:t>
      </w:r>
      <w:r w:rsidR="0067767E">
        <w:rPr>
          <w:lang w:eastAsia="ja"/>
        </w:rPr>
        <w:t>ビークル</w:t>
      </w:r>
      <w:r w:rsidRPr="00F53AF7">
        <w:rPr>
          <w:lang w:eastAsia="ja"/>
        </w:rPr>
        <w:t>の予想される地理的およびセクターの割当を説明してください。</w:t>
      </w:r>
    </w:p>
    <w:p w14:paraId="17ABFC6B" w14:textId="77777777" w:rsidR="00861F99" w:rsidRPr="00F53AF7" w:rsidRDefault="00861F99" w:rsidP="00861F99">
      <w:pPr>
        <w:rPr>
          <w:lang w:eastAsia="ja-JP"/>
        </w:rPr>
      </w:pPr>
    </w:p>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F53AF7" w:rsidRPr="00F53AF7" w14:paraId="4B2F8DC3" w14:textId="77777777" w:rsidTr="00906E8D">
        <w:tc>
          <w:tcPr>
            <w:tcW w:w="1880" w:type="dxa"/>
            <w:shd w:val="clear" w:color="auto" w:fill="000000"/>
          </w:tcPr>
          <w:p w14:paraId="3BFF4E6B" w14:textId="77777777" w:rsidR="00861F99" w:rsidRPr="00F53AF7" w:rsidRDefault="00861F99" w:rsidP="004E2D68">
            <w:pPr>
              <w:pStyle w:val="Tabel"/>
              <w:rPr>
                <w:b/>
                <w:lang w:val="en-GB"/>
              </w:rPr>
            </w:pPr>
            <w:r w:rsidRPr="00F53AF7">
              <w:rPr>
                <w:b/>
                <w:lang w:eastAsia="ja"/>
              </w:rPr>
              <w:t>国</w:t>
            </w:r>
          </w:p>
        </w:tc>
        <w:tc>
          <w:tcPr>
            <w:tcW w:w="3364" w:type="dxa"/>
            <w:shd w:val="clear" w:color="auto" w:fill="000000"/>
          </w:tcPr>
          <w:p w14:paraId="4C702587" w14:textId="77777777" w:rsidR="00861F99" w:rsidRPr="00F53AF7" w:rsidRDefault="00861F99" w:rsidP="004E2D68">
            <w:pPr>
              <w:pStyle w:val="Tabel"/>
              <w:rPr>
                <w:b/>
                <w:lang w:val="en-GB"/>
              </w:rPr>
            </w:pPr>
            <w:r w:rsidRPr="00F53AF7">
              <w:rPr>
                <w:b/>
                <w:lang w:eastAsia="ja"/>
              </w:rPr>
              <w:t>ターゲット加重範囲</w:t>
            </w:r>
          </w:p>
        </w:tc>
        <w:tc>
          <w:tcPr>
            <w:tcW w:w="3365" w:type="dxa"/>
            <w:shd w:val="clear" w:color="auto" w:fill="000000"/>
          </w:tcPr>
          <w:p w14:paraId="055C90E6" w14:textId="2615A8E9" w:rsidR="00861F99" w:rsidRPr="00F53AF7" w:rsidRDefault="00861F99" w:rsidP="004E2D68">
            <w:pPr>
              <w:pStyle w:val="Tabel"/>
              <w:rPr>
                <w:b/>
                <w:lang w:val="en-GB" w:eastAsia="ja-JP"/>
              </w:rPr>
            </w:pPr>
            <w:r w:rsidRPr="00F53AF7">
              <w:rPr>
                <w:b/>
                <w:lang w:eastAsia="ja"/>
              </w:rPr>
              <w:t>現在の</w:t>
            </w:r>
            <w:r w:rsidR="00C64A65">
              <w:rPr>
                <w:rFonts w:hint="eastAsia"/>
                <w:b/>
                <w:lang w:eastAsia="ja"/>
              </w:rPr>
              <w:t>加重</w:t>
            </w:r>
            <w:r w:rsidRPr="00F53AF7">
              <w:rPr>
                <w:b/>
                <w:lang w:eastAsia="ja"/>
              </w:rPr>
              <w:t>(</w:t>
            </w:r>
            <w:r w:rsidRPr="00F53AF7">
              <w:rPr>
                <w:b/>
                <w:lang w:eastAsia="ja"/>
              </w:rPr>
              <w:t>該当する場合</w:t>
            </w:r>
            <w:r w:rsidRPr="00F53AF7">
              <w:rPr>
                <w:b/>
                <w:lang w:eastAsia="ja"/>
              </w:rPr>
              <w:t>)</w:t>
            </w:r>
          </w:p>
        </w:tc>
      </w:tr>
      <w:tr w:rsidR="00F53AF7" w:rsidRPr="00F53AF7" w14:paraId="3AAD2A59" w14:textId="77777777" w:rsidTr="00906E8D">
        <w:tc>
          <w:tcPr>
            <w:tcW w:w="1880" w:type="dxa"/>
            <w:shd w:val="clear" w:color="auto" w:fill="EBEBEB"/>
          </w:tcPr>
          <w:p w14:paraId="7A5E533E" w14:textId="77777777" w:rsidR="00861F99" w:rsidRPr="00F53AF7" w:rsidRDefault="00861F99" w:rsidP="004E2D68">
            <w:pPr>
              <w:pStyle w:val="Tabel"/>
              <w:rPr>
                <w:lang w:val="en-GB"/>
              </w:rPr>
            </w:pPr>
            <w:r w:rsidRPr="00F53AF7">
              <w:rPr>
                <w:lang w:eastAsia="ja"/>
              </w:rPr>
              <w:t>国</w:t>
            </w:r>
            <w:r w:rsidRPr="00F53AF7">
              <w:rPr>
                <w:lang w:eastAsia="ja"/>
              </w:rPr>
              <w:t xml:space="preserve"> 1</w:t>
            </w:r>
          </w:p>
        </w:tc>
        <w:tc>
          <w:tcPr>
            <w:tcW w:w="3364" w:type="dxa"/>
            <w:shd w:val="clear" w:color="auto" w:fill="EBEBEB"/>
          </w:tcPr>
          <w:p w14:paraId="0FAC76D3" w14:textId="77777777" w:rsidR="00861F99" w:rsidRPr="00F53AF7" w:rsidRDefault="00861F99" w:rsidP="004E2D68"/>
        </w:tc>
        <w:tc>
          <w:tcPr>
            <w:tcW w:w="3365" w:type="dxa"/>
            <w:shd w:val="clear" w:color="auto" w:fill="EBEBEB"/>
          </w:tcPr>
          <w:p w14:paraId="66573585" w14:textId="77777777" w:rsidR="00861F99" w:rsidRPr="00F53AF7" w:rsidRDefault="00861F99" w:rsidP="004E2D68"/>
        </w:tc>
      </w:tr>
      <w:tr w:rsidR="00F53AF7" w:rsidRPr="00F53AF7" w14:paraId="179C90D2" w14:textId="77777777" w:rsidTr="00906E8D">
        <w:tc>
          <w:tcPr>
            <w:tcW w:w="1880" w:type="dxa"/>
            <w:shd w:val="clear" w:color="auto" w:fill="F9F9F9"/>
          </w:tcPr>
          <w:p w14:paraId="203E7BEA" w14:textId="77777777" w:rsidR="00861F99" w:rsidRPr="00F53AF7" w:rsidRDefault="00861F99" w:rsidP="004E2D68">
            <w:pPr>
              <w:pStyle w:val="Tabel"/>
              <w:rPr>
                <w:lang w:val="en-GB"/>
              </w:rPr>
            </w:pPr>
            <w:r w:rsidRPr="00F53AF7">
              <w:rPr>
                <w:lang w:eastAsia="ja"/>
              </w:rPr>
              <w:t>国</w:t>
            </w:r>
            <w:r w:rsidRPr="00F53AF7">
              <w:rPr>
                <w:lang w:eastAsia="ja"/>
              </w:rPr>
              <w:t xml:space="preserve"> 2</w:t>
            </w:r>
          </w:p>
        </w:tc>
        <w:tc>
          <w:tcPr>
            <w:tcW w:w="3364" w:type="dxa"/>
            <w:shd w:val="clear" w:color="auto" w:fill="F9F9F9"/>
          </w:tcPr>
          <w:p w14:paraId="182482D9" w14:textId="77777777" w:rsidR="00861F99" w:rsidRPr="00F53AF7" w:rsidRDefault="00861F99" w:rsidP="004E2D68"/>
        </w:tc>
        <w:tc>
          <w:tcPr>
            <w:tcW w:w="3365" w:type="dxa"/>
            <w:shd w:val="clear" w:color="auto" w:fill="F9F9F9"/>
          </w:tcPr>
          <w:p w14:paraId="4BBC7335" w14:textId="77777777" w:rsidR="00861F99" w:rsidRPr="00F53AF7" w:rsidRDefault="00861F99" w:rsidP="004E2D68"/>
        </w:tc>
      </w:tr>
      <w:tr w:rsidR="00F53AF7" w:rsidRPr="00F53AF7" w14:paraId="0440EF06" w14:textId="77777777" w:rsidTr="00906E8D">
        <w:tc>
          <w:tcPr>
            <w:tcW w:w="1880" w:type="dxa"/>
            <w:shd w:val="clear" w:color="auto" w:fill="000000"/>
          </w:tcPr>
          <w:p w14:paraId="6C6C9696" w14:textId="77777777" w:rsidR="00861F99" w:rsidRPr="00F53AF7" w:rsidRDefault="00861F99" w:rsidP="004E2D68">
            <w:pPr>
              <w:pStyle w:val="Tabel"/>
              <w:rPr>
                <w:b/>
                <w:lang w:val="en-GB"/>
              </w:rPr>
            </w:pPr>
            <w:r w:rsidRPr="00F53AF7">
              <w:rPr>
                <w:b/>
                <w:lang w:eastAsia="ja"/>
              </w:rPr>
              <w:t>セクター</w:t>
            </w:r>
          </w:p>
        </w:tc>
        <w:tc>
          <w:tcPr>
            <w:tcW w:w="3364" w:type="dxa"/>
            <w:shd w:val="clear" w:color="auto" w:fill="000000"/>
          </w:tcPr>
          <w:p w14:paraId="1CD9F194" w14:textId="77777777" w:rsidR="00861F99" w:rsidRPr="00F53AF7" w:rsidRDefault="00861F99" w:rsidP="004E2D68">
            <w:pPr>
              <w:pStyle w:val="Tabel"/>
              <w:rPr>
                <w:b/>
                <w:lang w:val="en-GB"/>
              </w:rPr>
            </w:pPr>
            <w:r w:rsidRPr="00F53AF7">
              <w:rPr>
                <w:b/>
                <w:lang w:eastAsia="ja"/>
              </w:rPr>
              <w:t>ターゲット加重範囲</w:t>
            </w:r>
          </w:p>
        </w:tc>
        <w:tc>
          <w:tcPr>
            <w:tcW w:w="3365" w:type="dxa"/>
            <w:shd w:val="clear" w:color="auto" w:fill="000000"/>
          </w:tcPr>
          <w:p w14:paraId="7015829F" w14:textId="624064DF" w:rsidR="00861F99" w:rsidRPr="00F53AF7" w:rsidRDefault="00861F99" w:rsidP="004E2D68">
            <w:pPr>
              <w:pStyle w:val="Tabel"/>
              <w:rPr>
                <w:b/>
                <w:lang w:val="en-GB" w:eastAsia="ja-JP"/>
              </w:rPr>
            </w:pPr>
            <w:r w:rsidRPr="00F53AF7">
              <w:rPr>
                <w:b/>
                <w:lang w:eastAsia="ja"/>
              </w:rPr>
              <w:t>現在の</w:t>
            </w:r>
            <w:r w:rsidR="00C64A65">
              <w:rPr>
                <w:rFonts w:hint="eastAsia"/>
                <w:b/>
                <w:lang w:eastAsia="ja"/>
              </w:rPr>
              <w:t>加重</w:t>
            </w:r>
            <w:r w:rsidRPr="00F53AF7">
              <w:rPr>
                <w:b/>
                <w:lang w:eastAsia="ja"/>
              </w:rPr>
              <w:t>(</w:t>
            </w:r>
            <w:r w:rsidRPr="00F53AF7">
              <w:rPr>
                <w:b/>
                <w:lang w:eastAsia="ja"/>
              </w:rPr>
              <w:t>該当する場合</w:t>
            </w:r>
            <w:r w:rsidRPr="00F53AF7">
              <w:rPr>
                <w:b/>
                <w:lang w:eastAsia="ja"/>
              </w:rPr>
              <w:t>)</w:t>
            </w:r>
          </w:p>
        </w:tc>
      </w:tr>
      <w:tr w:rsidR="00F53AF7" w:rsidRPr="00F53AF7" w14:paraId="7D8C435B" w14:textId="77777777" w:rsidTr="00906E8D">
        <w:tc>
          <w:tcPr>
            <w:tcW w:w="1880" w:type="dxa"/>
            <w:shd w:val="clear" w:color="auto" w:fill="EBEBEB"/>
          </w:tcPr>
          <w:p w14:paraId="4A1E63F7" w14:textId="77777777" w:rsidR="00861F99" w:rsidRPr="00F53AF7" w:rsidRDefault="00861F99" w:rsidP="004E2D68">
            <w:pPr>
              <w:pStyle w:val="Tabel"/>
              <w:rPr>
                <w:lang w:val="en-GB"/>
              </w:rPr>
            </w:pPr>
            <w:r w:rsidRPr="00F53AF7">
              <w:rPr>
                <w:lang w:eastAsia="ja"/>
              </w:rPr>
              <w:t>セクター</w:t>
            </w:r>
            <w:r w:rsidRPr="00F53AF7">
              <w:rPr>
                <w:lang w:eastAsia="ja"/>
              </w:rPr>
              <w:t>1</w:t>
            </w:r>
          </w:p>
        </w:tc>
        <w:tc>
          <w:tcPr>
            <w:tcW w:w="3364" w:type="dxa"/>
            <w:shd w:val="clear" w:color="auto" w:fill="EBEBEB"/>
          </w:tcPr>
          <w:p w14:paraId="0AEDC9B5" w14:textId="77777777" w:rsidR="00861F99" w:rsidRPr="00F53AF7" w:rsidRDefault="00861F99" w:rsidP="004E2D68"/>
        </w:tc>
        <w:tc>
          <w:tcPr>
            <w:tcW w:w="3365" w:type="dxa"/>
            <w:shd w:val="clear" w:color="auto" w:fill="EBEBEB"/>
          </w:tcPr>
          <w:p w14:paraId="5F5FE976" w14:textId="77777777" w:rsidR="00861F99" w:rsidRPr="00F53AF7" w:rsidRDefault="00861F99" w:rsidP="004E2D68"/>
        </w:tc>
      </w:tr>
      <w:tr w:rsidR="00F53AF7" w:rsidRPr="00F53AF7" w14:paraId="7922FDFF" w14:textId="77777777" w:rsidTr="00906E8D">
        <w:tc>
          <w:tcPr>
            <w:tcW w:w="1880" w:type="dxa"/>
            <w:shd w:val="clear" w:color="auto" w:fill="F9F9F9"/>
          </w:tcPr>
          <w:p w14:paraId="0901050E" w14:textId="77777777" w:rsidR="00861F99" w:rsidRPr="00F53AF7" w:rsidRDefault="00861F99" w:rsidP="004E2D68">
            <w:pPr>
              <w:pStyle w:val="Tabel"/>
              <w:rPr>
                <w:lang w:val="en-GB"/>
              </w:rPr>
            </w:pPr>
            <w:r w:rsidRPr="00F53AF7">
              <w:rPr>
                <w:lang w:eastAsia="ja"/>
              </w:rPr>
              <w:t>セクター</w:t>
            </w:r>
            <w:r w:rsidRPr="00F53AF7">
              <w:rPr>
                <w:lang w:eastAsia="ja"/>
              </w:rPr>
              <w:t>2</w:t>
            </w:r>
          </w:p>
        </w:tc>
        <w:tc>
          <w:tcPr>
            <w:tcW w:w="3364" w:type="dxa"/>
            <w:shd w:val="clear" w:color="auto" w:fill="F9F9F9"/>
          </w:tcPr>
          <w:p w14:paraId="072B9B78" w14:textId="77777777" w:rsidR="00861F99" w:rsidRPr="00F53AF7" w:rsidRDefault="00861F99" w:rsidP="004E2D68"/>
        </w:tc>
        <w:tc>
          <w:tcPr>
            <w:tcW w:w="3365" w:type="dxa"/>
            <w:shd w:val="clear" w:color="auto" w:fill="F9F9F9"/>
          </w:tcPr>
          <w:p w14:paraId="2EF7F29B" w14:textId="77777777" w:rsidR="00861F99" w:rsidRPr="00F53AF7" w:rsidRDefault="00861F99" w:rsidP="004E2D68"/>
        </w:tc>
      </w:tr>
    </w:tbl>
    <w:p w14:paraId="4E7709BC" w14:textId="77777777" w:rsidR="00861F99" w:rsidRPr="00F53AF7" w:rsidRDefault="00861F99" w:rsidP="00861F99">
      <w:pPr>
        <w:pStyle w:val="Inspring"/>
        <w:rPr>
          <w:lang w:val="en-GB"/>
        </w:rPr>
      </w:pPr>
    </w:p>
    <w:p w14:paraId="47BD52EE" w14:textId="2512B802" w:rsidR="00861F99" w:rsidRPr="00F53AF7" w:rsidRDefault="00861F99" w:rsidP="00861F99">
      <w:pPr>
        <w:pStyle w:val="Inspring"/>
        <w:rPr>
          <w:lang w:val="en-GB" w:eastAsia="ja-JP"/>
        </w:rPr>
      </w:pPr>
      <w:r w:rsidRPr="00F53AF7">
        <w:rPr>
          <w:lang w:eastAsia="ja"/>
        </w:rPr>
        <w:t>2.1.1.3</w:t>
      </w:r>
      <w:r w:rsidR="00060F68">
        <w:rPr>
          <w:rFonts w:hint="eastAsia"/>
          <w:lang w:eastAsia="ja"/>
        </w:rPr>
        <w:t>どのように</w:t>
      </w:r>
      <w:r w:rsidRPr="00F53AF7">
        <w:rPr>
          <w:lang w:eastAsia="ja"/>
        </w:rPr>
        <w:t>目標リターンを</w:t>
      </w:r>
      <w:r w:rsidR="00060F68">
        <w:rPr>
          <w:rFonts w:hint="eastAsia"/>
          <w:lang w:eastAsia="ja"/>
        </w:rPr>
        <w:t>達成するか</w:t>
      </w:r>
      <w:r w:rsidRPr="00F53AF7">
        <w:rPr>
          <w:lang w:eastAsia="ja"/>
        </w:rPr>
        <w:t>、</w:t>
      </w:r>
      <w:r w:rsidR="002B1B0D">
        <w:rPr>
          <w:rFonts w:hint="eastAsia"/>
          <w:lang w:eastAsia="ja"/>
        </w:rPr>
        <w:t>および想定される</w:t>
      </w:r>
      <w:r w:rsidRPr="00F53AF7">
        <w:rPr>
          <w:lang w:eastAsia="ja"/>
        </w:rPr>
        <w:t>リターン要素</w:t>
      </w:r>
      <w:r w:rsidR="00060F68">
        <w:rPr>
          <w:rFonts w:hint="eastAsia"/>
          <w:lang w:eastAsia="ja"/>
        </w:rPr>
        <w:t xml:space="preserve"> </w:t>
      </w:r>
      <w:r w:rsidRPr="00F53AF7">
        <w:rPr>
          <w:lang w:eastAsia="ja"/>
        </w:rPr>
        <w:t>(</w:t>
      </w:r>
      <w:r w:rsidRPr="00F53AF7">
        <w:rPr>
          <w:lang w:eastAsia="ja"/>
        </w:rPr>
        <w:t>インカムリターン、</w:t>
      </w:r>
      <w:r w:rsidR="00060F68">
        <w:rPr>
          <w:rFonts w:hint="eastAsia"/>
          <w:lang w:eastAsia="ja"/>
        </w:rPr>
        <w:t>キャピタルゲイン</w:t>
      </w:r>
      <w:r w:rsidRPr="00F53AF7">
        <w:rPr>
          <w:lang w:eastAsia="ja"/>
        </w:rPr>
        <w:t>、レバレッジ効果など</w:t>
      </w:r>
      <w:r w:rsidRPr="00F53AF7">
        <w:rPr>
          <w:lang w:eastAsia="ja"/>
        </w:rPr>
        <w:t>)</w:t>
      </w:r>
      <w:r w:rsidR="002B1B0D">
        <w:rPr>
          <w:lang w:eastAsia="ja"/>
        </w:rPr>
        <w:t xml:space="preserve"> </w:t>
      </w:r>
      <w:r w:rsidRPr="00F53AF7">
        <w:rPr>
          <w:lang w:eastAsia="ja"/>
        </w:rPr>
        <w:t>を説明</w:t>
      </w:r>
      <w:r w:rsidR="002B1B0D">
        <w:rPr>
          <w:rFonts w:hint="eastAsia"/>
          <w:lang w:eastAsia="ja"/>
        </w:rPr>
        <w:t>してください。</w:t>
      </w:r>
      <w:r w:rsidRPr="00F53AF7">
        <w:rPr>
          <w:lang w:eastAsia="ja"/>
        </w:rPr>
        <w:t>予測される総収益の内訳を</w:t>
      </w:r>
      <w:r w:rsidR="00114C46">
        <w:rPr>
          <w:rFonts w:hint="eastAsia"/>
          <w:lang w:eastAsia="ja"/>
        </w:rPr>
        <w:t xml:space="preserve"> </w:t>
      </w:r>
      <w:r w:rsidRPr="00F53AF7">
        <w:rPr>
          <w:lang w:eastAsia="ja"/>
        </w:rPr>
        <w:t>(</w:t>
      </w:r>
      <w:r w:rsidRPr="00F53AF7">
        <w:rPr>
          <w:lang w:eastAsia="ja"/>
        </w:rPr>
        <w:t>データルーム</w:t>
      </w:r>
      <w:r w:rsidR="00114C46">
        <w:rPr>
          <w:rFonts w:hint="eastAsia"/>
          <w:lang w:eastAsia="ja"/>
        </w:rPr>
        <w:t>に</w:t>
      </w:r>
      <w:r w:rsidRPr="00F53AF7">
        <w:rPr>
          <w:lang w:eastAsia="ja"/>
        </w:rPr>
        <w:t>)</w:t>
      </w:r>
      <w:r w:rsidR="00114C46">
        <w:rPr>
          <w:lang w:eastAsia="ja"/>
        </w:rPr>
        <w:t xml:space="preserve"> </w:t>
      </w:r>
      <w:r w:rsidRPr="00F53AF7">
        <w:rPr>
          <w:lang w:eastAsia="ja"/>
        </w:rPr>
        <w:t>記入してください。</w:t>
      </w:r>
    </w:p>
    <w:p w14:paraId="452341F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A5139A6" w14:textId="11272944" w:rsidR="00577FB7" w:rsidRPr="00F53AF7" w:rsidRDefault="00861F99" w:rsidP="009E2526">
      <w:pPr>
        <w:pStyle w:val="Inspring"/>
        <w:ind w:left="0" w:firstLine="0"/>
        <w:rPr>
          <w:lang w:val="en-GB" w:eastAsia="ja-JP"/>
        </w:rPr>
      </w:pPr>
      <w:r w:rsidRPr="00F53AF7">
        <w:rPr>
          <w:lang w:val="en-GB" w:eastAsia="ja-JP"/>
        </w:rPr>
        <w:tab/>
      </w:r>
    </w:p>
    <w:p w14:paraId="291D66AE" w14:textId="499F0F9B" w:rsidR="00577FB7" w:rsidRPr="00F53AF7" w:rsidRDefault="00000156" w:rsidP="00577FB7">
      <w:pPr>
        <w:pStyle w:val="Inspring"/>
        <w:rPr>
          <w:lang w:val="en-GB" w:eastAsia="ja-JP"/>
        </w:rPr>
      </w:pPr>
      <w:r w:rsidRPr="00F53AF7">
        <w:rPr>
          <w:lang w:eastAsia="ja"/>
        </w:rPr>
        <w:t>2.1.1.4</w:t>
      </w:r>
      <w:r w:rsidRPr="00F53AF7">
        <w:rPr>
          <w:lang w:eastAsia="ja"/>
        </w:rPr>
        <w:t>戦略決定</w:t>
      </w:r>
      <w:r w:rsidR="000A1D29">
        <w:rPr>
          <w:rFonts w:hint="eastAsia"/>
          <w:lang w:eastAsia="ja"/>
        </w:rPr>
        <w:t>にあたって</w:t>
      </w:r>
      <w:r w:rsidRPr="00F53AF7">
        <w:rPr>
          <w:lang w:eastAsia="ja"/>
        </w:rPr>
        <w:t>、どのような種類の定性的、定量的、および基礎的な調査を</w:t>
      </w:r>
      <w:r w:rsidR="00AA022D">
        <w:rPr>
          <w:rFonts w:hint="eastAsia"/>
          <w:lang w:eastAsia="ja"/>
        </w:rPr>
        <w:t>行っていますか</w:t>
      </w:r>
      <w:r w:rsidRPr="00F53AF7">
        <w:rPr>
          <w:lang w:eastAsia="ja"/>
        </w:rPr>
        <w:t>?</w:t>
      </w:r>
      <w:r w:rsidR="00AA022D">
        <w:rPr>
          <w:lang w:eastAsia="ja"/>
        </w:rPr>
        <w:t xml:space="preserve"> </w:t>
      </w:r>
      <w:r w:rsidRPr="00F53AF7">
        <w:rPr>
          <w:lang w:eastAsia="ja"/>
        </w:rPr>
        <w:t>専任の</w:t>
      </w:r>
      <w:r w:rsidR="000A1D29">
        <w:rPr>
          <w:rFonts w:hint="eastAsia"/>
          <w:lang w:eastAsia="ja"/>
        </w:rPr>
        <w:t>調査</w:t>
      </w:r>
      <w:r w:rsidRPr="00F53AF7">
        <w:rPr>
          <w:lang w:eastAsia="ja"/>
        </w:rPr>
        <w:t>チームはありますか</w:t>
      </w:r>
      <w:r w:rsidRPr="00F53AF7">
        <w:rPr>
          <w:lang w:eastAsia="ja"/>
        </w:rPr>
        <w:t>?</w:t>
      </w:r>
      <w:r w:rsidR="000A1D29">
        <w:rPr>
          <w:lang w:eastAsia="ja"/>
        </w:rPr>
        <w:t xml:space="preserve"> </w:t>
      </w:r>
      <w:r w:rsidRPr="00F53AF7">
        <w:rPr>
          <w:lang w:eastAsia="ja"/>
        </w:rPr>
        <w:t>戦略を定義するために</w:t>
      </w:r>
      <w:r w:rsidR="00A3559B">
        <w:rPr>
          <w:rFonts w:hint="eastAsia"/>
          <w:lang w:eastAsia="ja"/>
        </w:rPr>
        <w:t>使用した</w:t>
      </w:r>
      <w:r w:rsidRPr="00F53AF7">
        <w:rPr>
          <w:lang w:eastAsia="ja"/>
        </w:rPr>
        <w:t>調査の例を</w:t>
      </w:r>
      <w:r w:rsidR="00A3559B">
        <w:rPr>
          <w:rFonts w:hint="eastAsia"/>
          <w:lang w:eastAsia="ja"/>
        </w:rPr>
        <w:t xml:space="preserve"> </w:t>
      </w:r>
      <w:r w:rsidRPr="00F53AF7">
        <w:rPr>
          <w:lang w:eastAsia="ja"/>
        </w:rPr>
        <w:t>(</w:t>
      </w:r>
      <w:r w:rsidRPr="00F53AF7">
        <w:rPr>
          <w:lang w:eastAsia="ja"/>
        </w:rPr>
        <w:t>データルーム</w:t>
      </w:r>
      <w:r w:rsidR="00A3559B">
        <w:rPr>
          <w:rFonts w:hint="eastAsia"/>
          <w:lang w:eastAsia="ja"/>
        </w:rPr>
        <w:t>に</w:t>
      </w:r>
      <w:r w:rsidRPr="00F53AF7">
        <w:rPr>
          <w:lang w:eastAsia="ja"/>
        </w:rPr>
        <w:t>)</w:t>
      </w:r>
      <w:r w:rsidR="00A3559B">
        <w:rPr>
          <w:lang w:eastAsia="ja"/>
        </w:rPr>
        <w:t xml:space="preserve"> </w:t>
      </w:r>
      <w:r w:rsidR="00A3559B">
        <w:rPr>
          <w:rFonts w:hint="eastAsia"/>
          <w:lang w:eastAsia="ja"/>
        </w:rPr>
        <w:t>提示</w:t>
      </w:r>
      <w:r w:rsidRPr="00F53AF7">
        <w:rPr>
          <w:lang w:eastAsia="ja"/>
        </w:rPr>
        <w:t>してください。</w:t>
      </w:r>
    </w:p>
    <w:p w14:paraId="67F8DEB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1856447" w14:textId="77777777" w:rsidR="00577FB7" w:rsidRPr="00F53AF7" w:rsidRDefault="00577FB7" w:rsidP="00577FB7">
      <w:pPr>
        <w:pStyle w:val="Inspring"/>
        <w:rPr>
          <w:lang w:val="en-GB" w:eastAsia="ja-JP"/>
        </w:rPr>
      </w:pPr>
    </w:p>
    <w:p w14:paraId="0564E86A" w14:textId="156BB12A" w:rsidR="00C435FE" w:rsidRPr="00F53AF7" w:rsidRDefault="00C435FE" w:rsidP="00577FB7">
      <w:pPr>
        <w:pStyle w:val="Inspring"/>
        <w:rPr>
          <w:lang w:val="en-GB" w:eastAsia="ja-JP"/>
        </w:rPr>
      </w:pPr>
      <w:r w:rsidRPr="00F53AF7">
        <w:rPr>
          <w:lang w:eastAsia="ja"/>
        </w:rPr>
        <w:t>2.1.1.5</w:t>
      </w:r>
      <w:r w:rsidR="0067767E">
        <w:rPr>
          <w:lang w:eastAsia="ja"/>
        </w:rPr>
        <w:t>ビークル</w:t>
      </w:r>
      <w:r w:rsidRPr="00F53AF7">
        <w:rPr>
          <w:lang w:eastAsia="ja"/>
        </w:rPr>
        <w:t>の財務</w:t>
      </w:r>
      <w:r w:rsidR="000E53BF">
        <w:rPr>
          <w:lang w:eastAsia="ja"/>
        </w:rPr>
        <w:t>書類</w:t>
      </w:r>
      <w:r>
        <w:rPr>
          <w:lang w:eastAsia="ja"/>
        </w:rPr>
        <w:t>の電子コピー</w:t>
      </w:r>
      <w:r>
        <w:rPr>
          <w:lang w:eastAsia="ja"/>
        </w:rPr>
        <w:t xml:space="preserve"> </w:t>
      </w:r>
      <w:r w:rsidR="008350D8">
        <w:rPr>
          <w:rFonts w:hint="eastAsia"/>
          <w:lang w:eastAsia="ja"/>
        </w:rPr>
        <w:t>を</w:t>
      </w:r>
      <w:r w:rsidR="00432E45" w:rsidRPr="00F53AF7">
        <w:rPr>
          <w:lang w:eastAsia="ja"/>
        </w:rPr>
        <w:t xml:space="preserve"> (</w:t>
      </w:r>
      <w:r w:rsidR="00432E45" w:rsidRPr="00F53AF7">
        <w:rPr>
          <w:lang w:eastAsia="ja"/>
        </w:rPr>
        <w:t>データルーム内</w:t>
      </w:r>
      <w:r w:rsidR="008350D8">
        <w:rPr>
          <w:rFonts w:hint="eastAsia"/>
          <w:lang w:eastAsia="ja"/>
        </w:rPr>
        <w:t>に</w:t>
      </w:r>
      <w:r w:rsidR="00432E45" w:rsidRPr="00F53AF7">
        <w:rPr>
          <w:lang w:eastAsia="ja"/>
        </w:rPr>
        <w:t>)</w:t>
      </w:r>
      <w:r w:rsidR="008350D8">
        <w:rPr>
          <w:rFonts w:hint="eastAsia"/>
          <w:lang w:eastAsia="ja"/>
        </w:rPr>
        <w:t xml:space="preserve"> </w:t>
      </w:r>
      <w:r>
        <w:rPr>
          <w:lang w:eastAsia="ja"/>
        </w:rPr>
        <w:t>提出してください。</w:t>
      </w:r>
    </w:p>
    <w:p w14:paraId="0B34DE36" w14:textId="77777777" w:rsidR="000F20FF" w:rsidRPr="00F53AF7" w:rsidRDefault="000F20FF" w:rsidP="00577FB7">
      <w:pPr>
        <w:pStyle w:val="Inspring"/>
        <w:rPr>
          <w:lang w:val="en-GB" w:eastAsia="ja-JP"/>
        </w:rPr>
      </w:pPr>
    </w:p>
    <w:p w14:paraId="063D7DD6" w14:textId="77777777" w:rsidR="00D2327E" w:rsidRPr="00E71C4E" w:rsidRDefault="00D2327E" w:rsidP="00E47222">
      <w:pPr>
        <w:pStyle w:val="INREVtablerows"/>
        <w:rPr>
          <w:b/>
          <w:color w:val="auto"/>
          <w:lang w:val="en-GB" w:eastAsia="ja-JP"/>
        </w:rPr>
      </w:pPr>
      <w:bookmarkStart w:id="128" w:name="_Toc489871695"/>
      <w:bookmarkStart w:id="129" w:name="_Toc496254238"/>
      <w:bookmarkStart w:id="130" w:name="_Toc499726191"/>
      <w:bookmarkStart w:id="131" w:name="_Toc520197090"/>
      <w:bookmarkStart w:id="132" w:name="_Toc520197459"/>
      <w:r w:rsidRPr="00E71C4E">
        <w:rPr>
          <w:b/>
          <w:color w:val="auto"/>
          <w:lang w:eastAsia="ja"/>
        </w:rPr>
        <w:t>2.1.2</w:t>
      </w:r>
      <w:r w:rsidRPr="00E71C4E">
        <w:rPr>
          <w:b/>
          <w:color w:val="auto"/>
          <w:lang w:eastAsia="ja"/>
        </w:rPr>
        <w:t>銀行レバレッジと債務管理戦略</w:t>
      </w:r>
      <w:bookmarkEnd w:id="128"/>
      <w:bookmarkEnd w:id="129"/>
      <w:bookmarkEnd w:id="130"/>
      <w:bookmarkEnd w:id="131"/>
      <w:bookmarkEnd w:id="132"/>
    </w:p>
    <w:p w14:paraId="00112169" w14:textId="77777777" w:rsidR="00D2327E" w:rsidRPr="00F53AF7" w:rsidRDefault="00D2327E" w:rsidP="00D2327E">
      <w:pPr>
        <w:pStyle w:val="Inspring"/>
        <w:rPr>
          <w:lang w:val="en-GB" w:eastAsia="ja-JP"/>
        </w:rPr>
      </w:pPr>
    </w:p>
    <w:p w14:paraId="2C3B6222" w14:textId="3C31DB7C" w:rsidR="00D2327E" w:rsidRPr="00F53AF7" w:rsidRDefault="00D2327E" w:rsidP="00D2327E">
      <w:pPr>
        <w:pStyle w:val="Inspring"/>
        <w:rPr>
          <w:lang w:val="en-GB" w:eastAsia="ja-JP"/>
        </w:rPr>
      </w:pPr>
      <w:r w:rsidRPr="00F53AF7">
        <w:rPr>
          <w:lang w:eastAsia="ja"/>
        </w:rPr>
        <w:t>2.1.2.1</w:t>
      </w:r>
      <w:r w:rsidR="0067767E">
        <w:rPr>
          <w:lang w:eastAsia="ja"/>
        </w:rPr>
        <w:t>ビークル</w:t>
      </w:r>
      <w:r w:rsidRPr="00F53AF7">
        <w:rPr>
          <w:lang w:eastAsia="ja"/>
        </w:rPr>
        <w:t>のレバレッジ</w:t>
      </w:r>
      <w:r w:rsidRPr="00F53AF7">
        <w:rPr>
          <w:lang w:eastAsia="ja"/>
        </w:rPr>
        <w:t>/</w:t>
      </w:r>
      <w:r w:rsidR="003A0D89">
        <w:rPr>
          <w:lang w:eastAsia="ja"/>
        </w:rPr>
        <w:t>デ</w:t>
      </w:r>
      <w:r w:rsidR="0012033C">
        <w:rPr>
          <w:rFonts w:hint="eastAsia"/>
          <w:lang w:eastAsia="ja"/>
        </w:rPr>
        <w:t>ット</w:t>
      </w:r>
      <w:r w:rsidR="003A0D89">
        <w:rPr>
          <w:lang w:eastAsia="ja"/>
        </w:rPr>
        <w:t>戦略</w:t>
      </w:r>
      <w:r w:rsidRPr="00F53AF7">
        <w:rPr>
          <w:lang w:eastAsia="ja"/>
        </w:rPr>
        <w:t>の主な特徴は何ですか</w:t>
      </w:r>
      <w:r w:rsidRPr="00F53AF7">
        <w:rPr>
          <w:lang w:eastAsia="ja"/>
        </w:rPr>
        <w:t>?</w:t>
      </w:r>
      <w:r w:rsidR="0012033C">
        <w:rPr>
          <w:lang w:eastAsia="ja"/>
        </w:rPr>
        <w:t xml:space="preserve"> </w:t>
      </w:r>
      <w:r w:rsidR="007778F7">
        <w:rPr>
          <w:rFonts w:hint="eastAsia"/>
          <w:lang w:eastAsia="ja"/>
        </w:rPr>
        <w:t>以下に</w:t>
      </w:r>
      <w:r w:rsidRPr="00F53AF7">
        <w:rPr>
          <w:lang w:eastAsia="ja"/>
        </w:rPr>
        <w:t>コメントを含めます。</w:t>
      </w:r>
    </w:p>
    <w:p w14:paraId="7D30738A" w14:textId="77777777" w:rsidR="0046113F" w:rsidRPr="00F53AF7" w:rsidRDefault="0046113F" w:rsidP="00D2327E">
      <w:pPr>
        <w:pStyle w:val="Inspring"/>
        <w:rPr>
          <w:lang w:val="en-GB" w:eastAsia="ja-JP"/>
        </w:rPr>
      </w:pPr>
    </w:p>
    <w:p w14:paraId="46CD5DA8" w14:textId="77CF6C6B" w:rsidR="00D2327E" w:rsidRPr="00F53AF7" w:rsidRDefault="00D2327E" w:rsidP="00D2327E">
      <w:pPr>
        <w:pStyle w:val="Inspring"/>
        <w:rPr>
          <w:lang w:val="en-GB" w:eastAsia="ja-JP"/>
        </w:rPr>
      </w:pPr>
      <w:r w:rsidRPr="00F53AF7">
        <w:rPr>
          <w:lang w:eastAsia="ja"/>
        </w:rPr>
        <w:tab/>
        <w:t>a</w:t>
      </w:r>
      <w:r w:rsidR="00B46F5A">
        <w:rPr>
          <w:rFonts w:hint="eastAsia"/>
          <w:lang w:eastAsia="ja"/>
        </w:rPr>
        <w:t>相互</w:t>
      </w:r>
      <w:r w:rsidRPr="00F53AF7">
        <w:rPr>
          <w:lang w:eastAsia="ja"/>
        </w:rPr>
        <w:t>担保</w:t>
      </w:r>
      <w:r w:rsidR="00B46F5A">
        <w:rPr>
          <w:rFonts w:hint="eastAsia"/>
          <w:lang w:eastAsia="ja"/>
        </w:rPr>
        <w:t xml:space="preserve"> </w:t>
      </w:r>
      <w:r w:rsidR="00B46F5A">
        <w:rPr>
          <w:rFonts w:hint="eastAsia"/>
          <w:lang w:eastAsia="ja"/>
        </w:rPr>
        <w:t>対</w:t>
      </w:r>
      <w:r w:rsidR="00B46F5A">
        <w:rPr>
          <w:rFonts w:hint="eastAsia"/>
          <w:lang w:eastAsia="ja"/>
        </w:rPr>
        <w:t xml:space="preserve"> </w:t>
      </w:r>
      <w:r w:rsidR="00B46F5A">
        <w:rPr>
          <w:rFonts w:hint="eastAsia"/>
          <w:lang w:eastAsia="ja"/>
        </w:rPr>
        <w:t>個別</w:t>
      </w:r>
      <w:r w:rsidRPr="00F53AF7">
        <w:rPr>
          <w:lang w:eastAsia="ja"/>
        </w:rPr>
        <w:t>資産のファイナンス。</w:t>
      </w:r>
    </w:p>
    <w:p w14:paraId="4F8EDED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70855D2" w14:textId="77777777" w:rsidR="0046113F" w:rsidRPr="00F53AF7" w:rsidRDefault="00D2327E" w:rsidP="00D2327E">
      <w:pPr>
        <w:pStyle w:val="Inspring"/>
        <w:rPr>
          <w:lang w:val="en-GB" w:eastAsia="ja-JP"/>
        </w:rPr>
      </w:pPr>
      <w:r w:rsidRPr="00F53AF7">
        <w:rPr>
          <w:lang w:val="en-GB" w:eastAsia="ja-JP"/>
        </w:rPr>
        <w:tab/>
      </w:r>
    </w:p>
    <w:p w14:paraId="55D12018" w14:textId="2238CEE9" w:rsidR="00D2327E" w:rsidRPr="00F53AF7" w:rsidRDefault="0046113F" w:rsidP="00D2327E">
      <w:pPr>
        <w:pStyle w:val="Inspring"/>
        <w:rPr>
          <w:lang w:val="en-GB" w:eastAsia="ja-JP"/>
        </w:rPr>
      </w:pPr>
      <w:r w:rsidRPr="00F53AF7">
        <w:rPr>
          <w:lang w:eastAsia="ja"/>
        </w:rPr>
        <w:tab/>
      </w:r>
      <w:r w:rsidR="00A63C56" w:rsidRPr="00F53AF7">
        <w:rPr>
          <w:lang w:val="en-GB" w:eastAsia="ja-JP"/>
        </w:rPr>
        <w:t>b</w:t>
      </w:r>
      <w:r w:rsidR="00D2327E" w:rsidRPr="00F53AF7">
        <w:rPr>
          <w:lang w:eastAsia="ja"/>
        </w:rPr>
        <w:t>シンジケート</w:t>
      </w:r>
      <w:r w:rsidR="007275B5">
        <w:rPr>
          <w:rFonts w:hint="eastAsia"/>
          <w:lang w:eastAsia="ja"/>
        </w:rPr>
        <w:t>ローン</w:t>
      </w:r>
      <w:r w:rsidR="00D2327E" w:rsidRPr="00F53AF7">
        <w:rPr>
          <w:lang w:eastAsia="ja"/>
        </w:rPr>
        <w:t>の使用。</w:t>
      </w:r>
    </w:p>
    <w:p w14:paraId="52C92B8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A96FE8F" w14:textId="49DDA1B7" w:rsidR="00D2327E" w:rsidRPr="00F53AF7" w:rsidRDefault="00D2327E" w:rsidP="00D2327E">
      <w:pPr>
        <w:pStyle w:val="Inspring"/>
        <w:rPr>
          <w:lang w:val="en-GB" w:eastAsia="ja-JP"/>
        </w:rPr>
      </w:pPr>
      <w:r w:rsidRPr="00F53AF7">
        <w:rPr>
          <w:lang w:eastAsia="ja"/>
        </w:rPr>
        <w:tab/>
        <w:t>c</w:t>
      </w:r>
      <w:r w:rsidRPr="00F53AF7">
        <w:rPr>
          <w:lang w:eastAsia="ja"/>
        </w:rPr>
        <w:t>商業用住宅ローン担保証券</w:t>
      </w:r>
      <w:r w:rsidR="0050480E">
        <w:rPr>
          <w:rFonts w:hint="eastAsia"/>
          <w:lang w:eastAsia="ja"/>
        </w:rPr>
        <w:t xml:space="preserve"> </w:t>
      </w:r>
      <w:r w:rsidRPr="00F53AF7">
        <w:rPr>
          <w:lang w:eastAsia="ja"/>
        </w:rPr>
        <w:t>(CMBS)</w:t>
      </w:r>
      <w:r w:rsidR="0050480E">
        <w:rPr>
          <w:lang w:eastAsia="ja"/>
        </w:rPr>
        <w:t xml:space="preserve"> </w:t>
      </w:r>
      <w:r w:rsidRPr="00F53AF7">
        <w:rPr>
          <w:lang w:eastAsia="ja"/>
        </w:rPr>
        <w:t>の使用</w:t>
      </w:r>
    </w:p>
    <w:p w14:paraId="5DB06FB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4BBA3EA" w14:textId="77777777" w:rsidR="0046113F" w:rsidRPr="00F53AF7" w:rsidRDefault="00D2327E" w:rsidP="00D2327E">
      <w:pPr>
        <w:pStyle w:val="Inspring"/>
        <w:rPr>
          <w:lang w:val="en-GB" w:eastAsia="ja-JP"/>
        </w:rPr>
      </w:pPr>
      <w:r w:rsidRPr="00F53AF7">
        <w:rPr>
          <w:lang w:val="en-GB" w:eastAsia="ja-JP"/>
        </w:rPr>
        <w:tab/>
      </w:r>
    </w:p>
    <w:p w14:paraId="3D8C2452" w14:textId="61466A21" w:rsidR="00D2327E" w:rsidRPr="00F53AF7" w:rsidRDefault="0046113F" w:rsidP="00D2327E">
      <w:pPr>
        <w:pStyle w:val="Inspring"/>
        <w:rPr>
          <w:lang w:val="en-GB" w:eastAsia="ja-JP"/>
        </w:rPr>
      </w:pPr>
      <w:r w:rsidRPr="00F53AF7">
        <w:rPr>
          <w:lang w:eastAsia="ja"/>
        </w:rPr>
        <w:tab/>
      </w:r>
      <w:r w:rsidR="00D2327E" w:rsidRPr="00F53AF7">
        <w:rPr>
          <w:lang w:eastAsia="ja"/>
        </w:rPr>
        <w:t>d</w:t>
      </w:r>
      <w:r w:rsidR="00D2327E" w:rsidRPr="00F53AF7">
        <w:rPr>
          <w:lang w:eastAsia="ja"/>
        </w:rPr>
        <w:t>証券化</w:t>
      </w:r>
      <w:r w:rsidR="004D7682">
        <w:rPr>
          <w:rFonts w:hint="eastAsia"/>
          <w:lang w:eastAsia="ja"/>
        </w:rPr>
        <w:t>方針</w:t>
      </w:r>
      <w:r w:rsidR="00D2327E" w:rsidRPr="00F53AF7">
        <w:rPr>
          <w:lang w:eastAsia="ja"/>
        </w:rPr>
        <w:t>;</w:t>
      </w:r>
    </w:p>
    <w:p w14:paraId="445A2F3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2D2FBA5" w14:textId="77777777" w:rsidR="0046113F" w:rsidRPr="00F53AF7" w:rsidRDefault="00D2327E" w:rsidP="00D2327E">
      <w:pPr>
        <w:pStyle w:val="Inspring"/>
        <w:rPr>
          <w:lang w:val="en-GB" w:eastAsia="ja-JP"/>
        </w:rPr>
      </w:pPr>
      <w:r w:rsidRPr="00F53AF7">
        <w:rPr>
          <w:lang w:val="en-GB" w:eastAsia="ja-JP"/>
        </w:rPr>
        <w:tab/>
      </w:r>
    </w:p>
    <w:p w14:paraId="030CC389" w14:textId="2757875F" w:rsidR="00D2327E" w:rsidRPr="00F53AF7" w:rsidRDefault="0046113F" w:rsidP="00545127">
      <w:pPr>
        <w:pStyle w:val="Inspring"/>
        <w:ind w:left="1440" w:hanging="1440"/>
        <w:rPr>
          <w:lang w:val="en-GB" w:eastAsia="ja-JP"/>
        </w:rPr>
      </w:pPr>
      <w:r w:rsidRPr="00F53AF7">
        <w:rPr>
          <w:lang w:eastAsia="ja"/>
        </w:rPr>
        <w:tab/>
      </w:r>
      <w:r w:rsidR="00D2327E" w:rsidRPr="00F53AF7">
        <w:rPr>
          <w:lang w:eastAsia="ja"/>
        </w:rPr>
        <w:t>e</w:t>
      </w:r>
      <w:r w:rsidR="00D2327E" w:rsidRPr="00F53AF7">
        <w:rPr>
          <w:lang w:eastAsia="ja"/>
        </w:rPr>
        <w:t>その他</w:t>
      </w:r>
      <w:r w:rsidR="00352DBA">
        <w:rPr>
          <w:rFonts w:hint="eastAsia"/>
          <w:lang w:eastAsia="ja"/>
        </w:rPr>
        <w:t>課される</w:t>
      </w:r>
      <w:r w:rsidR="00D2327E" w:rsidRPr="00F53AF7">
        <w:rPr>
          <w:lang w:eastAsia="ja"/>
        </w:rPr>
        <w:t>制限またはコベナンツ</w:t>
      </w:r>
      <w:r w:rsidR="00352DBA">
        <w:rPr>
          <w:rFonts w:hint="eastAsia"/>
          <w:lang w:eastAsia="ja"/>
        </w:rPr>
        <w:t xml:space="preserve"> </w:t>
      </w:r>
      <w:r w:rsidR="00D2327E" w:rsidRPr="00F53AF7">
        <w:rPr>
          <w:lang w:eastAsia="ja"/>
        </w:rPr>
        <w:t>(</w:t>
      </w:r>
      <w:r w:rsidR="004C52B8">
        <w:rPr>
          <w:lang w:eastAsia="ja"/>
        </w:rPr>
        <w:t>例</w:t>
      </w:r>
      <w:r>
        <w:rPr>
          <w:lang w:eastAsia="ja"/>
        </w:rPr>
        <w:t>:</w:t>
      </w:r>
      <w:r w:rsidR="00216DC3" w:rsidRPr="00F53AF7">
        <w:rPr>
          <w:lang w:eastAsia="ja"/>
        </w:rPr>
        <w:t>LTV</w:t>
      </w:r>
      <w:r w:rsidR="00216DC3" w:rsidRPr="00F53AF7">
        <w:rPr>
          <w:lang w:eastAsia="ja"/>
        </w:rPr>
        <w:t>比率、</w:t>
      </w:r>
      <w:r w:rsidR="00352DBA">
        <w:rPr>
          <w:rFonts w:hint="eastAsia"/>
          <w:lang w:eastAsia="ja"/>
        </w:rPr>
        <w:t>利息</w:t>
      </w:r>
      <w:r w:rsidR="00216DC3" w:rsidRPr="00F53AF7">
        <w:rPr>
          <w:lang w:eastAsia="ja"/>
        </w:rPr>
        <w:t>カバレッジ比率、債務返済カバレッジ比率</w:t>
      </w:r>
      <w:r w:rsidR="00216DC3" w:rsidRPr="00F53AF7">
        <w:rPr>
          <w:lang w:eastAsia="ja"/>
        </w:rPr>
        <w:t>)</w:t>
      </w:r>
      <w:r w:rsidR="00216DC3" w:rsidRPr="00F53AF7">
        <w:rPr>
          <w:lang w:eastAsia="ja"/>
        </w:rPr>
        <w:t>。</w:t>
      </w:r>
    </w:p>
    <w:p w14:paraId="1BB6030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09F46D1" w14:textId="77777777" w:rsidR="00D2327E" w:rsidRPr="00F53AF7" w:rsidRDefault="00D2327E" w:rsidP="00D2327E">
      <w:pPr>
        <w:pStyle w:val="Inspring"/>
        <w:rPr>
          <w:lang w:val="en-GB" w:eastAsia="ja-JP"/>
        </w:rPr>
      </w:pPr>
    </w:p>
    <w:p w14:paraId="696C8289" w14:textId="3A2808CE" w:rsidR="00D2327E" w:rsidRPr="00F53AF7" w:rsidRDefault="00D2327E" w:rsidP="00D2327E">
      <w:pPr>
        <w:pStyle w:val="Inspring"/>
        <w:rPr>
          <w:lang w:val="en-GB" w:eastAsia="ja-JP"/>
        </w:rPr>
      </w:pPr>
      <w:r w:rsidRPr="00F53AF7">
        <w:rPr>
          <w:lang w:eastAsia="ja"/>
        </w:rPr>
        <w:t>2.1.2.2</w:t>
      </w:r>
      <w:r w:rsidR="0067767E">
        <w:rPr>
          <w:lang w:eastAsia="ja"/>
        </w:rPr>
        <w:t>ビークル</w:t>
      </w:r>
      <w:r w:rsidRPr="00F53AF7">
        <w:rPr>
          <w:lang w:eastAsia="ja"/>
        </w:rPr>
        <w:t>の債務管理は誰が担当していますか</w:t>
      </w:r>
      <w:r w:rsidRPr="00F53AF7">
        <w:rPr>
          <w:lang w:eastAsia="ja"/>
        </w:rPr>
        <w:t>?</w:t>
      </w:r>
      <w:r w:rsidR="00F66F97">
        <w:rPr>
          <w:lang w:eastAsia="ja"/>
        </w:rPr>
        <w:t xml:space="preserve"> </w:t>
      </w:r>
      <w:r w:rsidRPr="00F53AF7">
        <w:rPr>
          <w:lang w:eastAsia="ja"/>
        </w:rPr>
        <w:t>専任の</w:t>
      </w:r>
      <w:r w:rsidR="00F66F97">
        <w:rPr>
          <w:rFonts w:hint="eastAsia"/>
          <w:lang w:eastAsia="ja"/>
        </w:rPr>
        <w:t>デット</w:t>
      </w:r>
      <w:r w:rsidRPr="00F53AF7">
        <w:rPr>
          <w:lang w:eastAsia="ja"/>
        </w:rPr>
        <w:t>管理チームはありますか</w:t>
      </w:r>
      <w:r w:rsidRPr="00F53AF7">
        <w:rPr>
          <w:lang w:eastAsia="ja"/>
        </w:rPr>
        <w:t>?</w:t>
      </w:r>
      <w:r w:rsidR="00F66F97">
        <w:rPr>
          <w:lang w:eastAsia="ja"/>
        </w:rPr>
        <w:t xml:space="preserve"> </w:t>
      </w:r>
      <w:r w:rsidR="00E67BF8">
        <w:rPr>
          <w:rFonts w:hint="eastAsia"/>
          <w:lang w:eastAsia="ja"/>
        </w:rPr>
        <w:t>関係者の</w:t>
      </w:r>
      <w:r w:rsidRPr="00F53AF7">
        <w:rPr>
          <w:lang w:eastAsia="ja"/>
        </w:rPr>
        <w:t>経験</w:t>
      </w:r>
      <w:r w:rsidR="00E67BF8">
        <w:rPr>
          <w:rFonts w:hint="eastAsia"/>
          <w:lang w:eastAsia="ja"/>
        </w:rPr>
        <w:t>を詳述してください。</w:t>
      </w:r>
      <w:r w:rsidRPr="00F53AF7">
        <w:rPr>
          <w:lang w:eastAsia="ja"/>
        </w:rPr>
        <w:t xml:space="preserve"> </w:t>
      </w:r>
    </w:p>
    <w:p w14:paraId="02D8ADF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D96C1A9" w14:textId="77777777" w:rsidR="00D2327E" w:rsidRPr="00F53AF7" w:rsidRDefault="00D2327E" w:rsidP="00D2327E">
      <w:pPr>
        <w:pStyle w:val="Inspring"/>
        <w:rPr>
          <w:lang w:val="en-GB" w:eastAsia="ja-JP"/>
        </w:rPr>
      </w:pPr>
    </w:p>
    <w:p w14:paraId="2B903D93" w14:textId="4596AFF3" w:rsidR="00D2327E" w:rsidRPr="00F53AF7" w:rsidRDefault="00D2327E" w:rsidP="00D2327E">
      <w:pPr>
        <w:pStyle w:val="Inspring"/>
        <w:rPr>
          <w:lang w:val="en-GB" w:eastAsia="ja-JP"/>
        </w:rPr>
      </w:pPr>
      <w:r w:rsidRPr="00F53AF7">
        <w:rPr>
          <w:lang w:eastAsia="ja"/>
        </w:rPr>
        <w:t>2.1.2.3</w:t>
      </w:r>
      <w:r w:rsidR="0067767E">
        <w:rPr>
          <w:lang w:eastAsia="ja"/>
        </w:rPr>
        <w:t>ビークル</w:t>
      </w:r>
      <w:r w:rsidRPr="00F53AF7">
        <w:rPr>
          <w:lang w:eastAsia="ja"/>
        </w:rPr>
        <w:t>レベルの</w:t>
      </w:r>
      <w:r w:rsidR="00BF34C5">
        <w:rPr>
          <w:rFonts w:hint="eastAsia"/>
          <w:lang w:eastAsia="ja"/>
        </w:rPr>
        <w:t>デット</w:t>
      </w:r>
      <w:r w:rsidRPr="00F53AF7">
        <w:rPr>
          <w:lang w:eastAsia="ja"/>
        </w:rPr>
        <w:t>制限違反</w:t>
      </w:r>
      <w:r w:rsidR="00BF34C5">
        <w:rPr>
          <w:rFonts w:hint="eastAsia"/>
          <w:lang w:eastAsia="ja"/>
        </w:rPr>
        <w:t>は</w:t>
      </w:r>
      <w:r w:rsidRPr="00F53AF7">
        <w:rPr>
          <w:lang w:eastAsia="ja"/>
        </w:rPr>
        <w:t>どのように対処し、監視しますか</w:t>
      </w:r>
      <w:r w:rsidRPr="00F53AF7">
        <w:rPr>
          <w:lang w:eastAsia="ja"/>
        </w:rPr>
        <w:t xml:space="preserve">? </w:t>
      </w:r>
    </w:p>
    <w:p w14:paraId="5796FE5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6A7B2C2" w14:textId="77777777" w:rsidR="00D2327E" w:rsidRPr="00F53AF7" w:rsidRDefault="00D2327E" w:rsidP="00D2327E">
      <w:pPr>
        <w:pStyle w:val="Inspring"/>
        <w:rPr>
          <w:lang w:val="en-GB" w:eastAsia="ja-JP"/>
        </w:rPr>
      </w:pPr>
    </w:p>
    <w:p w14:paraId="7A8198EF" w14:textId="3AD1C8D0" w:rsidR="00D2327E" w:rsidRPr="00F53AF7" w:rsidRDefault="00D2327E" w:rsidP="00D2327E">
      <w:pPr>
        <w:pStyle w:val="Inspring"/>
        <w:rPr>
          <w:lang w:val="en-GB" w:eastAsia="ja-JP"/>
        </w:rPr>
      </w:pPr>
      <w:r w:rsidRPr="00F53AF7">
        <w:rPr>
          <w:lang w:eastAsia="ja"/>
        </w:rPr>
        <w:t>2.1.2.4</w:t>
      </w:r>
      <w:r w:rsidR="00BF34C5">
        <w:rPr>
          <w:rFonts w:hint="eastAsia"/>
          <w:lang w:eastAsia="ja"/>
        </w:rPr>
        <w:t>デット</w:t>
      </w:r>
      <w:r w:rsidRPr="00F53AF7">
        <w:rPr>
          <w:lang w:eastAsia="ja"/>
        </w:rPr>
        <w:t>制限条項違反にどのように対処し、これ</w:t>
      </w:r>
      <w:r w:rsidR="0007504C">
        <w:rPr>
          <w:lang w:eastAsia="ja"/>
        </w:rPr>
        <w:t>に関連して</w:t>
      </w:r>
      <w:r>
        <w:rPr>
          <w:lang w:eastAsia="ja"/>
        </w:rPr>
        <w:t>どのようなガバナンスが実施されています</w:t>
      </w:r>
      <w:r w:rsidRPr="00F53AF7">
        <w:rPr>
          <w:lang w:eastAsia="ja"/>
        </w:rPr>
        <w:t>か</w:t>
      </w:r>
      <w:r w:rsidRPr="00F53AF7">
        <w:rPr>
          <w:lang w:eastAsia="ja"/>
        </w:rPr>
        <w:t xml:space="preserve">? </w:t>
      </w:r>
    </w:p>
    <w:p w14:paraId="58D50E9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09CD9B9" w14:textId="77777777" w:rsidR="00D2327E" w:rsidRPr="00F53AF7" w:rsidRDefault="00D2327E" w:rsidP="00D2327E">
      <w:pPr>
        <w:pStyle w:val="Inspring"/>
        <w:rPr>
          <w:lang w:val="en-GB" w:eastAsia="ja-JP"/>
        </w:rPr>
      </w:pPr>
    </w:p>
    <w:p w14:paraId="1C594A27" w14:textId="0169A9AE" w:rsidR="00D2327E" w:rsidRPr="003D5B0E" w:rsidRDefault="00D2327E" w:rsidP="003D5B0E">
      <w:pPr>
        <w:pStyle w:val="Inspring"/>
        <w:rPr>
          <w:lang w:eastAsia="ja"/>
        </w:rPr>
      </w:pPr>
      <w:r w:rsidRPr="00F53AF7">
        <w:rPr>
          <w:lang w:eastAsia="ja"/>
        </w:rPr>
        <w:t>2.1.2.5</w:t>
      </w:r>
      <w:r w:rsidRPr="00F53AF7">
        <w:rPr>
          <w:lang w:eastAsia="ja"/>
        </w:rPr>
        <w:t>銀行債務に関連して</w:t>
      </w:r>
      <w:r w:rsidR="003D5B0E">
        <w:rPr>
          <w:rFonts w:hint="eastAsia"/>
          <w:lang w:eastAsia="ja"/>
        </w:rPr>
        <w:t>、</w:t>
      </w:r>
      <w:r w:rsidRPr="00F53AF7">
        <w:rPr>
          <w:lang w:eastAsia="ja"/>
        </w:rPr>
        <w:t>どのような</w:t>
      </w:r>
      <w:r w:rsidR="003D5B0E">
        <w:rPr>
          <w:rFonts w:hint="eastAsia"/>
          <w:lang w:eastAsia="ja"/>
        </w:rPr>
        <w:t xml:space="preserve"> </w:t>
      </w:r>
      <w:r w:rsidRPr="00F53AF7">
        <w:rPr>
          <w:lang w:eastAsia="ja"/>
        </w:rPr>
        <w:t>(</w:t>
      </w:r>
      <w:r w:rsidR="0067767E">
        <w:rPr>
          <w:lang w:eastAsia="ja"/>
        </w:rPr>
        <w:t>ビークル</w:t>
      </w:r>
      <w:r w:rsidRPr="00F53AF7">
        <w:rPr>
          <w:lang w:eastAsia="ja"/>
        </w:rPr>
        <w:t>レベルの</w:t>
      </w:r>
      <w:r w:rsidRPr="00F53AF7">
        <w:rPr>
          <w:lang w:eastAsia="ja"/>
        </w:rPr>
        <w:t>)</w:t>
      </w:r>
      <w:r w:rsidR="003D5B0E">
        <w:rPr>
          <w:lang w:eastAsia="ja"/>
        </w:rPr>
        <w:t xml:space="preserve"> </w:t>
      </w:r>
      <w:r w:rsidRPr="00F53AF7">
        <w:rPr>
          <w:lang w:eastAsia="ja"/>
        </w:rPr>
        <w:t>保証</w:t>
      </w:r>
      <w:r w:rsidR="003D5B0E">
        <w:rPr>
          <w:rFonts w:hint="eastAsia"/>
          <w:lang w:eastAsia="ja"/>
        </w:rPr>
        <w:t>を差し入れていますか</w:t>
      </w:r>
      <w:r w:rsidRPr="00F53AF7">
        <w:rPr>
          <w:lang w:eastAsia="ja"/>
        </w:rPr>
        <w:t xml:space="preserve">? </w:t>
      </w:r>
    </w:p>
    <w:p w14:paraId="287E79A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70D1B6D" w14:textId="77777777" w:rsidR="00D2327E" w:rsidRPr="00F53AF7" w:rsidRDefault="00D2327E" w:rsidP="00D2327E">
      <w:pPr>
        <w:rPr>
          <w:lang w:eastAsia="ja-JP"/>
        </w:rPr>
      </w:pPr>
    </w:p>
    <w:p w14:paraId="6CE1DF14" w14:textId="01696731" w:rsidR="00D2327E" w:rsidRPr="00F53AF7" w:rsidRDefault="00D2327E" w:rsidP="00D2327E">
      <w:pPr>
        <w:pStyle w:val="Inspring"/>
        <w:rPr>
          <w:lang w:val="en-GB" w:eastAsia="ja-JP"/>
        </w:rPr>
      </w:pPr>
      <w:r w:rsidRPr="00F53AF7">
        <w:rPr>
          <w:lang w:eastAsia="ja"/>
        </w:rPr>
        <w:t>2.1.2.6</w:t>
      </w:r>
      <w:r w:rsidR="0067767E">
        <w:rPr>
          <w:lang w:eastAsia="ja"/>
        </w:rPr>
        <w:t>ビークル</w:t>
      </w:r>
      <w:r w:rsidRPr="00F53AF7">
        <w:rPr>
          <w:lang w:eastAsia="ja"/>
        </w:rPr>
        <w:t>は投資家の</w:t>
      </w:r>
      <w:r w:rsidR="006C0EAE">
        <w:rPr>
          <w:rFonts w:hint="eastAsia"/>
          <w:lang w:eastAsia="ja"/>
        </w:rPr>
        <w:t>信用</w:t>
      </w:r>
      <w:r w:rsidRPr="00F53AF7">
        <w:rPr>
          <w:lang w:eastAsia="ja"/>
        </w:rPr>
        <w:t>に</w:t>
      </w:r>
      <w:r w:rsidR="006C0EAE">
        <w:rPr>
          <w:rFonts w:hint="eastAsia"/>
          <w:lang w:eastAsia="ja"/>
        </w:rPr>
        <w:t>基づく</w:t>
      </w:r>
      <w:r w:rsidR="00037649">
        <w:rPr>
          <w:rFonts w:hint="eastAsia"/>
          <w:lang w:eastAsia="ja"/>
        </w:rPr>
        <w:t>与信枠</w:t>
      </w:r>
      <w:r w:rsidRPr="00F53AF7">
        <w:rPr>
          <w:lang w:eastAsia="ja"/>
        </w:rPr>
        <w:t>を使用できますか</w:t>
      </w:r>
      <w:r w:rsidRPr="00F53AF7">
        <w:rPr>
          <w:lang w:eastAsia="ja"/>
        </w:rPr>
        <w:t>?</w:t>
      </w:r>
      <w:r w:rsidR="00037649">
        <w:rPr>
          <w:lang w:eastAsia="ja"/>
        </w:rPr>
        <w:t xml:space="preserve"> </w:t>
      </w:r>
      <w:r w:rsidRPr="00F53AF7">
        <w:rPr>
          <w:lang w:eastAsia="ja"/>
        </w:rPr>
        <w:t>その場合は、詳細</w:t>
      </w:r>
      <w:r w:rsidR="006C0EAE">
        <w:rPr>
          <w:rFonts w:hint="eastAsia"/>
          <w:lang w:eastAsia="ja"/>
        </w:rPr>
        <w:t xml:space="preserve"> </w:t>
      </w:r>
      <w:r w:rsidRPr="00F53AF7">
        <w:rPr>
          <w:lang w:eastAsia="ja"/>
        </w:rPr>
        <w:t>(</w:t>
      </w:r>
      <w:r w:rsidR="006C0EAE">
        <w:rPr>
          <w:rFonts w:hint="eastAsia"/>
          <w:lang w:eastAsia="ja"/>
        </w:rPr>
        <w:t>与信</w:t>
      </w:r>
      <w:r w:rsidRPr="00F53AF7">
        <w:rPr>
          <w:lang w:eastAsia="ja"/>
        </w:rPr>
        <w:t>提供者、費用、エクイティに置き換える前の</w:t>
      </w:r>
      <w:r w:rsidR="001836A4">
        <w:rPr>
          <w:rFonts w:hint="eastAsia"/>
          <w:lang w:eastAsia="ja"/>
        </w:rPr>
        <w:t>最長</w:t>
      </w:r>
      <w:r w:rsidRPr="00F53AF7">
        <w:rPr>
          <w:lang w:eastAsia="ja"/>
        </w:rPr>
        <w:t>使用期間など</w:t>
      </w:r>
      <w:r w:rsidRPr="00F53AF7">
        <w:rPr>
          <w:lang w:eastAsia="ja"/>
        </w:rPr>
        <w:t>)</w:t>
      </w:r>
      <w:r w:rsidR="001836A4">
        <w:rPr>
          <w:lang w:eastAsia="ja"/>
        </w:rPr>
        <w:t xml:space="preserve"> </w:t>
      </w:r>
      <w:r w:rsidRPr="00F53AF7">
        <w:rPr>
          <w:lang w:eastAsia="ja"/>
        </w:rPr>
        <w:t>を</w:t>
      </w:r>
      <w:r w:rsidR="001836A4">
        <w:rPr>
          <w:rFonts w:hint="eastAsia"/>
          <w:lang w:eastAsia="ja"/>
        </w:rPr>
        <w:t>説明</w:t>
      </w:r>
      <w:r w:rsidRPr="00F53AF7">
        <w:rPr>
          <w:lang w:eastAsia="ja"/>
        </w:rPr>
        <w:t>してください。これらの</w:t>
      </w:r>
      <w:r w:rsidR="001836A4">
        <w:rPr>
          <w:rFonts w:hint="eastAsia"/>
          <w:lang w:eastAsia="ja"/>
        </w:rPr>
        <w:t>与信</w:t>
      </w:r>
      <w:r w:rsidRPr="00F53AF7">
        <w:rPr>
          <w:lang w:eastAsia="ja"/>
        </w:rPr>
        <w:t>は、</w:t>
      </w:r>
      <w:r w:rsidR="0067767E">
        <w:rPr>
          <w:lang w:eastAsia="ja"/>
        </w:rPr>
        <w:t>ビークル</w:t>
      </w:r>
      <w:r w:rsidR="0057517E">
        <w:rPr>
          <w:rFonts w:hint="eastAsia"/>
          <w:lang w:eastAsia="ja"/>
        </w:rPr>
        <w:t>デット</w:t>
      </w:r>
      <w:r w:rsidRPr="00F53AF7">
        <w:rPr>
          <w:lang w:eastAsia="ja"/>
        </w:rPr>
        <w:t>制限条項に関する</w:t>
      </w:r>
      <w:r w:rsidRPr="00F53AF7">
        <w:rPr>
          <w:lang w:eastAsia="ja"/>
        </w:rPr>
        <w:t>LTV</w:t>
      </w:r>
      <w:r w:rsidRPr="00F53AF7">
        <w:rPr>
          <w:lang w:eastAsia="ja"/>
        </w:rPr>
        <w:t>の計算に含まれていますか</w:t>
      </w:r>
      <w:r w:rsidRPr="00F53AF7">
        <w:rPr>
          <w:lang w:eastAsia="ja"/>
        </w:rPr>
        <w:t>?</w:t>
      </w:r>
    </w:p>
    <w:p w14:paraId="3037E67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B91E79B" w14:textId="77777777" w:rsidR="00D2327E" w:rsidRPr="00F53AF7" w:rsidRDefault="00D2327E" w:rsidP="00D2327E">
      <w:pPr>
        <w:pStyle w:val="Inspring"/>
        <w:rPr>
          <w:lang w:val="en-GB" w:eastAsia="ja-JP"/>
        </w:rPr>
      </w:pPr>
    </w:p>
    <w:p w14:paraId="576F06DD" w14:textId="6B2D56C0" w:rsidR="00D2327E" w:rsidRPr="00F53AF7" w:rsidRDefault="00D2327E" w:rsidP="00D2327E">
      <w:pPr>
        <w:pStyle w:val="Inspring"/>
        <w:rPr>
          <w:lang w:val="en-GB" w:eastAsia="ja-JP"/>
        </w:rPr>
      </w:pPr>
      <w:r w:rsidRPr="00F53AF7">
        <w:rPr>
          <w:lang w:eastAsia="ja"/>
        </w:rPr>
        <w:t>2.1.2.7</w:t>
      </w:r>
      <w:r w:rsidRPr="00F53AF7">
        <w:rPr>
          <w:lang w:eastAsia="ja"/>
        </w:rPr>
        <w:t>ビークルが採用している金利ヘッジ戦略と手段の概要、およびこれらの責任者の詳細を</w:t>
      </w:r>
      <w:r w:rsidR="0057517E">
        <w:rPr>
          <w:rFonts w:hint="eastAsia"/>
          <w:lang w:eastAsia="ja"/>
        </w:rPr>
        <w:t>記載してくださ</w:t>
      </w:r>
    </w:p>
    <w:p w14:paraId="5967394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464AFD0" w14:textId="77777777" w:rsidR="005B6CAB" w:rsidRPr="00F53AF7" w:rsidRDefault="005B6CAB" w:rsidP="005B6CAB">
      <w:pPr>
        <w:pStyle w:val="Heading2"/>
        <w:rPr>
          <w:lang w:eastAsia="ja-JP"/>
        </w:rPr>
      </w:pPr>
      <w:bookmarkStart w:id="133" w:name="_Toc489871696"/>
    </w:p>
    <w:p w14:paraId="5F069415" w14:textId="755FDCEF" w:rsidR="00694697" w:rsidRPr="00F53AF7" w:rsidRDefault="564BC34D" w:rsidP="00694697">
      <w:pPr>
        <w:pStyle w:val="Heading2"/>
        <w:rPr>
          <w:lang w:eastAsia="ja-JP"/>
        </w:rPr>
      </w:pPr>
      <w:bookmarkStart w:id="134" w:name="_Toc131061803"/>
      <w:r w:rsidRPr="564BC34D">
        <w:rPr>
          <w:lang w:eastAsia="ja"/>
        </w:rPr>
        <w:t>2.2ESG</w:t>
      </w:r>
      <w:r w:rsidRPr="564BC34D">
        <w:rPr>
          <w:lang w:eastAsia="ja"/>
        </w:rPr>
        <w:t>戦略</w:t>
      </w:r>
      <w:bookmarkEnd w:id="134"/>
    </w:p>
    <w:p w14:paraId="4DD712A5" w14:textId="77777777" w:rsidR="007034E9" w:rsidRPr="00E71C4E" w:rsidRDefault="007034E9" w:rsidP="00741316">
      <w:pPr>
        <w:pStyle w:val="INREVtablerows"/>
        <w:rPr>
          <w:b/>
          <w:color w:val="auto"/>
          <w:lang w:val="en-GB" w:eastAsia="ja-JP"/>
        </w:rPr>
      </w:pPr>
    </w:p>
    <w:p w14:paraId="722B7D55" w14:textId="215962DA" w:rsidR="005B6CAB" w:rsidRPr="00E71C4E" w:rsidRDefault="005B6CAB" w:rsidP="00741316">
      <w:pPr>
        <w:pStyle w:val="INREVtablerows"/>
        <w:rPr>
          <w:b/>
          <w:color w:val="auto"/>
          <w:lang w:val="en-GB" w:eastAsia="ja-JP"/>
        </w:rPr>
      </w:pPr>
      <w:r w:rsidRPr="00E71C4E">
        <w:rPr>
          <w:b/>
          <w:color w:val="auto"/>
          <w:lang w:eastAsia="ja"/>
        </w:rPr>
        <w:t>2.2.1ESG</w:t>
      </w:r>
      <w:r w:rsidRPr="00E71C4E">
        <w:rPr>
          <w:b/>
          <w:color w:val="auto"/>
          <w:lang w:eastAsia="ja"/>
        </w:rPr>
        <w:t>戦略と目標</w:t>
      </w:r>
    </w:p>
    <w:p w14:paraId="023A435B" w14:textId="77777777" w:rsidR="007034E9" w:rsidRPr="00F53AF7" w:rsidRDefault="007034E9" w:rsidP="007034E9">
      <w:pPr>
        <w:rPr>
          <w:lang w:eastAsia="ja-JP"/>
        </w:rPr>
      </w:pPr>
    </w:p>
    <w:p w14:paraId="25512DE6" w14:textId="55588461" w:rsidR="00851F97" w:rsidRPr="00E71C4E" w:rsidRDefault="564BC34D" w:rsidP="00851F97">
      <w:pPr>
        <w:pStyle w:val="Inspring"/>
        <w:rPr>
          <w:lang w:val="en-GB" w:eastAsia="ja-JP"/>
        </w:rPr>
      </w:pPr>
      <w:r w:rsidRPr="564BC34D">
        <w:rPr>
          <w:lang w:eastAsia="ja"/>
        </w:rPr>
        <w:t xml:space="preserve">2.2.1.1 </w:t>
      </w:r>
      <w:r w:rsidRPr="564BC34D">
        <w:rPr>
          <w:lang w:eastAsia="ja"/>
        </w:rPr>
        <w:t>質問</w:t>
      </w:r>
      <w:r w:rsidRPr="564BC34D">
        <w:rPr>
          <w:lang w:eastAsia="ja"/>
        </w:rPr>
        <w:t>1.2.1</w:t>
      </w:r>
      <w:r w:rsidRPr="564BC34D">
        <w:rPr>
          <w:lang w:eastAsia="ja"/>
        </w:rPr>
        <w:t>に対する回答に基づいて、ビークル</w:t>
      </w:r>
      <w:r w:rsidRPr="564BC34D">
        <w:rPr>
          <w:lang w:eastAsia="ja"/>
        </w:rPr>
        <w:t>/</w:t>
      </w:r>
      <w:r w:rsidRPr="564BC34D">
        <w:rPr>
          <w:lang w:eastAsia="ja"/>
        </w:rPr>
        <w:t>組織の</w:t>
      </w:r>
      <w:r w:rsidRPr="564BC34D">
        <w:rPr>
          <w:lang w:eastAsia="ja"/>
        </w:rPr>
        <w:t>ESG</w:t>
      </w:r>
      <w:r w:rsidRPr="564BC34D">
        <w:rPr>
          <w:lang w:eastAsia="ja"/>
        </w:rPr>
        <w:t>戦略に関連して考慮される要因を特定し、以下の表の各</w:t>
      </w:r>
      <w:r w:rsidRPr="564BC34D">
        <w:rPr>
          <w:lang w:eastAsia="ja"/>
        </w:rPr>
        <w:t>ESG</w:t>
      </w:r>
      <w:r w:rsidRPr="564BC34D">
        <w:rPr>
          <w:lang w:eastAsia="ja"/>
        </w:rPr>
        <w:t>トピックに関連する目標を詳しく説明してください</w:t>
      </w:r>
      <w:r w:rsidRPr="564BC34D">
        <w:rPr>
          <w:lang w:eastAsia="ja"/>
        </w:rPr>
        <w:t xml:space="preserve"> </w:t>
      </w:r>
      <w:r w:rsidRPr="564BC34D">
        <w:rPr>
          <w:lang w:eastAsia="ja"/>
        </w:rPr>
        <w:t>。</w:t>
      </w:r>
      <w:r w:rsidRPr="564BC34D">
        <w:rPr>
          <w:lang w:eastAsia="ja"/>
        </w:rPr>
        <w:t xml:space="preserve"> ESG</w:t>
      </w:r>
      <w:r w:rsidRPr="564BC34D">
        <w:rPr>
          <w:lang w:eastAsia="ja"/>
        </w:rPr>
        <w:t>の戦略と目的に関連する計画は、質問</w:t>
      </w:r>
      <w:r w:rsidRPr="564BC34D">
        <w:rPr>
          <w:lang w:eastAsia="ja"/>
        </w:rPr>
        <w:t>2.2.5.3</w:t>
      </w:r>
      <w:r w:rsidRPr="564BC34D">
        <w:rPr>
          <w:lang w:eastAsia="ja"/>
        </w:rPr>
        <w:t>で回答できます。</w:t>
      </w:r>
    </w:p>
    <w:p w14:paraId="2BA4A49D" w14:textId="77777777" w:rsidR="005B6CAB" w:rsidRPr="00E71C4E" w:rsidRDefault="005B6CAB" w:rsidP="005B6CAB">
      <w:pPr>
        <w:pStyle w:val="Inspring"/>
        <w:ind w:left="720" w:firstLine="0"/>
        <w:rPr>
          <w:lang w:val="en-GB" w:eastAsia="ja-JP"/>
        </w:rPr>
      </w:pPr>
    </w:p>
    <w:p w14:paraId="664BEAC2" w14:textId="3A2F8962" w:rsidR="005B6CAB" w:rsidRPr="00F53AF7" w:rsidRDefault="005B6CAB" w:rsidP="005B6CAB">
      <w:pPr>
        <w:pStyle w:val="Inspring"/>
        <w:ind w:left="720" w:firstLine="0"/>
        <w:rPr>
          <w:lang w:val="en-GB" w:eastAsia="ja-JP"/>
        </w:rPr>
      </w:pPr>
      <w:r w:rsidRPr="00E71C4E">
        <w:rPr>
          <w:lang w:eastAsia="ja"/>
        </w:rPr>
        <w:t>投資戦略の一環として</w:t>
      </w:r>
      <w:r w:rsidR="00F67E93">
        <w:rPr>
          <w:rFonts w:hint="eastAsia"/>
          <w:lang w:eastAsia="ja"/>
        </w:rPr>
        <w:t>、</w:t>
      </w:r>
      <w:r w:rsidRPr="00E71C4E">
        <w:rPr>
          <w:lang w:eastAsia="ja"/>
        </w:rPr>
        <w:t>特定の</w:t>
      </w:r>
      <w:r w:rsidRPr="00E71C4E">
        <w:rPr>
          <w:lang w:eastAsia="ja"/>
        </w:rPr>
        <w:t>ESG</w:t>
      </w:r>
      <w:r w:rsidR="00FC7251">
        <w:rPr>
          <w:lang w:eastAsia="ja"/>
        </w:rPr>
        <w:t>目標に対処する</w:t>
      </w:r>
      <w:r>
        <w:rPr>
          <w:lang w:eastAsia="ja"/>
        </w:rPr>
        <w:t>ために</w:t>
      </w:r>
      <w:r w:rsidR="00EC7A94">
        <w:rPr>
          <w:lang w:eastAsia="ja"/>
        </w:rPr>
        <w:t>投資運用会社</w:t>
      </w:r>
      <w:r>
        <w:rPr>
          <w:lang w:eastAsia="ja"/>
        </w:rPr>
        <w:t>が採用する</w:t>
      </w:r>
      <w:r w:rsidR="00DC3C31">
        <w:rPr>
          <w:rFonts w:hint="eastAsia"/>
          <w:lang w:eastAsia="ja"/>
        </w:rPr>
        <w:t>方針を</w:t>
      </w:r>
      <w:r w:rsidR="00F67E93">
        <w:rPr>
          <w:rFonts w:hint="eastAsia"/>
          <w:lang w:eastAsia="ja"/>
        </w:rPr>
        <w:t>記載してください。</w:t>
      </w:r>
      <w:r w:rsidRPr="00E71C4E">
        <w:rPr>
          <w:lang w:eastAsia="ja"/>
        </w:rPr>
        <w:t>ESG</w:t>
      </w:r>
      <w:r w:rsidRPr="00E71C4E">
        <w:rPr>
          <w:lang w:eastAsia="ja"/>
        </w:rPr>
        <w:t>目標は、</w:t>
      </w:r>
      <w:r w:rsidR="000B34B5">
        <w:rPr>
          <w:rFonts w:hint="eastAsia"/>
          <w:lang w:eastAsia="ja"/>
        </w:rPr>
        <w:t>専用の方針</w:t>
      </w:r>
      <w:r w:rsidR="00F57BF7">
        <w:rPr>
          <w:rFonts w:hint="eastAsia"/>
          <w:lang w:eastAsia="ja"/>
        </w:rPr>
        <w:t xml:space="preserve"> </w:t>
      </w:r>
      <w:r>
        <w:rPr>
          <w:lang w:eastAsia="ja"/>
        </w:rPr>
        <w:t>(</w:t>
      </w:r>
      <w:r w:rsidR="004C52B8">
        <w:rPr>
          <w:lang w:eastAsia="ja"/>
        </w:rPr>
        <w:t>持続可能な</w:t>
      </w:r>
      <w:r>
        <w:rPr>
          <w:lang w:eastAsia="ja"/>
        </w:rPr>
        <w:t>投資ポリシー、</w:t>
      </w:r>
      <w:r w:rsidR="00DE6DBA" w:rsidRPr="00E71C4E">
        <w:rPr>
          <w:lang w:eastAsia="ja"/>
        </w:rPr>
        <w:t>責任ある請負業者ポリシー、利益相反</w:t>
      </w:r>
      <w:r>
        <w:rPr>
          <w:lang w:eastAsia="ja"/>
        </w:rPr>
        <w:t>ポリシーなど</w:t>
      </w:r>
      <w:r>
        <w:rPr>
          <w:lang w:eastAsia="ja"/>
        </w:rPr>
        <w:t>)</w:t>
      </w:r>
      <w:r w:rsidR="00F57BF7">
        <w:rPr>
          <w:lang w:eastAsia="ja"/>
        </w:rPr>
        <w:t xml:space="preserve"> </w:t>
      </w:r>
      <w:r w:rsidR="00B50E32">
        <w:rPr>
          <w:rFonts w:hint="eastAsia"/>
          <w:lang w:eastAsia="ja"/>
        </w:rPr>
        <w:t>を設定</w:t>
      </w:r>
      <w:r w:rsidR="000B34B5">
        <w:rPr>
          <w:rFonts w:hint="eastAsia"/>
          <w:lang w:eastAsia="ja"/>
        </w:rPr>
        <w:t>するか</w:t>
      </w:r>
      <w:r w:rsidR="00B50E32">
        <w:rPr>
          <w:rFonts w:hint="eastAsia"/>
          <w:lang w:eastAsia="ja"/>
        </w:rPr>
        <w:t>、あるいは</w:t>
      </w:r>
      <w:r>
        <w:rPr>
          <w:lang w:eastAsia="ja"/>
        </w:rPr>
        <w:t>別の</w:t>
      </w:r>
      <w:r w:rsidR="000B34B5">
        <w:rPr>
          <w:rFonts w:hint="eastAsia"/>
          <w:lang w:eastAsia="ja"/>
        </w:rPr>
        <w:t>方針</w:t>
      </w:r>
      <w:r w:rsidR="00B50E32">
        <w:rPr>
          <w:rFonts w:hint="eastAsia"/>
          <w:lang w:eastAsia="ja"/>
        </w:rPr>
        <w:t xml:space="preserve"> </w:t>
      </w:r>
      <w:r>
        <w:rPr>
          <w:lang w:eastAsia="ja"/>
        </w:rPr>
        <w:t>(</w:t>
      </w:r>
      <w:r w:rsidR="004C52B8">
        <w:rPr>
          <w:lang w:eastAsia="ja"/>
        </w:rPr>
        <w:t>人事</w:t>
      </w:r>
      <w:r w:rsidR="00B50E32">
        <w:rPr>
          <w:rFonts w:hint="eastAsia"/>
          <w:lang w:eastAsia="ja"/>
        </w:rPr>
        <w:t>方針</w:t>
      </w:r>
      <w:r>
        <w:rPr>
          <w:lang w:eastAsia="ja"/>
        </w:rPr>
        <w:t>、</w:t>
      </w:r>
      <w:r w:rsidRPr="00E71C4E">
        <w:rPr>
          <w:lang w:eastAsia="ja"/>
        </w:rPr>
        <w:t>投資</w:t>
      </w:r>
      <w:r w:rsidR="00B50E32">
        <w:rPr>
          <w:rFonts w:hint="eastAsia"/>
          <w:lang w:eastAsia="ja"/>
        </w:rPr>
        <w:t>方針の中の</w:t>
      </w:r>
      <w:r w:rsidRPr="00E71C4E">
        <w:rPr>
          <w:lang w:eastAsia="ja"/>
        </w:rPr>
        <w:t>トピックとしてなど</w:t>
      </w:r>
      <w:r w:rsidRPr="00E71C4E">
        <w:rPr>
          <w:lang w:eastAsia="ja"/>
        </w:rPr>
        <w:t>)</w:t>
      </w:r>
      <w:r w:rsidR="00B50E32">
        <w:rPr>
          <w:lang w:eastAsia="ja"/>
        </w:rPr>
        <w:t xml:space="preserve"> </w:t>
      </w:r>
      <w:r w:rsidR="001B62E8">
        <w:rPr>
          <w:rFonts w:hint="eastAsia"/>
          <w:lang w:eastAsia="ja"/>
        </w:rPr>
        <w:t>の一部</w:t>
      </w:r>
      <w:r w:rsidR="000B34B5">
        <w:rPr>
          <w:rFonts w:hint="eastAsia"/>
          <w:lang w:eastAsia="ja"/>
        </w:rPr>
        <w:t>とすることができます</w:t>
      </w:r>
      <w:r w:rsidR="00923222">
        <w:rPr>
          <w:lang w:eastAsia="ja"/>
        </w:rPr>
        <w:t>。</w:t>
      </w:r>
      <w:r w:rsidR="000B34B5">
        <w:rPr>
          <w:rFonts w:hint="eastAsia"/>
          <w:lang w:eastAsia="ja"/>
        </w:rPr>
        <w:t>方針</w:t>
      </w:r>
      <w:r w:rsidRPr="00F53AF7">
        <w:rPr>
          <w:lang w:eastAsia="ja"/>
        </w:rPr>
        <w:t>の範囲が契約当事者およびサプライヤーを対象とし</w:t>
      </w:r>
      <w:r w:rsidR="004847DC">
        <w:rPr>
          <w:lang w:eastAsia="ja"/>
        </w:rPr>
        <w:t>ていない</w:t>
      </w:r>
      <w:r w:rsidR="00BA6D96">
        <w:rPr>
          <w:rFonts w:hint="eastAsia"/>
          <w:lang w:eastAsia="ja"/>
        </w:rPr>
        <w:t>場合は明示してください。</w:t>
      </w:r>
    </w:p>
    <w:p w14:paraId="0979F882" w14:textId="77777777" w:rsidR="005B6CAB" w:rsidRPr="00F53AF7" w:rsidRDefault="005B6CAB" w:rsidP="005B6CAB">
      <w:pPr>
        <w:pStyle w:val="Inspring"/>
        <w:ind w:left="720" w:firstLine="0"/>
        <w:rPr>
          <w:lang w:val="en-GB" w:eastAsia="ja-JP"/>
        </w:rPr>
      </w:pPr>
    </w:p>
    <w:tbl>
      <w:tblPr>
        <w:tblStyle w:val="INREVData"/>
        <w:tblW w:w="9071" w:type="dxa"/>
        <w:jc w:val="center"/>
        <w:tblLook w:val="04A0" w:firstRow="1" w:lastRow="0" w:firstColumn="1" w:lastColumn="0" w:noHBand="0" w:noVBand="1"/>
      </w:tblPr>
      <w:tblGrid>
        <w:gridCol w:w="2750"/>
        <w:gridCol w:w="1968"/>
        <w:gridCol w:w="2169"/>
        <w:gridCol w:w="2184"/>
      </w:tblGrid>
      <w:tr w:rsidR="00F53AF7" w:rsidRPr="00F53AF7" w14:paraId="1FF8258E" w14:textId="77777777" w:rsidTr="6BE4B8B6">
        <w:trPr>
          <w:cnfStyle w:val="100000000000" w:firstRow="1" w:lastRow="0" w:firstColumn="0" w:lastColumn="0" w:oddVBand="0" w:evenVBand="0" w:oddHBand="0" w:evenHBand="0" w:firstRowFirstColumn="0" w:firstRowLastColumn="0" w:lastRowFirstColumn="0" w:lastRowLastColumn="0"/>
          <w:tblHeader/>
          <w:jc w:val="center"/>
        </w:trPr>
        <w:tc>
          <w:tcPr>
            <w:tcW w:w="2750" w:type="dxa"/>
            <w:tcBorders>
              <w:top w:val="nil"/>
              <w:left w:val="nil"/>
              <w:bottom w:val="single" w:sz="18" w:space="0" w:color="FFFFFF" w:themeColor="background1"/>
              <w:right w:val="single" w:sz="18" w:space="0" w:color="FFFFFF" w:themeColor="background1"/>
            </w:tcBorders>
            <w:vAlign w:val="center"/>
            <w:hideMark/>
          </w:tcPr>
          <w:p w14:paraId="571DF71B" w14:textId="77777777" w:rsidR="007B3E21" w:rsidRPr="00F53AF7" w:rsidRDefault="007B3E21" w:rsidP="00CE4651">
            <w:pPr>
              <w:pStyle w:val="INREVTable"/>
              <w:spacing w:line="240" w:lineRule="auto"/>
              <w:rPr>
                <w:sz w:val="18"/>
                <w:szCs w:val="18"/>
                <w:lang w:val="en-GB" w:eastAsia="ja-JP"/>
              </w:rPr>
            </w:pPr>
            <w:r w:rsidRPr="00F53AF7">
              <w:rPr>
                <w:sz w:val="18"/>
                <w:szCs w:val="18"/>
                <w:lang w:eastAsia="ja"/>
              </w:rPr>
              <w:t>対象となる</w:t>
            </w:r>
            <w:r w:rsidRPr="00F53AF7">
              <w:rPr>
                <w:sz w:val="18"/>
                <w:szCs w:val="18"/>
                <w:lang w:eastAsia="ja"/>
              </w:rPr>
              <w:t>ESG</w:t>
            </w:r>
            <w:r w:rsidRPr="00F53AF7">
              <w:rPr>
                <w:sz w:val="18"/>
                <w:szCs w:val="18"/>
                <w:lang w:eastAsia="ja"/>
              </w:rPr>
              <w:t>要因</w:t>
            </w:r>
          </w:p>
        </w:tc>
        <w:tc>
          <w:tcPr>
            <w:tcW w:w="1968" w:type="dxa"/>
            <w:tcBorders>
              <w:top w:val="nil"/>
              <w:left w:val="single" w:sz="18" w:space="0" w:color="FFFFFF" w:themeColor="background1"/>
              <w:bottom w:val="single" w:sz="18" w:space="0" w:color="FFFFFF" w:themeColor="background1"/>
              <w:right w:val="single" w:sz="18" w:space="0" w:color="FFFFFF" w:themeColor="background1"/>
            </w:tcBorders>
          </w:tcPr>
          <w:p w14:paraId="339DA90A" w14:textId="77777777" w:rsidR="007B3E21" w:rsidRPr="00F53AF7" w:rsidRDefault="007B3E21" w:rsidP="00CE4651">
            <w:pPr>
              <w:pStyle w:val="INREVTable"/>
              <w:spacing w:line="240" w:lineRule="auto"/>
              <w:rPr>
                <w:sz w:val="18"/>
                <w:szCs w:val="18"/>
                <w:lang w:val="en-GB"/>
              </w:rPr>
            </w:pPr>
            <w:r w:rsidRPr="00F53AF7">
              <w:rPr>
                <w:sz w:val="18"/>
                <w:szCs w:val="18"/>
                <w:lang w:eastAsia="ja"/>
              </w:rPr>
              <w:t>適用</w:t>
            </w:r>
          </w:p>
        </w:tc>
        <w:tc>
          <w:tcPr>
            <w:tcW w:w="2169" w:type="dxa"/>
            <w:tcBorders>
              <w:top w:val="nil"/>
              <w:left w:val="single" w:sz="18" w:space="0" w:color="FFFFFF" w:themeColor="background1"/>
              <w:bottom w:val="single" w:sz="18" w:space="0" w:color="FFFFFF" w:themeColor="background1"/>
              <w:right w:val="single" w:sz="18" w:space="0" w:color="FFFFFF" w:themeColor="background1"/>
            </w:tcBorders>
            <w:vAlign w:val="center"/>
          </w:tcPr>
          <w:p w14:paraId="426AC37E" w14:textId="0EA748A2" w:rsidR="007B3E21" w:rsidRPr="00F53AF7" w:rsidRDefault="007B3E21" w:rsidP="00CE4651">
            <w:pPr>
              <w:pStyle w:val="INREVTable"/>
              <w:spacing w:line="240" w:lineRule="auto"/>
              <w:rPr>
                <w:sz w:val="18"/>
                <w:szCs w:val="18"/>
                <w:lang w:val="en-GB"/>
              </w:rPr>
            </w:pPr>
            <w:r w:rsidRPr="00F53AF7">
              <w:rPr>
                <w:sz w:val="18"/>
                <w:szCs w:val="18"/>
                <w:lang w:eastAsia="ja"/>
              </w:rPr>
              <w:t>目的</w:t>
            </w:r>
            <w:r w:rsidR="00E823A9">
              <w:rPr>
                <w:sz w:val="18"/>
                <w:szCs w:val="18"/>
                <w:lang w:eastAsia="ja"/>
              </w:rPr>
              <w:t>・目標</w:t>
            </w:r>
          </w:p>
        </w:tc>
        <w:tc>
          <w:tcPr>
            <w:tcW w:w="2184" w:type="dxa"/>
            <w:tcBorders>
              <w:top w:val="nil"/>
              <w:left w:val="single" w:sz="18" w:space="0" w:color="FFFFFF" w:themeColor="background1"/>
              <w:bottom w:val="single" w:sz="18" w:space="0" w:color="FFFFFF" w:themeColor="background1"/>
              <w:right w:val="nil"/>
            </w:tcBorders>
            <w:vAlign w:val="center"/>
            <w:hideMark/>
          </w:tcPr>
          <w:p w14:paraId="14DA90F8" w14:textId="1E740DEF" w:rsidR="007B3E21" w:rsidRPr="00F53AF7" w:rsidRDefault="00702D3C" w:rsidP="00CE4651">
            <w:pPr>
              <w:pStyle w:val="INREVTable"/>
              <w:spacing w:line="240" w:lineRule="auto"/>
              <w:rPr>
                <w:sz w:val="18"/>
                <w:szCs w:val="18"/>
                <w:lang w:val="en-GB" w:eastAsia="ja-JP"/>
              </w:rPr>
            </w:pPr>
            <w:r>
              <w:rPr>
                <w:rFonts w:hint="eastAsia"/>
                <w:sz w:val="18"/>
                <w:szCs w:val="18"/>
                <w:lang w:eastAsia="ja"/>
              </w:rPr>
              <w:t>方針</w:t>
            </w:r>
            <w:r w:rsidR="00AA77C1">
              <w:rPr>
                <w:sz w:val="18"/>
                <w:szCs w:val="18"/>
                <w:lang w:eastAsia="ja"/>
              </w:rPr>
              <w:t xml:space="preserve"> ( </w:t>
            </w:r>
            <w:r w:rsidR="009C0D03" w:rsidRPr="009E6242">
              <w:rPr>
                <w:sz w:val="18"/>
                <w:szCs w:val="18"/>
                <w:lang w:eastAsia="ja"/>
              </w:rPr>
              <w:t>考慮される場合</w:t>
            </w:r>
            <w:r w:rsidR="00AA77C1">
              <w:rPr>
                <w:sz w:val="18"/>
                <w:szCs w:val="18"/>
                <w:lang w:eastAsia="ja"/>
              </w:rPr>
              <w:t>)</w:t>
            </w:r>
            <w:r w:rsidR="00261CC3">
              <w:rPr>
                <w:sz w:val="18"/>
                <w:szCs w:val="18"/>
                <w:lang w:eastAsia="ja"/>
              </w:rPr>
              <w:t>*</w:t>
            </w:r>
          </w:p>
        </w:tc>
      </w:tr>
      <w:tr w:rsidR="00F53AF7" w:rsidRPr="00F53AF7" w14:paraId="0016460E"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hideMark/>
          </w:tcPr>
          <w:p w14:paraId="0DC5798D" w14:textId="65474EAE" w:rsidR="007B3E21" w:rsidRPr="00F53AF7" w:rsidRDefault="008963C1" w:rsidP="00CE4651">
            <w:pPr>
              <w:pStyle w:val="INREVtablerows"/>
              <w:rPr>
                <w:color w:val="auto"/>
                <w:sz w:val="18"/>
                <w:szCs w:val="18"/>
                <w:lang w:val="en-GB"/>
              </w:rPr>
            </w:pPr>
            <w:r>
              <w:rPr>
                <w:color w:val="auto"/>
                <w:sz w:val="18"/>
                <w:szCs w:val="18"/>
                <w:lang w:eastAsia="ja"/>
              </w:rPr>
              <w:t>エネルギー</w:t>
            </w:r>
            <w:r w:rsidR="007B3E21" w:rsidRPr="00F53AF7">
              <w:rPr>
                <w:color w:val="auto"/>
                <w:sz w:val="18"/>
                <w:szCs w:val="18"/>
                <w:lang w:eastAsia="ja"/>
              </w:rPr>
              <w:t>消費</w:t>
            </w:r>
            <w:r w:rsidR="007B3E21" w:rsidRPr="00F53AF7">
              <w:rPr>
                <w:color w:val="auto"/>
                <w:sz w:val="18"/>
                <w:szCs w:val="18"/>
                <w:lang w:eastAsia="ja"/>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BD4DC34" w14:textId="77777777" w:rsidR="007B3E21" w:rsidRPr="00F53AF7" w:rsidRDefault="005818A0" w:rsidP="00CE4651">
            <w:pPr>
              <w:pStyle w:val="Tabel"/>
              <w:spacing w:line="240" w:lineRule="auto"/>
              <w:rPr>
                <w:sz w:val="18"/>
                <w:szCs w:val="18"/>
                <w:lang w:val="en-GB"/>
              </w:rPr>
            </w:pPr>
            <w:sdt>
              <w:sdtPr>
                <w:rPr>
                  <w:lang w:val="en-GB"/>
                </w:rPr>
                <w:id w:val="-387421115"/>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557940348"/>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010A9C1"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A4D3C7B" w14:textId="76F66046" w:rsidR="007B3E21" w:rsidRPr="00D20D24" w:rsidRDefault="007B3E21" w:rsidP="00CE4651">
            <w:pPr>
              <w:pStyle w:val="Tabel"/>
              <w:spacing w:line="240" w:lineRule="auto"/>
              <w:rPr>
                <w:sz w:val="18"/>
                <w:szCs w:val="18"/>
                <w:lang w:val="en-GB"/>
              </w:rPr>
            </w:pPr>
          </w:p>
        </w:tc>
      </w:tr>
      <w:tr w:rsidR="008929F4" w:rsidRPr="00F53AF7" w14:paraId="2BA2970A"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067A2E2" w14:textId="78FEF051" w:rsidR="008929F4" w:rsidRPr="00F53AF7" w:rsidRDefault="008929F4" w:rsidP="008929F4">
            <w:pPr>
              <w:pStyle w:val="INREVtablerows"/>
              <w:rPr>
                <w:color w:val="auto"/>
                <w:sz w:val="18"/>
                <w:szCs w:val="18"/>
                <w:lang w:val="en-GB"/>
              </w:rPr>
            </w:pPr>
            <w:r>
              <w:rPr>
                <w:color w:val="auto"/>
                <w:sz w:val="18"/>
                <w:szCs w:val="18"/>
                <w:lang w:eastAsia="ja"/>
              </w:rPr>
              <w:t>温室効果ガス排出量</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E07DEF" w14:textId="096FE786" w:rsidR="008929F4" w:rsidRDefault="005818A0" w:rsidP="008929F4">
            <w:pPr>
              <w:pStyle w:val="Tabel"/>
              <w:spacing w:line="240" w:lineRule="auto"/>
              <w:rPr>
                <w:lang w:val="en-GB"/>
              </w:rPr>
            </w:pPr>
            <w:sdt>
              <w:sdtPr>
                <w:rPr>
                  <w:lang w:val="en-GB"/>
                </w:rPr>
                <w:id w:val="1298572603"/>
                <w14:checkbox>
                  <w14:checked w14:val="0"/>
                  <w14:checkedState w14:val="2612" w14:font="MS Gothic"/>
                  <w14:uncheckedState w14:val="2610" w14:font="MS Gothic"/>
                </w14:checkbox>
              </w:sdtPr>
              <w:sdtEndPr/>
              <w:sdtContent>
                <w:r w:rsidR="008929F4" w:rsidRPr="00F53AF7">
                  <w:rPr>
                    <w:lang w:eastAsia="ja"/>
                  </w:rPr>
                  <w:t>☐</w:t>
                </w:r>
              </w:sdtContent>
            </w:sdt>
            <w:r w:rsidR="008929F4" w:rsidRPr="00F53AF7">
              <w:rPr>
                <w:lang w:eastAsia="ja"/>
              </w:rPr>
              <w:t xml:space="preserve"> </w:t>
            </w:r>
            <w:r w:rsidR="008929F4" w:rsidRPr="00F53AF7">
              <w:rPr>
                <w:lang w:eastAsia="ja"/>
              </w:rPr>
              <w:t>はい</w:t>
            </w:r>
            <w:r w:rsidR="008929F4" w:rsidRPr="00F53AF7">
              <w:rPr>
                <w:lang w:eastAsia="ja"/>
              </w:rPr>
              <w:t xml:space="preserve"> </w:t>
            </w:r>
            <w:r w:rsidR="008929F4" w:rsidRPr="00F53AF7">
              <w:rPr>
                <w:lang w:eastAsia="ja"/>
              </w:rPr>
              <w:t>いいえ</w:t>
            </w:r>
            <w:sdt>
              <w:sdtPr>
                <w:rPr>
                  <w:lang w:val="en-GB"/>
                </w:rPr>
                <w:id w:val="891695828"/>
                <w14:checkbox>
                  <w14:checked w14:val="0"/>
                  <w14:checkedState w14:val="2612" w14:font="MS Gothic"/>
                  <w14:uncheckedState w14:val="2610" w14:font="MS Gothic"/>
                </w14:checkbox>
              </w:sdtPr>
              <w:sdtEndPr/>
              <w:sdtContent>
                <w:r w:rsidR="008929F4"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94C1EC1" w14:textId="77777777" w:rsidR="008929F4" w:rsidRPr="00F53AF7" w:rsidRDefault="008929F4" w:rsidP="008929F4">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8449F5D" w14:textId="77777777" w:rsidR="008929F4" w:rsidRPr="00F53AF7" w:rsidRDefault="008929F4" w:rsidP="008929F4">
            <w:pPr>
              <w:pStyle w:val="Tabel"/>
              <w:spacing w:line="240" w:lineRule="auto"/>
              <w:rPr>
                <w:sz w:val="18"/>
                <w:szCs w:val="18"/>
                <w:lang w:val="en-GB"/>
              </w:rPr>
            </w:pPr>
          </w:p>
        </w:tc>
      </w:tr>
      <w:tr w:rsidR="00F53AF7" w:rsidRPr="00F53AF7" w14:paraId="549A3A19"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8A34DD" w14:textId="5CC694B6" w:rsidR="007B3E21" w:rsidRPr="00F53AF7" w:rsidRDefault="000B63F4" w:rsidP="00CE4651">
            <w:pPr>
              <w:pStyle w:val="INREVtablerows"/>
              <w:rPr>
                <w:color w:val="auto"/>
                <w:sz w:val="18"/>
                <w:szCs w:val="18"/>
                <w:lang w:val="en-GB" w:eastAsia="ja-JP"/>
              </w:rPr>
            </w:pPr>
            <w:r w:rsidRPr="00F53AF7">
              <w:rPr>
                <w:color w:val="auto"/>
                <w:sz w:val="18"/>
                <w:szCs w:val="18"/>
                <w:lang w:eastAsia="ja"/>
              </w:rPr>
              <w:t>気候</w:t>
            </w:r>
            <w:r w:rsidR="00702D3C">
              <w:rPr>
                <w:rFonts w:hint="eastAsia"/>
                <w:color w:val="auto"/>
                <w:sz w:val="18"/>
                <w:szCs w:val="18"/>
                <w:lang w:eastAsia="ja"/>
              </w:rPr>
              <w:t>変動</w:t>
            </w:r>
            <w:r w:rsidRPr="00F53AF7">
              <w:rPr>
                <w:color w:val="auto"/>
                <w:sz w:val="18"/>
                <w:szCs w:val="18"/>
                <w:lang w:eastAsia="ja"/>
              </w:rPr>
              <w:t>–</w:t>
            </w:r>
            <w:r w:rsidR="00645BEE">
              <w:rPr>
                <w:color w:val="auto"/>
                <w:sz w:val="18"/>
                <w:szCs w:val="18"/>
                <w:lang w:eastAsia="ja"/>
              </w:rPr>
              <w:t xml:space="preserve"> </w:t>
            </w:r>
            <w:r w:rsidR="00B93D8E">
              <w:rPr>
                <w:rFonts w:hint="eastAsia"/>
                <w:color w:val="auto"/>
                <w:sz w:val="18"/>
                <w:szCs w:val="18"/>
                <w:lang w:eastAsia="ja"/>
              </w:rPr>
              <w:t>移行リスク・機会</w:t>
            </w:r>
            <w:r w:rsidR="00F04687">
              <w:rPr>
                <w:rFonts w:hint="eastAsia"/>
                <w:color w:val="auto"/>
                <w:sz w:val="18"/>
                <w:szCs w:val="18"/>
                <w:lang w:eastAsia="ja"/>
              </w:rPr>
              <w:t>可能性</w:t>
            </w:r>
            <w:r w:rsidR="00F04687">
              <w:rPr>
                <w:lang w:eastAsia="ja"/>
              </w:rPr>
              <w:t xml:space="preserve"> </w:t>
            </w:r>
            <w:r>
              <w:rPr>
                <w:lang w:eastAsia="ja"/>
              </w:rPr>
              <w:t>(</w:t>
            </w:r>
            <w:r w:rsidR="004C52B8">
              <w:rPr>
                <w:color w:val="auto"/>
                <w:sz w:val="18"/>
                <w:szCs w:val="18"/>
                <w:lang w:eastAsia="ja"/>
              </w:rPr>
              <w:t>例</w:t>
            </w:r>
            <w:r>
              <w:rPr>
                <w:lang w:eastAsia="ja"/>
              </w:rPr>
              <w:t>:</w:t>
            </w:r>
            <w:r w:rsidR="007B3E21" w:rsidRPr="00F53AF7">
              <w:rPr>
                <w:color w:val="auto"/>
                <w:sz w:val="18"/>
                <w:szCs w:val="18"/>
                <w:lang w:eastAsia="ja"/>
              </w:rPr>
              <w:t>ネットゼロカーボンターゲットおよび</w:t>
            </w:r>
            <w:r w:rsidR="007B3E21" w:rsidRPr="00F53AF7">
              <w:rPr>
                <w:color w:val="auto"/>
                <w:sz w:val="18"/>
                <w:szCs w:val="18"/>
                <w:lang w:eastAsia="ja"/>
              </w:rPr>
              <w:t>/</w:t>
            </w:r>
            <w:r w:rsidR="007B3E21" w:rsidRPr="00F53AF7">
              <w:rPr>
                <w:color w:val="auto"/>
                <w:sz w:val="18"/>
                <w:szCs w:val="18"/>
                <w:lang w:eastAsia="ja"/>
              </w:rPr>
              <w:t>または脱炭素化経路</w:t>
            </w:r>
            <w:r w:rsidR="57F9477B" w:rsidRPr="6BE4B8B6">
              <w:rPr>
                <w:color w:val="auto"/>
                <w:sz w:val="18"/>
                <w:szCs w:val="18"/>
                <w:lang w:eastAsia="ja"/>
              </w:rPr>
              <w:t>、</w:t>
            </w:r>
            <w:r w:rsidR="00D623EB" w:rsidRPr="009E6242">
              <w:rPr>
                <w:color w:val="auto"/>
                <w:sz w:val="18"/>
                <w:szCs w:val="18"/>
                <w:lang w:eastAsia="ja"/>
              </w:rPr>
              <w:t>化石燃料曝露</w:t>
            </w:r>
            <w:r w:rsidR="00D623EB" w:rsidRPr="009E6242">
              <w:rPr>
                <w:color w:val="auto"/>
                <w:sz w:val="18"/>
                <w:szCs w:val="18"/>
                <w:lang w:eastAsia="ja"/>
              </w:rPr>
              <w:t>(SFDR))</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E1B01D0" w14:textId="77777777" w:rsidR="007B3E21" w:rsidRPr="00F53AF7" w:rsidRDefault="005818A0" w:rsidP="00CE4651">
            <w:pPr>
              <w:pStyle w:val="Tabel"/>
              <w:spacing w:line="240" w:lineRule="auto"/>
              <w:rPr>
                <w:sz w:val="18"/>
                <w:szCs w:val="18"/>
                <w:lang w:val="en-GB"/>
              </w:rPr>
            </w:pPr>
            <w:sdt>
              <w:sdtPr>
                <w:rPr>
                  <w:lang w:val="en-GB"/>
                </w:rPr>
                <w:id w:val="-1783951529"/>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211112354"/>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D21760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7B9F936" w14:textId="77777777" w:rsidR="007B3E21" w:rsidRPr="00F53AF7" w:rsidRDefault="007B3E21" w:rsidP="00CE4651">
            <w:pPr>
              <w:pStyle w:val="Tabel"/>
              <w:spacing w:line="240" w:lineRule="auto"/>
              <w:rPr>
                <w:sz w:val="18"/>
                <w:szCs w:val="18"/>
                <w:lang w:val="en-GB"/>
              </w:rPr>
            </w:pPr>
          </w:p>
        </w:tc>
      </w:tr>
      <w:tr w:rsidR="00F53AF7" w:rsidRPr="00F53AF7" w14:paraId="7F9602C8"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BB3B4BD" w14:textId="0DE5395B" w:rsidR="007B3E21" w:rsidRPr="00F53AF7" w:rsidRDefault="007B3E21" w:rsidP="00CE4651">
            <w:pPr>
              <w:pStyle w:val="INREVtablerows"/>
              <w:rPr>
                <w:color w:val="auto"/>
                <w:sz w:val="18"/>
                <w:szCs w:val="18"/>
                <w:lang w:val="en-GB" w:eastAsia="ja-JP"/>
              </w:rPr>
            </w:pPr>
            <w:r w:rsidRPr="00F53AF7">
              <w:rPr>
                <w:color w:val="auto"/>
                <w:sz w:val="18"/>
                <w:szCs w:val="18"/>
                <w:lang w:eastAsia="ja"/>
              </w:rPr>
              <w:t>気候</w:t>
            </w:r>
            <w:r w:rsidR="008C3C92">
              <w:rPr>
                <w:rFonts w:hint="eastAsia"/>
                <w:color w:val="auto"/>
                <w:sz w:val="18"/>
                <w:szCs w:val="18"/>
                <w:lang w:eastAsia="ja"/>
              </w:rPr>
              <w:t>変動</w:t>
            </w:r>
            <w:r w:rsidR="00141035" w:rsidRPr="00F53AF7">
              <w:rPr>
                <w:color w:val="auto"/>
                <w:sz w:val="18"/>
                <w:szCs w:val="18"/>
                <w:lang w:eastAsia="ja"/>
              </w:rPr>
              <w:t>–</w:t>
            </w:r>
            <w:r w:rsidR="008C3C92">
              <w:rPr>
                <w:rFonts w:hint="eastAsia"/>
                <w:color w:val="auto"/>
                <w:sz w:val="18"/>
                <w:szCs w:val="18"/>
                <w:lang w:eastAsia="ja"/>
              </w:rPr>
              <w:t>物理的リスクおよび機会可能性</w:t>
            </w:r>
            <w:r w:rsidR="008C3C92" w:rsidRPr="00F53AF7">
              <w:rPr>
                <w:color w:val="auto"/>
                <w:sz w:val="18"/>
                <w:szCs w:val="18"/>
                <w:lang w:eastAsia="ja"/>
              </w:rPr>
              <w:t xml:space="preserve"> </w:t>
            </w:r>
            <w:r w:rsidR="00141035" w:rsidRPr="00F53AF7">
              <w:rPr>
                <w:color w:val="auto"/>
                <w:sz w:val="18"/>
                <w:szCs w:val="18"/>
                <w:lang w:eastAsia="ja"/>
              </w:rPr>
              <w:t>(</w:t>
            </w:r>
            <w:r w:rsidR="001F7186" w:rsidRPr="00F53AF7">
              <w:rPr>
                <w:color w:val="auto"/>
                <w:sz w:val="18"/>
                <w:szCs w:val="18"/>
                <w:lang w:eastAsia="ja"/>
              </w:rPr>
              <w:t>気候</w:t>
            </w:r>
            <w:r w:rsidR="00B84101">
              <w:rPr>
                <w:rFonts w:hint="eastAsia"/>
                <w:color w:val="auto"/>
                <w:sz w:val="18"/>
                <w:szCs w:val="18"/>
                <w:lang w:eastAsia="ja"/>
              </w:rPr>
              <w:t>変動復元力</w:t>
            </w:r>
            <w:r w:rsidR="001F7186" w:rsidRPr="00F53AF7">
              <w:rPr>
                <w:color w:val="auto"/>
                <w:sz w:val="18"/>
                <w:szCs w:val="18"/>
                <w:lang w:eastAsia="ja"/>
              </w:rPr>
              <w: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8298076" w14:textId="77777777" w:rsidR="007B3E21" w:rsidRPr="00F53AF7" w:rsidRDefault="005818A0" w:rsidP="00CE4651">
            <w:pPr>
              <w:pStyle w:val="Tabel"/>
              <w:spacing w:line="240" w:lineRule="auto"/>
              <w:rPr>
                <w:sz w:val="18"/>
                <w:szCs w:val="18"/>
                <w:lang w:val="en-GB"/>
              </w:rPr>
            </w:pPr>
            <w:sdt>
              <w:sdtPr>
                <w:rPr>
                  <w:lang w:val="en-GB"/>
                </w:rPr>
                <w:id w:val="-1171876320"/>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490470345"/>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B322BD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EC8FCC5" w14:textId="77777777" w:rsidR="007B3E21" w:rsidRPr="00F53AF7" w:rsidRDefault="007B3E21" w:rsidP="00CE4651">
            <w:pPr>
              <w:pStyle w:val="Tabel"/>
              <w:spacing w:line="240" w:lineRule="auto"/>
              <w:rPr>
                <w:sz w:val="18"/>
                <w:szCs w:val="18"/>
                <w:lang w:val="en-GB"/>
              </w:rPr>
            </w:pPr>
          </w:p>
        </w:tc>
      </w:tr>
      <w:tr w:rsidR="00F53AF7" w:rsidRPr="00F53AF7" w14:paraId="4345F6AB"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8F59E2E" w14:textId="2DD6167A" w:rsidR="007B3E21" w:rsidRPr="00F53AF7" w:rsidRDefault="007B3E21" w:rsidP="00CE4651">
            <w:pPr>
              <w:pStyle w:val="INREVtablerows"/>
              <w:rPr>
                <w:color w:val="auto"/>
                <w:sz w:val="18"/>
                <w:szCs w:val="18"/>
                <w:lang w:val="en-GB"/>
              </w:rPr>
            </w:pPr>
            <w:r w:rsidRPr="00F53AF7">
              <w:rPr>
                <w:color w:val="auto"/>
                <w:sz w:val="18"/>
                <w:szCs w:val="18"/>
                <w:lang w:eastAsia="ja"/>
              </w:rPr>
              <w:t>水</w:t>
            </w:r>
            <w:r w:rsidRPr="00F53AF7">
              <w:rPr>
                <w:color w:val="auto"/>
                <w:sz w:val="18"/>
                <w:szCs w:val="18"/>
                <w:lang w:eastAsia="ja"/>
              </w:rPr>
              <w:t xml:space="preserve"> </w:t>
            </w:r>
            <w:r w:rsidRPr="00F53AF7">
              <w:rPr>
                <w:color w:val="auto"/>
                <w:sz w:val="18"/>
                <w:szCs w:val="18"/>
                <w:lang w:eastAsia="ja"/>
              </w:rPr>
              <w:t>消費</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1C2175D" w14:textId="77777777" w:rsidR="007B3E21" w:rsidRPr="00F53AF7" w:rsidRDefault="005818A0" w:rsidP="00CE4651">
            <w:pPr>
              <w:pStyle w:val="Tabel"/>
              <w:spacing w:line="240" w:lineRule="auto"/>
              <w:rPr>
                <w:sz w:val="18"/>
                <w:szCs w:val="18"/>
                <w:lang w:val="en-GB"/>
              </w:rPr>
            </w:pPr>
            <w:sdt>
              <w:sdtPr>
                <w:rPr>
                  <w:lang w:val="en-GB"/>
                </w:rPr>
                <w:id w:val="1566839123"/>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504670942"/>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E071DA8"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02098BD4" w14:textId="77777777" w:rsidR="007B3E21" w:rsidRPr="00F53AF7" w:rsidRDefault="007B3E21" w:rsidP="00CE4651">
            <w:pPr>
              <w:pStyle w:val="Tabel"/>
              <w:spacing w:line="240" w:lineRule="auto"/>
              <w:rPr>
                <w:sz w:val="18"/>
                <w:szCs w:val="18"/>
                <w:lang w:val="en-GB"/>
              </w:rPr>
            </w:pPr>
          </w:p>
        </w:tc>
      </w:tr>
      <w:tr w:rsidR="00F53AF7" w:rsidRPr="00F53AF7" w14:paraId="02EC54D4"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E14CFDE" w14:textId="09290590" w:rsidR="007B3E21" w:rsidRPr="00F53AF7" w:rsidRDefault="007B3E21" w:rsidP="00CE4651">
            <w:pPr>
              <w:pStyle w:val="INREVtablerows"/>
              <w:rPr>
                <w:color w:val="auto"/>
                <w:sz w:val="18"/>
                <w:szCs w:val="18"/>
                <w:lang w:val="en-GB"/>
              </w:rPr>
            </w:pPr>
            <w:r w:rsidRPr="00F53AF7">
              <w:rPr>
                <w:color w:val="auto"/>
                <w:sz w:val="18"/>
                <w:szCs w:val="18"/>
                <w:lang w:eastAsia="ja"/>
              </w:rPr>
              <w:t>廃棄物</w:t>
            </w:r>
            <w:r w:rsidRPr="00F53AF7">
              <w:rPr>
                <w:color w:val="auto"/>
                <w:sz w:val="18"/>
                <w:szCs w:val="18"/>
                <w:lang w:eastAsia="ja"/>
              </w:rPr>
              <w:t xml:space="preserve"> </w:t>
            </w:r>
            <w:r w:rsidRPr="00F53AF7">
              <w:rPr>
                <w:color w:val="auto"/>
                <w:sz w:val="18"/>
                <w:szCs w:val="18"/>
                <w:lang w:eastAsia="ja"/>
              </w:rPr>
              <w:t>管理</w:t>
            </w:r>
            <w:r w:rsidRPr="00F53AF7">
              <w:rPr>
                <w:color w:val="auto"/>
                <w:sz w:val="18"/>
                <w:szCs w:val="18"/>
                <w:lang w:eastAsia="ja"/>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F776F03" w14:textId="77777777" w:rsidR="007B3E21" w:rsidRPr="00F53AF7" w:rsidRDefault="005818A0" w:rsidP="00CE4651">
            <w:pPr>
              <w:pStyle w:val="Tabel"/>
              <w:spacing w:line="240" w:lineRule="auto"/>
              <w:rPr>
                <w:sz w:val="18"/>
                <w:szCs w:val="18"/>
                <w:lang w:val="en-GB"/>
              </w:rPr>
            </w:pPr>
            <w:sdt>
              <w:sdtPr>
                <w:rPr>
                  <w:lang w:val="en-GB"/>
                </w:rPr>
                <w:id w:val="1330949849"/>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361093962"/>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EA8735"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751A9D0" w14:textId="77777777" w:rsidR="007B3E21" w:rsidRPr="00F53AF7" w:rsidRDefault="007B3E21" w:rsidP="00CE4651">
            <w:pPr>
              <w:pStyle w:val="Tabel"/>
              <w:spacing w:line="240" w:lineRule="auto"/>
              <w:rPr>
                <w:sz w:val="18"/>
                <w:szCs w:val="18"/>
                <w:lang w:val="en-GB"/>
              </w:rPr>
            </w:pPr>
          </w:p>
        </w:tc>
      </w:tr>
      <w:tr w:rsidR="00F53AF7" w:rsidRPr="00F53AF7" w14:paraId="44366F5E"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9E17D79" w14:textId="301C2AA7" w:rsidR="00340FAE" w:rsidRPr="00F53AF7" w:rsidRDefault="00340FAE" w:rsidP="00CE4651">
            <w:pPr>
              <w:pStyle w:val="INREVtablerows"/>
              <w:rPr>
                <w:color w:val="auto"/>
                <w:sz w:val="18"/>
                <w:szCs w:val="18"/>
                <w:lang w:val="en-GB"/>
              </w:rPr>
            </w:pPr>
            <w:r w:rsidRPr="00F53AF7">
              <w:rPr>
                <w:color w:val="auto"/>
                <w:sz w:val="18"/>
                <w:szCs w:val="18"/>
                <w:lang w:eastAsia="ja"/>
              </w:rPr>
              <w:t>生物多様性</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9780BF" w14:textId="0FB482B7" w:rsidR="00340FAE" w:rsidRPr="00F53AF7" w:rsidRDefault="005818A0" w:rsidP="00CE4651">
            <w:pPr>
              <w:pStyle w:val="Tabel"/>
              <w:spacing w:line="240" w:lineRule="auto"/>
              <w:rPr>
                <w:lang w:val="en-GB"/>
              </w:rPr>
            </w:pPr>
            <w:sdt>
              <w:sdtPr>
                <w:rPr>
                  <w:lang w:val="en-GB"/>
                </w:rPr>
                <w:id w:val="-1759979661"/>
                <w14:checkbox>
                  <w14:checked w14:val="0"/>
                  <w14:checkedState w14:val="2612" w14:font="MS Gothic"/>
                  <w14:uncheckedState w14:val="2610" w14:font="MS Gothic"/>
                </w14:checkbox>
              </w:sdtPr>
              <w:sdtEndPr/>
              <w:sdtContent>
                <w:r w:rsidR="00340FAE" w:rsidRPr="00F53AF7">
                  <w:rPr>
                    <w:lang w:eastAsia="ja"/>
                  </w:rPr>
                  <w:t>☐</w:t>
                </w:r>
              </w:sdtContent>
            </w:sdt>
            <w:r w:rsidR="00340FAE" w:rsidRPr="00F53AF7">
              <w:rPr>
                <w:lang w:eastAsia="ja"/>
              </w:rPr>
              <w:t xml:space="preserve"> </w:t>
            </w:r>
            <w:r w:rsidR="00340FAE" w:rsidRPr="00F53AF7">
              <w:rPr>
                <w:lang w:eastAsia="ja"/>
              </w:rPr>
              <w:t>はい</w:t>
            </w:r>
            <w:r w:rsidR="00340FAE" w:rsidRPr="00F53AF7">
              <w:rPr>
                <w:lang w:eastAsia="ja"/>
              </w:rPr>
              <w:t xml:space="preserve"> </w:t>
            </w:r>
            <w:r w:rsidR="00340FAE" w:rsidRPr="00F53AF7">
              <w:rPr>
                <w:lang w:eastAsia="ja"/>
              </w:rPr>
              <w:t>いいえ</w:t>
            </w:r>
            <w:sdt>
              <w:sdtPr>
                <w:rPr>
                  <w:lang w:val="en-GB"/>
                </w:rPr>
                <w:id w:val="-799917643"/>
                <w14:checkbox>
                  <w14:checked w14:val="0"/>
                  <w14:checkedState w14:val="2612" w14:font="MS Gothic"/>
                  <w14:uncheckedState w14:val="2610" w14:font="MS Gothic"/>
                </w14:checkbox>
              </w:sdtPr>
              <w:sdtEndPr/>
              <w:sdtContent>
                <w:r w:rsidR="00340FAE"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32E78A" w14:textId="77777777" w:rsidR="00340FAE" w:rsidRPr="00F53AF7" w:rsidRDefault="00340FAE"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8E99643" w14:textId="77777777" w:rsidR="00340FAE" w:rsidRPr="00F53AF7" w:rsidRDefault="00340FAE" w:rsidP="00CE4651">
            <w:pPr>
              <w:pStyle w:val="Tabel"/>
              <w:spacing w:line="240" w:lineRule="auto"/>
              <w:rPr>
                <w:sz w:val="18"/>
                <w:szCs w:val="18"/>
                <w:lang w:val="en-GB"/>
              </w:rPr>
            </w:pPr>
          </w:p>
        </w:tc>
      </w:tr>
      <w:tr w:rsidR="00F53AF7" w:rsidRPr="00F53AF7" w14:paraId="64D0DF06"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45E562CF" w14:textId="2CAB0EB2" w:rsidR="00340FAE" w:rsidRPr="00F53AF7" w:rsidRDefault="00BF2AC4" w:rsidP="00CE4651">
            <w:pPr>
              <w:pStyle w:val="INREVtablerows"/>
              <w:rPr>
                <w:color w:val="auto"/>
                <w:sz w:val="18"/>
                <w:szCs w:val="18"/>
                <w:lang w:val="en-GB"/>
              </w:rPr>
            </w:pPr>
            <w:r>
              <w:rPr>
                <w:rFonts w:hint="eastAsia"/>
                <w:color w:val="auto"/>
                <w:sz w:val="18"/>
                <w:szCs w:val="18"/>
                <w:lang w:eastAsia="ja"/>
              </w:rPr>
              <w:t>建築</w:t>
            </w:r>
            <w:r w:rsidR="00340FAE" w:rsidRPr="00F53AF7">
              <w:rPr>
                <w:color w:val="auto"/>
                <w:sz w:val="18"/>
                <w:szCs w:val="18"/>
                <w:lang w:eastAsia="ja"/>
              </w:rPr>
              <w:t>証明書</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C0C699B" w14:textId="2212B490" w:rsidR="00340FAE" w:rsidRPr="00F53AF7" w:rsidRDefault="005818A0" w:rsidP="00CE4651">
            <w:pPr>
              <w:pStyle w:val="Tabel"/>
              <w:spacing w:line="240" w:lineRule="auto"/>
              <w:rPr>
                <w:lang w:val="en-GB"/>
              </w:rPr>
            </w:pPr>
            <w:sdt>
              <w:sdtPr>
                <w:rPr>
                  <w:lang w:val="en-GB"/>
                </w:rPr>
                <w:id w:val="949668977"/>
                <w14:checkbox>
                  <w14:checked w14:val="0"/>
                  <w14:checkedState w14:val="2612" w14:font="MS Gothic"/>
                  <w14:uncheckedState w14:val="2610" w14:font="MS Gothic"/>
                </w14:checkbox>
              </w:sdtPr>
              <w:sdtEndPr/>
              <w:sdtContent>
                <w:r w:rsidR="00340FAE" w:rsidRPr="00F53AF7">
                  <w:rPr>
                    <w:lang w:eastAsia="ja"/>
                  </w:rPr>
                  <w:t>☐</w:t>
                </w:r>
              </w:sdtContent>
            </w:sdt>
            <w:r w:rsidR="00340FAE" w:rsidRPr="00F53AF7">
              <w:rPr>
                <w:lang w:eastAsia="ja"/>
              </w:rPr>
              <w:t xml:space="preserve"> </w:t>
            </w:r>
            <w:r w:rsidR="00340FAE" w:rsidRPr="00F53AF7">
              <w:rPr>
                <w:lang w:eastAsia="ja"/>
              </w:rPr>
              <w:t>はい</w:t>
            </w:r>
            <w:r w:rsidR="00340FAE" w:rsidRPr="00F53AF7">
              <w:rPr>
                <w:lang w:eastAsia="ja"/>
              </w:rPr>
              <w:t xml:space="preserve"> </w:t>
            </w:r>
            <w:r w:rsidR="00340FAE" w:rsidRPr="00F53AF7">
              <w:rPr>
                <w:lang w:eastAsia="ja"/>
              </w:rPr>
              <w:t>いいえ</w:t>
            </w:r>
            <w:sdt>
              <w:sdtPr>
                <w:rPr>
                  <w:lang w:val="en-GB"/>
                </w:rPr>
                <w:id w:val="1944492464"/>
                <w14:checkbox>
                  <w14:checked w14:val="0"/>
                  <w14:checkedState w14:val="2612" w14:font="MS Gothic"/>
                  <w14:uncheckedState w14:val="2610" w14:font="MS Gothic"/>
                </w14:checkbox>
              </w:sdtPr>
              <w:sdtEndPr/>
              <w:sdtContent>
                <w:r w:rsidR="00340FAE"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33C20F2" w14:textId="77777777" w:rsidR="00340FAE" w:rsidRPr="00F53AF7" w:rsidRDefault="00340FAE"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4C8C240" w14:textId="77777777" w:rsidR="00340FAE" w:rsidRPr="00F53AF7" w:rsidRDefault="00340FAE" w:rsidP="00CE4651">
            <w:pPr>
              <w:pStyle w:val="Tabel"/>
              <w:spacing w:line="240" w:lineRule="auto"/>
              <w:rPr>
                <w:sz w:val="18"/>
                <w:szCs w:val="18"/>
                <w:lang w:val="en-GB"/>
              </w:rPr>
            </w:pPr>
          </w:p>
        </w:tc>
      </w:tr>
      <w:tr w:rsidR="00F53AF7" w:rsidRPr="00F53AF7" w14:paraId="74C5E8BD"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F7EE856" w14:textId="3EF6D5C9" w:rsidR="007B3E21" w:rsidRPr="00F53AF7" w:rsidRDefault="00B7528A" w:rsidP="00CE4651">
            <w:pPr>
              <w:pStyle w:val="INREVtablerows"/>
              <w:rPr>
                <w:color w:val="auto"/>
                <w:sz w:val="18"/>
                <w:szCs w:val="18"/>
                <w:lang w:val="en-GB"/>
              </w:rPr>
            </w:pPr>
            <w:r>
              <w:rPr>
                <w:color w:val="auto"/>
                <w:sz w:val="18"/>
                <w:szCs w:val="18"/>
                <w:lang w:eastAsia="ja"/>
              </w:rPr>
              <w:t>エネルギー格付</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2A4023E" w14:textId="77777777" w:rsidR="007B3E21" w:rsidRPr="00F53AF7" w:rsidRDefault="005818A0" w:rsidP="00CE4651">
            <w:pPr>
              <w:pStyle w:val="Tabel"/>
              <w:spacing w:line="240" w:lineRule="auto"/>
              <w:rPr>
                <w:sz w:val="18"/>
                <w:szCs w:val="18"/>
                <w:lang w:val="en-GB"/>
              </w:rPr>
            </w:pPr>
            <w:sdt>
              <w:sdtPr>
                <w:rPr>
                  <w:lang w:val="en-GB"/>
                </w:rPr>
                <w:id w:val="-138804791"/>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006515883"/>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8F6A437"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5906CBD1" w14:textId="77777777" w:rsidR="007B3E21" w:rsidRPr="00F53AF7" w:rsidRDefault="007B3E21" w:rsidP="00CE4651">
            <w:pPr>
              <w:pStyle w:val="Tabel"/>
              <w:spacing w:line="240" w:lineRule="auto"/>
              <w:rPr>
                <w:sz w:val="18"/>
                <w:szCs w:val="18"/>
                <w:lang w:val="en-GB"/>
              </w:rPr>
            </w:pPr>
          </w:p>
        </w:tc>
      </w:tr>
      <w:tr w:rsidR="00F53AF7" w:rsidRPr="00F53AF7" w14:paraId="06BF3DEF"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77E965D" w14:textId="2E86492D" w:rsidR="007B3E21" w:rsidRPr="00F53AF7" w:rsidRDefault="00BF2AC4" w:rsidP="00CE4651">
            <w:pPr>
              <w:pStyle w:val="INREVtablerows"/>
              <w:rPr>
                <w:color w:val="auto"/>
                <w:sz w:val="18"/>
                <w:szCs w:val="18"/>
                <w:lang w:val="en-GB" w:eastAsia="ja-JP"/>
              </w:rPr>
            </w:pPr>
            <w:r>
              <w:rPr>
                <w:rFonts w:hint="eastAsia"/>
                <w:color w:val="auto"/>
                <w:sz w:val="18"/>
                <w:szCs w:val="18"/>
                <w:lang w:eastAsia="ja"/>
              </w:rPr>
              <w:t>多様性</w:t>
            </w:r>
            <w:r w:rsidR="007B3E21" w:rsidRPr="00F53AF7">
              <w:rPr>
                <w:color w:val="auto"/>
                <w:sz w:val="18"/>
                <w:szCs w:val="18"/>
                <w:lang w:eastAsia="ja"/>
              </w:rPr>
              <w:t>、</w:t>
            </w:r>
            <w:r w:rsidR="009F7B6C">
              <w:rPr>
                <w:rFonts w:hint="eastAsia"/>
                <w:color w:val="auto"/>
                <w:sz w:val="18"/>
                <w:szCs w:val="18"/>
                <w:lang w:eastAsia="ja"/>
              </w:rPr>
              <w:t>公平性、包括性</w:t>
            </w:r>
            <w:r w:rsidR="009F7B6C" w:rsidRPr="00F53AF7">
              <w:rPr>
                <w:color w:val="auto"/>
                <w:sz w:val="18"/>
                <w:szCs w:val="18"/>
                <w:lang w:eastAsia="ja"/>
              </w:rPr>
              <w:t xml:space="preserve"> </w:t>
            </w:r>
            <w:r w:rsidR="007B3E21" w:rsidRPr="00F53AF7">
              <w:rPr>
                <w:color w:val="auto"/>
                <w:sz w:val="18"/>
                <w:szCs w:val="18"/>
                <w:lang w:eastAsia="ja"/>
              </w:rPr>
              <w:t xml:space="preserve">(DEI)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E5B69CA" w14:textId="77777777" w:rsidR="007B3E21" w:rsidRPr="00F53AF7" w:rsidRDefault="005818A0" w:rsidP="00CE4651">
            <w:pPr>
              <w:pStyle w:val="Tabel"/>
              <w:spacing w:line="240" w:lineRule="auto"/>
              <w:rPr>
                <w:sz w:val="18"/>
                <w:szCs w:val="18"/>
                <w:lang w:val="en-GB"/>
              </w:rPr>
            </w:pPr>
            <w:sdt>
              <w:sdtPr>
                <w:rPr>
                  <w:lang w:val="en-GB"/>
                </w:rPr>
                <w:id w:val="1424993995"/>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7515511"/>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F65BD4"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D2D87CA" w14:textId="77777777" w:rsidR="007B3E21" w:rsidRPr="00F53AF7" w:rsidRDefault="007B3E21" w:rsidP="00CE4651">
            <w:pPr>
              <w:pStyle w:val="Tabel"/>
              <w:spacing w:line="240" w:lineRule="auto"/>
              <w:rPr>
                <w:sz w:val="18"/>
                <w:szCs w:val="18"/>
                <w:lang w:val="en-GB"/>
              </w:rPr>
            </w:pPr>
          </w:p>
        </w:tc>
      </w:tr>
      <w:tr w:rsidR="00F53AF7" w:rsidRPr="00F53AF7" w14:paraId="75F326AF"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1B79C83" w14:textId="4BA73AA9" w:rsidR="007B3E21" w:rsidRPr="00F53AF7" w:rsidRDefault="00317649" w:rsidP="00CE4651">
            <w:pPr>
              <w:pStyle w:val="INREVtablerows"/>
              <w:rPr>
                <w:color w:val="auto"/>
                <w:sz w:val="18"/>
                <w:szCs w:val="18"/>
                <w:lang w:val="en-GB" w:eastAsia="ja-JP"/>
              </w:rPr>
            </w:pPr>
            <w:r>
              <w:rPr>
                <w:rFonts w:hint="eastAsia"/>
                <w:color w:val="auto"/>
                <w:sz w:val="18"/>
                <w:szCs w:val="18"/>
                <w:lang w:eastAsia="ja"/>
              </w:rPr>
              <w:t>健康、安全、</w:t>
            </w:r>
            <w:r w:rsidR="00983D89">
              <w:rPr>
                <w:rFonts w:hint="eastAsia"/>
                <w:color w:val="auto"/>
                <w:sz w:val="18"/>
                <w:szCs w:val="18"/>
                <w:lang w:eastAsia="ja"/>
              </w:rPr>
              <w:t>ウェルビーイング</w:t>
            </w:r>
            <w:r w:rsidR="007B3E21" w:rsidRPr="00F53AF7">
              <w:rPr>
                <w:color w:val="auto"/>
                <w:sz w:val="18"/>
                <w:szCs w:val="18"/>
                <w:lang w:eastAsia="ja"/>
              </w:rPr>
              <w:t>(HSW)</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FC519D" w14:textId="77777777" w:rsidR="007B3E21" w:rsidRPr="00F53AF7" w:rsidRDefault="005818A0" w:rsidP="00CE4651">
            <w:pPr>
              <w:pStyle w:val="Tabel"/>
              <w:spacing w:line="240" w:lineRule="auto"/>
              <w:rPr>
                <w:sz w:val="18"/>
                <w:szCs w:val="18"/>
                <w:lang w:val="en-GB"/>
              </w:rPr>
            </w:pPr>
            <w:sdt>
              <w:sdtPr>
                <w:rPr>
                  <w:lang w:val="en-GB"/>
                </w:rPr>
                <w:id w:val="-2088985622"/>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113593425"/>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9D3CFFA"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DDE586E" w14:textId="77777777" w:rsidR="007B3E21" w:rsidRPr="00F53AF7" w:rsidRDefault="007B3E21" w:rsidP="00CE4651">
            <w:pPr>
              <w:pStyle w:val="Tabel"/>
              <w:spacing w:line="240" w:lineRule="auto"/>
              <w:rPr>
                <w:sz w:val="18"/>
                <w:szCs w:val="18"/>
                <w:lang w:val="en-GB"/>
              </w:rPr>
            </w:pPr>
          </w:p>
        </w:tc>
      </w:tr>
      <w:tr w:rsidR="00F53AF7" w:rsidRPr="00F53AF7" w14:paraId="0A8F1AA2"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C2006A8" w14:textId="398927BB" w:rsidR="007B3E21" w:rsidRPr="00F53AF7" w:rsidRDefault="007B3E21" w:rsidP="00CE4651">
            <w:pPr>
              <w:pStyle w:val="INREVtablerows"/>
              <w:rPr>
                <w:color w:val="auto"/>
                <w:sz w:val="18"/>
                <w:szCs w:val="18"/>
                <w:lang w:val="en-GB" w:eastAsia="ja-JP"/>
              </w:rPr>
            </w:pPr>
            <w:r w:rsidRPr="00F53AF7">
              <w:rPr>
                <w:color w:val="auto"/>
                <w:sz w:val="18"/>
                <w:szCs w:val="18"/>
                <w:lang w:eastAsia="ja"/>
              </w:rPr>
              <w:t>ステークホルダーエンゲージメント</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3AC10E8" w14:textId="77777777" w:rsidR="007B3E21" w:rsidRPr="00F53AF7" w:rsidRDefault="005818A0" w:rsidP="00CE4651">
            <w:pPr>
              <w:pStyle w:val="Tabel"/>
              <w:spacing w:line="240" w:lineRule="auto"/>
              <w:rPr>
                <w:sz w:val="18"/>
                <w:szCs w:val="18"/>
                <w:lang w:val="en-GB"/>
              </w:rPr>
            </w:pPr>
            <w:sdt>
              <w:sdtPr>
                <w:rPr>
                  <w:lang w:val="en-GB"/>
                </w:rPr>
                <w:id w:val="1492216688"/>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32793494"/>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B115EC3"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46D2773" w14:textId="77777777" w:rsidR="007B3E21" w:rsidRPr="00F53AF7" w:rsidRDefault="007B3E21" w:rsidP="00CE4651">
            <w:pPr>
              <w:pStyle w:val="Tabel"/>
              <w:spacing w:line="240" w:lineRule="auto"/>
              <w:rPr>
                <w:sz w:val="18"/>
                <w:szCs w:val="18"/>
                <w:lang w:val="en-GB"/>
              </w:rPr>
            </w:pPr>
          </w:p>
        </w:tc>
      </w:tr>
      <w:tr w:rsidR="00F53AF7" w:rsidRPr="00F53AF7" w14:paraId="7E4C4DB6"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EFD60A4" w14:textId="77777777" w:rsidR="007B3E21" w:rsidRPr="00F53AF7" w:rsidRDefault="007B3E21" w:rsidP="00CE4651">
            <w:pPr>
              <w:pStyle w:val="INREVtablerows"/>
              <w:rPr>
                <w:color w:val="auto"/>
                <w:sz w:val="18"/>
                <w:szCs w:val="18"/>
                <w:lang w:val="en-GB"/>
              </w:rPr>
            </w:pPr>
            <w:r w:rsidRPr="00F53AF7">
              <w:rPr>
                <w:color w:val="auto"/>
                <w:sz w:val="18"/>
                <w:szCs w:val="18"/>
                <w:lang w:eastAsia="ja"/>
              </w:rPr>
              <w:t>従業員の能力開発</w:t>
            </w:r>
            <w:r w:rsidRPr="00F53AF7">
              <w:rPr>
                <w:color w:val="auto"/>
                <w:sz w:val="18"/>
                <w:szCs w:val="18"/>
                <w:lang w:eastAsia="ja"/>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71385D" w14:textId="77777777" w:rsidR="007B3E21" w:rsidRPr="00F53AF7" w:rsidRDefault="005818A0" w:rsidP="00CE4651">
            <w:pPr>
              <w:pStyle w:val="Tabel"/>
              <w:spacing w:line="240" w:lineRule="auto"/>
              <w:rPr>
                <w:sz w:val="18"/>
                <w:szCs w:val="18"/>
                <w:lang w:val="en-GB"/>
              </w:rPr>
            </w:pPr>
            <w:sdt>
              <w:sdtPr>
                <w:rPr>
                  <w:lang w:val="en-GB"/>
                </w:rPr>
                <w:id w:val="668680646"/>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866749221"/>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78C17E3"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47D199B" w14:textId="77777777" w:rsidR="007B3E21" w:rsidRPr="00F53AF7" w:rsidRDefault="007B3E21" w:rsidP="00CE4651">
            <w:pPr>
              <w:pStyle w:val="Tabel"/>
              <w:spacing w:line="240" w:lineRule="auto"/>
              <w:rPr>
                <w:sz w:val="18"/>
                <w:szCs w:val="18"/>
                <w:lang w:val="en-GB"/>
              </w:rPr>
            </w:pPr>
          </w:p>
        </w:tc>
      </w:tr>
      <w:tr w:rsidR="00F53AF7" w:rsidRPr="00F53AF7" w14:paraId="62C6A719"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504E2971" w14:textId="77777777" w:rsidR="007B3E21" w:rsidRPr="00F53AF7" w:rsidRDefault="007B3E21" w:rsidP="00CE4651">
            <w:pPr>
              <w:pStyle w:val="INREVtablerows"/>
              <w:rPr>
                <w:color w:val="auto"/>
                <w:sz w:val="18"/>
                <w:szCs w:val="18"/>
                <w:lang w:val="en-GB"/>
              </w:rPr>
            </w:pPr>
            <w:r w:rsidRPr="00F53AF7">
              <w:rPr>
                <w:color w:val="auto"/>
                <w:sz w:val="18"/>
                <w:szCs w:val="18"/>
                <w:lang w:eastAsia="ja"/>
              </w:rPr>
              <w:t>人権</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198A44C" w14:textId="77777777" w:rsidR="007B3E21" w:rsidRPr="00F53AF7" w:rsidRDefault="005818A0" w:rsidP="00CE4651">
            <w:pPr>
              <w:pStyle w:val="Tabel"/>
              <w:spacing w:line="240" w:lineRule="auto"/>
              <w:rPr>
                <w:sz w:val="18"/>
                <w:szCs w:val="18"/>
                <w:lang w:val="en-GB"/>
              </w:rPr>
            </w:pPr>
            <w:sdt>
              <w:sdtPr>
                <w:rPr>
                  <w:lang w:val="en-GB"/>
                </w:rPr>
                <w:id w:val="877197031"/>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729484431"/>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7E3E60E"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CFD76E3" w14:textId="77777777" w:rsidR="007B3E21" w:rsidRPr="00F53AF7" w:rsidRDefault="007B3E21" w:rsidP="00CE4651">
            <w:pPr>
              <w:pStyle w:val="Tabel"/>
              <w:spacing w:line="240" w:lineRule="auto"/>
              <w:rPr>
                <w:sz w:val="18"/>
                <w:szCs w:val="18"/>
                <w:lang w:val="en-GB"/>
              </w:rPr>
            </w:pPr>
          </w:p>
        </w:tc>
      </w:tr>
      <w:tr w:rsidR="00F53AF7" w:rsidRPr="00F53AF7" w14:paraId="2CE752CF"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4B4704A" w14:textId="17CF9694" w:rsidR="00D14DB8" w:rsidRPr="00F53AF7" w:rsidRDefault="00D14DB8" w:rsidP="00CE4651">
            <w:pPr>
              <w:pStyle w:val="INREVtablerows"/>
              <w:rPr>
                <w:color w:val="auto"/>
                <w:sz w:val="18"/>
                <w:szCs w:val="18"/>
                <w:lang w:val="en-GB"/>
              </w:rPr>
            </w:pPr>
            <w:r w:rsidRPr="00F53AF7">
              <w:rPr>
                <w:color w:val="auto"/>
                <w:sz w:val="18"/>
                <w:szCs w:val="18"/>
                <w:lang w:eastAsia="ja"/>
              </w:rPr>
              <w:t>社会的影響</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446FCC" w14:textId="663263E8" w:rsidR="00D14DB8" w:rsidRPr="00F53AF7" w:rsidRDefault="005818A0" w:rsidP="00CE4651">
            <w:pPr>
              <w:pStyle w:val="Tabel"/>
              <w:spacing w:line="240" w:lineRule="auto"/>
              <w:rPr>
                <w:lang w:val="en-GB"/>
              </w:rPr>
            </w:pPr>
            <w:sdt>
              <w:sdtPr>
                <w:rPr>
                  <w:lang w:val="en-GB"/>
                </w:rPr>
                <w:id w:val="-1620451767"/>
                <w14:checkbox>
                  <w14:checked w14:val="0"/>
                  <w14:checkedState w14:val="2612" w14:font="MS Gothic"/>
                  <w14:uncheckedState w14:val="2610" w14:font="MS Gothic"/>
                </w14:checkbox>
              </w:sdtPr>
              <w:sdtEndPr/>
              <w:sdtContent>
                <w:r w:rsidR="00D14DB8" w:rsidRPr="00F53AF7">
                  <w:rPr>
                    <w:lang w:eastAsia="ja"/>
                  </w:rPr>
                  <w:t>☐</w:t>
                </w:r>
              </w:sdtContent>
            </w:sdt>
            <w:r w:rsidR="00D14DB8" w:rsidRPr="00F53AF7">
              <w:rPr>
                <w:lang w:eastAsia="ja"/>
              </w:rPr>
              <w:t xml:space="preserve"> </w:t>
            </w:r>
            <w:r w:rsidR="00D14DB8" w:rsidRPr="00F53AF7">
              <w:rPr>
                <w:lang w:eastAsia="ja"/>
              </w:rPr>
              <w:t>はい</w:t>
            </w:r>
            <w:r w:rsidR="00D14DB8" w:rsidRPr="00F53AF7">
              <w:rPr>
                <w:lang w:eastAsia="ja"/>
              </w:rPr>
              <w:t xml:space="preserve"> </w:t>
            </w:r>
            <w:r w:rsidR="00D14DB8" w:rsidRPr="00F53AF7">
              <w:rPr>
                <w:lang w:eastAsia="ja"/>
              </w:rPr>
              <w:t>いいえ</w:t>
            </w:r>
            <w:sdt>
              <w:sdtPr>
                <w:rPr>
                  <w:lang w:val="en-GB"/>
                </w:rPr>
                <w:id w:val="-272018993"/>
                <w14:checkbox>
                  <w14:checked w14:val="0"/>
                  <w14:checkedState w14:val="2612" w14:font="MS Gothic"/>
                  <w14:uncheckedState w14:val="2610" w14:font="MS Gothic"/>
                </w14:checkbox>
              </w:sdtPr>
              <w:sdtEndPr/>
              <w:sdtContent>
                <w:r w:rsidR="00D14DB8"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1819F53" w14:textId="77777777" w:rsidR="00D14DB8" w:rsidRPr="00F53AF7" w:rsidRDefault="00D14DB8"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4CA3887" w14:textId="77777777" w:rsidR="00D14DB8" w:rsidRPr="00F53AF7" w:rsidRDefault="00D14DB8" w:rsidP="00CE4651">
            <w:pPr>
              <w:pStyle w:val="Tabel"/>
              <w:spacing w:line="240" w:lineRule="auto"/>
              <w:rPr>
                <w:sz w:val="18"/>
                <w:szCs w:val="18"/>
                <w:lang w:val="en-GB"/>
              </w:rPr>
            </w:pPr>
          </w:p>
        </w:tc>
      </w:tr>
      <w:tr w:rsidR="00F53AF7" w:rsidRPr="00F53AF7" w14:paraId="60266E79" w14:textId="77777777" w:rsidTr="6BE4B8B6">
        <w:trPr>
          <w:cnfStyle w:val="000000010000" w:firstRow="0" w:lastRow="0" w:firstColumn="0" w:lastColumn="0" w:oddVBand="0" w:evenVBand="0" w:oddHBand="0" w:evenHBand="1"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A05529B" w14:textId="77777777" w:rsidR="007B3E21" w:rsidRPr="00F53AF7" w:rsidRDefault="007B3E21" w:rsidP="00CE4651">
            <w:pPr>
              <w:pStyle w:val="INREVtablerows"/>
              <w:rPr>
                <w:color w:val="auto"/>
                <w:sz w:val="18"/>
                <w:szCs w:val="18"/>
                <w:lang w:val="en-GB"/>
              </w:rPr>
            </w:pPr>
            <w:r w:rsidRPr="00F53AF7">
              <w:rPr>
                <w:color w:val="auto"/>
                <w:sz w:val="18"/>
                <w:szCs w:val="18"/>
                <w:lang w:eastAsia="ja"/>
              </w:rPr>
              <w:lastRenderedPageBreak/>
              <w:t>倫理綱領・行動規範</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3EED0F" w14:textId="77777777" w:rsidR="007B3E21" w:rsidRPr="00F53AF7" w:rsidRDefault="005818A0" w:rsidP="00CE4651">
            <w:pPr>
              <w:pStyle w:val="Tabel"/>
              <w:spacing w:line="240" w:lineRule="auto"/>
              <w:rPr>
                <w:sz w:val="18"/>
                <w:szCs w:val="18"/>
                <w:lang w:val="en-GB"/>
              </w:rPr>
            </w:pPr>
            <w:sdt>
              <w:sdtPr>
                <w:rPr>
                  <w:lang w:val="en-GB"/>
                </w:rPr>
                <w:id w:val="-2108487085"/>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1575317071"/>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E192FE4"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74F16B1" w14:textId="77777777" w:rsidR="007B3E21" w:rsidRPr="00F53AF7" w:rsidRDefault="007B3E21" w:rsidP="00CE4651">
            <w:pPr>
              <w:pStyle w:val="Tabel"/>
              <w:spacing w:line="240" w:lineRule="auto"/>
              <w:rPr>
                <w:sz w:val="18"/>
                <w:szCs w:val="18"/>
                <w:lang w:val="en-GB"/>
              </w:rPr>
            </w:pPr>
          </w:p>
        </w:tc>
      </w:tr>
      <w:tr w:rsidR="00F53AF7" w:rsidRPr="00F53AF7" w14:paraId="55909452" w14:textId="77777777" w:rsidTr="6BE4B8B6">
        <w:trPr>
          <w:cnfStyle w:val="000000100000" w:firstRow="0" w:lastRow="0" w:firstColumn="0" w:lastColumn="0" w:oddVBand="0" w:evenVBand="0" w:oddHBand="1" w:evenHBand="0" w:firstRowFirstColumn="0" w:firstRowLastColumn="0" w:lastRowFirstColumn="0" w:lastRowLastColumn="0"/>
          <w:jc w:val="center"/>
        </w:trPr>
        <w:tc>
          <w:tcPr>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D69008F" w14:textId="42C7F0E5" w:rsidR="007B3E21" w:rsidRPr="00F53AF7" w:rsidRDefault="007B3E21" w:rsidP="00CE4651">
            <w:pPr>
              <w:pStyle w:val="INREVtablerows"/>
              <w:rPr>
                <w:color w:val="auto"/>
                <w:sz w:val="18"/>
                <w:szCs w:val="18"/>
                <w:lang w:val="en-GB" w:eastAsia="ja-JP"/>
              </w:rPr>
            </w:pPr>
            <w:r w:rsidRPr="00F53AF7">
              <w:rPr>
                <w:color w:val="auto"/>
                <w:sz w:val="18"/>
                <w:szCs w:val="18"/>
                <w:lang w:eastAsia="ja"/>
              </w:rPr>
              <w:t>その他</w:t>
            </w:r>
            <w:r w:rsidR="009054EA">
              <w:rPr>
                <w:rFonts w:hint="eastAsia"/>
                <w:color w:val="auto"/>
                <w:sz w:val="18"/>
                <w:szCs w:val="18"/>
                <w:lang w:eastAsia="ja"/>
              </w:rPr>
              <w:t xml:space="preserve"> </w:t>
            </w:r>
            <w:r w:rsidR="009054EA">
              <w:rPr>
                <w:color w:val="auto"/>
                <w:sz w:val="18"/>
                <w:szCs w:val="18"/>
                <w:lang w:eastAsia="ja"/>
              </w:rPr>
              <w:t>(</w:t>
            </w:r>
            <w:r w:rsidR="00C55F14">
              <w:rPr>
                <w:rFonts w:hint="eastAsia"/>
                <w:color w:val="auto"/>
                <w:sz w:val="18"/>
                <w:szCs w:val="18"/>
                <w:lang w:eastAsia="ja"/>
              </w:rPr>
              <w:t>具体的に</w:t>
            </w:r>
            <w:r w:rsidR="00C55F14">
              <w:rPr>
                <w:rFonts w:hint="eastAsia"/>
                <w:color w:val="auto"/>
                <w:sz w:val="18"/>
                <w:szCs w:val="18"/>
                <w:lang w:eastAsia="ja"/>
              </w:rPr>
              <w:t>)</w:t>
            </w:r>
            <w:r w:rsidRPr="00F53AF7">
              <w:rPr>
                <w:color w:val="auto"/>
                <w:sz w:val="18"/>
                <w:szCs w:val="18"/>
                <w:lang w:eastAsia="ja"/>
              </w:rPr>
              <w:t>、</w:t>
            </w:r>
            <w:r w:rsidRPr="00F53AF7">
              <w:rPr>
                <w:color w:val="auto"/>
                <w:sz w:val="18"/>
                <w:szCs w:val="18"/>
                <w:lang w:eastAsia="ja"/>
              </w:rPr>
              <w:t>_____</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047374F" w14:textId="77777777" w:rsidR="007B3E21" w:rsidRPr="00F53AF7" w:rsidRDefault="005818A0" w:rsidP="00CE4651">
            <w:pPr>
              <w:pStyle w:val="Tabel"/>
              <w:spacing w:line="240" w:lineRule="auto"/>
              <w:rPr>
                <w:sz w:val="18"/>
                <w:szCs w:val="18"/>
                <w:lang w:val="en-GB"/>
              </w:rPr>
            </w:pPr>
            <w:sdt>
              <w:sdtPr>
                <w:rPr>
                  <w:lang w:val="en-GB"/>
                </w:rPr>
                <w:id w:val="-1648734979"/>
                <w14:checkbox>
                  <w14:checked w14:val="0"/>
                  <w14:checkedState w14:val="2612" w14:font="MS Gothic"/>
                  <w14:uncheckedState w14:val="2610" w14:font="MS Gothic"/>
                </w14:checkbox>
              </w:sdtPr>
              <w:sdtEndPr/>
              <w:sdtContent>
                <w:r w:rsidR="007B3E21" w:rsidRPr="00F53AF7">
                  <w:rPr>
                    <w:lang w:eastAsia="ja"/>
                  </w:rPr>
                  <w:t>☐</w:t>
                </w:r>
              </w:sdtContent>
            </w:sdt>
            <w:r w:rsidR="007B3E21" w:rsidRPr="00F53AF7">
              <w:rPr>
                <w:lang w:eastAsia="ja"/>
              </w:rPr>
              <w:t xml:space="preserve"> </w:t>
            </w:r>
            <w:r w:rsidR="007B3E21" w:rsidRPr="00F53AF7">
              <w:rPr>
                <w:lang w:eastAsia="ja"/>
              </w:rPr>
              <w:t>はい</w:t>
            </w:r>
            <w:r w:rsidR="007B3E21" w:rsidRPr="00F53AF7">
              <w:rPr>
                <w:lang w:eastAsia="ja"/>
              </w:rPr>
              <w:t xml:space="preserve"> </w:t>
            </w:r>
            <w:r w:rsidR="007B3E21" w:rsidRPr="00F53AF7">
              <w:rPr>
                <w:lang w:eastAsia="ja"/>
              </w:rPr>
              <w:t>いいえ</w:t>
            </w:r>
            <w:sdt>
              <w:sdtPr>
                <w:rPr>
                  <w:lang w:val="en-GB"/>
                </w:rPr>
                <w:id w:val="-582211139"/>
                <w14:checkbox>
                  <w14:checked w14:val="0"/>
                  <w14:checkedState w14:val="2612" w14:font="MS Gothic"/>
                  <w14:uncheckedState w14:val="2610" w14:font="MS Gothic"/>
                </w14:checkbox>
              </w:sdtPr>
              <w:sdtEndPr/>
              <w:sdtContent>
                <w:r w:rsidR="007B3E21" w:rsidRPr="00F53AF7">
                  <w:rPr>
                    <w:lang w:eastAsia="ja"/>
                  </w:rPr>
                  <w:t>☐</w:t>
                </w:r>
              </w:sdtContent>
            </w:sdt>
          </w:p>
        </w:tc>
        <w:tc>
          <w:tcPr>
            <w:tcW w:w="216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7217E82" w14:textId="77777777" w:rsidR="007B3E21" w:rsidRPr="00F53AF7" w:rsidRDefault="007B3E21" w:rsidP="00CE4651">
            <w:pPr>
              <w:pStyle w:val="Tabel"/>
              <w:spacing w:line="240" w:lineRule="auto"/>
              <w:rPr>
                <w:sz w:val="18"/>
                <w:szCs w:val="18"/>
                <w:lang w:val="en-GB"/>
              </w:rPr>
            </w:pPr>
          </w:p>
        </w:tc>
        <w:tc>
          <w:tcPr>
            <w:tcW w:w="2184"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AFF0C87" w14:textId="77777777" w:rsidR="007B3E21" w:rsidRPr="00F53AF7" w:rsidRDefault="007B3E21" w:rsidP="00CE4651">
            <w:pPr>
              <w:pStyle w:val="Tabel"/>
              <w:spacing w:line="240" w:lineRule="auto"/>
              <w:rPr>
                <w:sz w:val="18"/>
                <w:szCs w:val="18"/>
                <w:lang w:val="en-GB"/>
              </w:rPr>
            </w:pPr>
          </w:p>
        </w:tc>
      </w:tr>
    </w:tbl>
    <w:p w14:paraId="1AE0956A" w14:textId="5359C611" w:rsidR="005B6CAB" w:rsidRPr="00A53A65" w:rsidRDefault="006474EA" w:rsidP="005B6CAB">
      <w:pPr>
        <w:pStyle w:val="Inspring"/>
        <w:ind w:left="0" w:firstLine="0"/>
        <w:rPr>
          <w:lang w:val="en-GB" w:eastAsia="ja-JP"/>
        </w:rPr>
      </w:pPr>
      <w:r>
        <w:rPr>
          <w:lang w:eastAsia="ja"/>
        </w:rPr>
        <w:t>*</w:t>
      </w:r>
      <w:r>
        <w:rPr>
          <w:i/>
          <w:sz w:val="18"/>
          <w:szCs w:val="18"/>
          <w:lang w:eastAsia="ja"/>
        </w:rPr>
        <w:t>投資運用会社の組織内で運用されるポリシー</w:t>
      </w:r>
      <w:r w:rsidR="00261CC3">
        <w:rPr>
          <w:lang w:eastAsia="ja"/>
        </w:rPr>
        <w:t>は</w:t>
      </w:r>
      <w:r w:rsidR="002C7106" w:rsidRPr="002C7106">
        <w:rPr>
          <w:i/>
          <w:sz w:val="18"/>
          <w:szCs w:val="18"/>
          <w:lang w:eastAsia="ja"/>
        </w:rPr>
        <w:t>、</w:t>
      </w:r>
      <w:r w:rsidR="002010B0">
        <w:rPr>
          <w:rFonts w:hint="eastAsia"/>
          <w:i/>
          <w:sz w:val="18"/>
          <w:szCs w:val="18"/>
          <w:lang w:eastAsia="ja"/>
        </w:rPr>
        <w:t>本</w:t>
      </w:r>
      <w:r w:rsidR="002C7106" w:rsidRPr="002C7106">
        <w:rPr>
          <w:i/>
          <w:sz w:val="18"/>
          <w:szCs w:val="18"/>
          <w:lang w:eastAsia="ja"/>
        </w:rPr>
        <w:t>ビークルに</w:t>
      </w:r>
      <w:r w:rsidR="002010B0">
        <w:rPr>
          <w:rFonts w:hint="eastAsia"/>
          <w:i/>
          <w:sz w:val="18"/>
          <w:szCs w:val="18"/>
          <w:lang w:eastAsia="ja"/>
        </w:rPr>
        <w:t>も適用</w:t>
      </w:r>
      <w:r w:rsidR="002C7106" w:rsidRPr="002C7106">
        <w:rPr>
          <w:i/>
          <w:sz w:val="18"/>
          <w:szCs w:val="18"/>
          <w:lang w:eastAsia="ja"/>
        </w:rPr>
        <w:t>される場合があります</w:t>
      </w:r>
      <w:r>
        <w:rPr>
          <w:i/>
          <w:sz w:val="18"/>
          <w:szCs w:val="18"/>
          <w:lang w:eastAsia="ja"/>
        </w:rPr>
        <w:t>。</w:t>
      </w:r>
    </w:p>
    <w:p w14:paraId="3C4E8931" w14:textId="77777777" w:rsidR="00261CC3" w:rsidRPr="00E71C4E" w:rsidRDefault="00261CC3" w:rsidP="005B6CAB">
      <w:pPr>
        <w:pStyle w:val="Inspring"/>
        <w:ind w:left="0" w:firstLine="0"/>
        <w:rPr>
          <w:lang w:val="en-GB" w:eastAsia="ja-JP"/>
        </w:rPr>
      </w:pPr>
    </w:p>
    <w:p w14:paraId="000C6662" w14:textId="2E2241FB" w:rsidR="006B1F85" w:rsidRPr="00E71C4E" w:rsidRDefault="006B1F85" w:rsidP="006B1F85">
      <w:pPr>
        <w:pStyle w:val="Inspring"/>
        <w:rPr>
          <w:lang w:val="en-GB" w:eastAsia="ja-JP"/>
        </w:rPr>
      </w:pPr>
      <w:r w:rsidRPr="00F53AF7">
        <w:rPr>
          <w:lang w:eastAsia="ja"/>
        </w:rPr>
        <w:t>2.2.1.2</w:t>
      </w:r>
      <w:r w:rsidRPr="00F53AF7">
        <w:rPr>
          <w:lang w:eastAsia="ja"/>
        </w:rPr>
        <w:t>ビークルと投資運用会社の両方が遵守する</w:t>
      </w:r>
      <w:r>
        <w:rPr>
          <w:lang w:eastAsia="ja"/>
        </w:rPr>
        <w:t>ESG</w:t>
      </w:r>
      <w:r w:rsidR="002010B0">
        <w:rPr>
          <w:rFonts w:hint="eastAsia"/>
          <w:lang w:eastAsia="ja"/>
        </w:rPr>
        <w:t>指針</w:t>
      </w:r>
      <w:r w:rsidR="002010B0">
        <w:rPr>
          <w:rFonts w:hint="eastAsia"/>
          <w:lang w:eastAsia="ja"/>
        </w:rPr>
        <w:t xml:space="preserve"> </w:t>
      </w:r>
      <w:r>
        <w:rPr>
          <w:lang w:eastAsia="ja"/>
        </w:rPr>
        <w:t>(</w:t>
      </w:r>
      <w:r w:rsidR="002010B0">
        <w:rPr>
          <w:rFonts w:hint="eastAsia"/>
          <w:lang w:eastAsia="ja"/>
        </w:rPr>
        <w:t>倫理</w:t>
      </w:r>
      <w:r w:rsidR="001D7D8B">
        <w:rPr>
          <w:lang w:eastAsia="ja"/>
        </w:rPr>
        <w:t>コード</w:t>
      </w:r>
      <w:r>
        <w:rPr>
          <w:lang w:eastAsia="ja"/>
        </w:rPr>
        <w:t>を含む</w:t>
      </w:r>
      <w:r>
        <w:rPr>
          <w:lang w:eastAsia="ja"/>
        </w:rPr>
        <w:t>)</w:t>
      </w:r>
      <w:r w:rsidR="002010B0">
        <w:rPr>
          <w:lang w:eastAsia="ja"/>
        </w:rPr>
        <w:t xml:space="preserve"> </w:t>
      </w:r>
      <w:r>
        <w:rPr>
          <w:lang w:eastAsia="ja"/>
        </w:rPr>
        <w:t>のコピーを</w:t>
      </w:r>
      <w:r>
        <w:rPr>
          <w:lang w:eastAsia="ja"/>
        </w:rPr>
        <w:t>(</w:t>
      </w:r>
      <w:r>
        <w:rPr>
          <w:lang w:eastAsia="ja"/>
        </w:rPr>
        <w:t>データルーム</w:t>
      </w:r>
      <w:r w:rsidR="002010B0">
        <w:rPr>
          <w:rFonts w:hint="eastAsia"/>
          <w:lang w:eastAsia="ja"/>
        </w:rPr>
        <w:t>に</w:t>
      </w:r>
      <w:r>
        <w:rPr>
          <w:lang w:eastAsia="ja"/>
        </w:rPr>
        <w:t>)</w:t>
      </w:r>
      <w:r w:rsidR="002010B0">
        <w:rPr>
          <w:lang w:eastAsia="ja"/>
        </w:rPr>
        <w:t xml:space="preserve"> </w:t>
      </w:r>
      <w:r>
        <w:rPr>
          <w:lang w:eastAsia="ja"/>
        </w:rPr>
        <w:t>提供してください。</w:t>
      </w:r>
    </w:p>
    <w:p w14:paraId="261B4AAC" w14:textId="77777777" w:rsidR="006B1F85" w:rsidRPr="00E71C4E" w:rsidRDefault="006B1F85" w:rsidP="006B1F85">
      <w:pPr>
        <w:pStyle w:val="Inspring"/>
        <w:rPr>
          <w:lang w:val="en-GB" w:eastAsia="ja-JP"/>
        </w:rPr>
      </w:pPr>
    </w:p>
    <w:p w14:paraId="6143AAB7" w14:textId="76405B19" w:rsidR="00FC4AD5" w:rsidRPr="00F53AF7" w:rsidRDefault="006B1F85" w:rsidP="00FC4AD5">
      <w:pPr>
        <w:pStyle w:val="Inspring"/>
        <w:rPr>
          <w:lang w:val="en-GB" w:eastAsia="ja-JP"/>
        </w:rPr>
      </w:pPr>
      <w:r w:rsidRPr="00F53AF7">
        <w:rPr>
          <w:lang w:eastAsia="ja"/>
        </w:rPr>
        <w:t>2.2.1.3</w:t>
      </w:r>
      <w:r w:rsidRPr="00F53AF7">
        <w:rPr>
          <w:lang w:eastAsia="ja"/>
        </w:rPr>
        <w:t>この</w:t>
      </w:r>
      <w:r w:rsidR="0067767E">
        <w:rPr>
          <w:lang w:eastAsia="ja"/>
        </w:rPr>
        <w:t>ビークル</w:t>
      </w:r>
      <w:r w:rsidRPr="00F53AF7">
        <w:rPr>
          <w:lang w:eastAsia="ja"/>
        </w:rPr>
        <w:t>は、</w:t>
      </w:r>
      <w:r w:rsidRPr="00F53AF7">
        <w:rPr>
          <w:lang w:eastAsia="ja"/>
        </w:rPr>
        <w:t>ESG</w:t>
      </w:r>
      <w:r w:rsidRPr="00F53AF7">
        <w:rPr>
          <w:lang w:eastAsia="ja"/>
        </w:rPr>
        <w:t>戦略</w:t>
      </w:r>
      <w:r w:rsidR="00EA0838">
        <w:rPr>
          <w:rFonts w:hint="eastAsia"/>
          <w:lang w:eastAsia="ja"/>
        </w:rPr>
        <w:t>および目標</w:t>
      </w:r>
      <w:r w:rsidR="00FC7251">
        <w:rPr>
          <w:lang w:eastAsia="ja"/>
        </w:rPr>
        <w:t>を達成するために</w:t>
      </w:r>
      <w:r>
        <w:rPr>
          <w:lang w:eastAsia="ja"/>
        </w:rPr>
        <w:t>IT</w:t>
      </w:r>
      <w:r>
        <w:rPr>
          <w:lang w:eastAsia="ja"/>
        </w:rPr>
        <w:t>ソリューション</w:t>
      </w:r>
      <w:r w:rsidR="00EA0838">
        <w:rPr>
          <w:rFonts w:hint="eastAsia"/>
          <w:lang w:eastAsia="ja"/>
        </w:rPr>
        <w:t xml:space="preserve"> </w:t>
      </w:r>
      <w:r w:rsidR="00961698">
        <w:rPr>
          <w:lang w:eastAsia="ja"/>
        </w:rPr>
        <w:t>(</w:t>
      </w:r>
      <w:r>
        <w:rPr>
          <w:lang w:eastAsia="ja"/>
        </w:rPr>
        <w:t>エネルギー</w:t>
      </w:r>
      <w:r w:rsidR="00961698" w:rsidRPr="00961698">
        <w:rPr>
          <w:lang w:eastAsia="ja"/>
        </w:rPr>
        <w:t>ストレージ、分散型エネルギー生成システム、またはパフォーマンスの監視と報告のための</w:t>
      </w:r>
      <w:r w:rsidR="00961698" w:rsidRPr="00961698">
        <w:rPr>
          <w:lang w:eastAsia="ja"/>
        </w:rPr>
        <w:t>ESG</w:t>
      </w:r>
      <w:r w:rsidR="00961698" w:rsidRPr="00961698">
        <w:rPr>
          <w:lang w:eastAsia="ja"/>
        </w:rPr>
        <w:t>データの収集と保存</w:t>
      </w:r>
      <w:r w:rsidR="00961698">
        <w:rPr>
          <w:lang w:eastAsia="ja"/>
        </w:rPr>
        <w:t>など</w:t>
      </w:r>
      <w:r w:rsidR="00961698">
        <w:rPr>
          <w:lang w:eastAsia="ja"/>
        </w:rPr>
        <w:t>)</w:t>
      </w:r>
      <w:r w:rsidR="00CC1B12">
        <w:rPr>
          <w:rFonts w:hint="eastAsia"/>
          <w:lang w:eastAsia="ja"/>
        </w:rPr>
        <w:t xml:space="preserve"> </w:t>
      </w:r>
      <w:r>
        <w:rPr>
          <w:lang w:eastAsia="ja"/>
        </w:rPr>
        <w:t>を使用しています</w:t>
      </w:r>
      <w:r w:rsidR="00FC4AD5" w:rsidRPr="00F53AF7">
        <w:rPr>
          <w:lang w:eastAsia="ja"/>
        </w:rPr>
        <w:t>か</w:t>
      </w:r>
      <w:r w:rsidR="00FC4AD5" w:rsidRPr="00F53AF7">
        <w:rPr>
          <w:lang w:eastAsia="ja"/>
        </w:rPr>
        <w:t>?</w:t>
      </w:r>
      <w:r w:rsidR="00CC1B12">
        <w:rPr>
          <w:lang w:eastAsia="ja"/>
        </w:rPr>
        <w:t xml:space="preserve"> </w:t>
      </w:r>
      <w:r w:rsidR="00CC1B12">
        <w:rPr>
          <w:rFonts w:hint="eastAsia"/>
          <w:lang w:eastAsia="ja"/>
        </w:rPr>
        <w:t>その</w:t>
      </w:r>
      <w:r w:rsidR="00FC4AD5" w:rsidRPr="00F53AF7">
        <w:rPr>
          <w:lang w:eastAsia="ja"/>
        </w:rPr>
        <w:t>場合、</w:t>
      </w:r>
      <w:r w:rsidR="00FC4AD5" w:rsidRPr="00F53AF7">
        <w:rPr>
          <w:lang w:eastAsia="ja"/>
        </w:rPr>
        <w:t>ESG</w:t>
      </w:r>
      <w:r>
        <w:rPr>
          <w:lang w:eastAsia="ja"/>
        </w:rPr>
        <w:t>戦略</w:t>
      </w:r>
      <w:r w:rsidR="00083255">
        <w:rPr>
          <w:lang w:eastAsia="ja"/>
        </w:rPr>
        <w:t>の</w:t>
      </w:r>
      <w:r w:rsidR="00A436ED">
        <w:rPr>
          <w:rFonts w:hint="eastAsia"/>
          <w:lang w:eastAsia="ja"/>
        </w:rPr>
        <w:t>導入</w:t>
      </w:r>
      <w:r w:rsidR="00083255">
        <w:rPr>
          <w:lang w:eastAsia="ja"/>
        </w:rPr>
        <w:t>に</w:t>
      </w:r>
      <w:r w:rsidR="00083255">
        <w:rPr>
          <w:lang w:eastAsia="ja"/>
        </w:rPr>
        <w:t>IT</w:t>
      </w:r>
      <w:r w:rsidR="00083255">
        <w:rPr>
          <w:lang w:eastAsia="ja"/>
        </w:rPr>
        <w:t>ソリューション</w:t>
      </w:r>
      <w:r w:rsidR="00A436ED">
        <w:rPr>
          <w:rFonts w:hint="eastAsia"/>
          <w:lang w:eastAsia="ja"/>
        </w:rPr>
        <w:t>を</w:t>
      </w:r>
      <w:r w:rsidR="00083255">
        <w:rPr>
          <w:lang w:eastAsia="ja"/>
        </w:rPr>
        <w:t>どのように適用</w:t>
      </w:r>
      <w:r w:rsidR="00A436ED">
        <w:rPr>
          <w:rFonts w:hint="eastAsia"/>
          <w:lang w:eastAsia="ja"/>
        </w:rPr>
        <w:t>しているか</w:t>
      </w:r>
      <w:r w:rsidR="00FC4AD5" w:rsidRPr="00F53AF7">
        <w:rPr>
          <w:lang w:eastAsia="ja"/>
        </w:rPr>
        <w:t>、および資産レベルで使用されるツールとプラットフォームを説明し</w:t>
      </w:r>
      <w:r w:rsidR="00A436ED">
        <w:rPr>
          <w:rFonts w:hint="eastAsia"/>
          <w:lang w:eastAsia="ja"/>
        </w:rPr>
        <w:t>てください。</w:t>
      </w:r>
    </w:p>
    <w:p w14:paraId="7BF90CE3" w14:textId="77777777" w:rsidR="00FC4AD5" w:rsidRPr="00F53AF7" w:rsidRDefault="00FC4AD5" w:rsidP="00FC4AD5">
      <w:pPr>
        <w:pStyle w:val="Inspring"/>
        <w:rPr>
          <w:lang w:val="en-GB" w:eastAsia="ja-JP"/>
        </w:rPr>
      </w:pPr>
    </w:p>
    <w:p w14:paraId="1C705B93" w14:textId="77777777" w:rsidR="00FC4AD5" w:rsidRPr="00F53AF7" w:rsidRDefault="00FC4AD5" w:rsidP="00FC4AD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A974105" w14:textId="25A9502E" w:rsidR="00C50C0C" w:rsidRPr="00E71C4E" w:rsidRDefault="00C50C0C" w:rsidP="00C50C0C">
      <w:pPr>
        <w:pStyle w:val="INREVtablerows"/>
        <w:rPr>
          <w:b/>
          <w:color w:val="auto"/>
          <w:lang w:val="en-GB" w:eastAsia="ja-JP"/>
        </w:rPr>
      </w:pPr>
      <w:r w:rsidRPr="004E1A49">
        <w:rPr>
          <w:b/>
          <w:color w:val="auto"/>
          <w:lang w:eastAsia="ja"/>
        </w:rPr>
        <w:t>2.2.2ESG</w:t>
      </w:r>
      <w:r w:rsidRPr="004E1A49">
        <w:rPr>
          <w:b/>
          <w:color w:val="auto"/>
          <w:lang w:eastAsia="ja"/>
        </w:rPr>
        <w:t>ガバナンス</w:t>
      </w:r>
    </w:p>
    <w:p w14:paraId="71E6EA39" w14:textId="77777777" w:rsidR="00021442" w:rsidRPr="00F53AF7" w:rsidRDefault="00021442" w:rsidP="00021442">
      <w:pPr>
        <w:rPr>
          <w:lang w:eastAsia="ja-JP"/>
        </w:rPr>
      </w:pPr>
    </w:p>
    <w:p w14:paraId="250C2037" w14:textId="78E88CDE" w:rsidR="005B6CAB" w:rsidRPr="00F53AF7" w:rsidRDefault="007A3485" w:rsidP="00032864">
      <w:pPr>
        <w:pStyle w:val="Inspring"/>
        <w:rPr>
          <w:lang w:val="en-GB" w:eastAsia="ja-JP"/>
        </w:rPr>
      </w:pPr>
      <w:r w:rsidRPr="00F53AF7">
        <w:rPr>
          <w:lang w:eastAsia="ja"/>
        </w:rPr>
        <w:t>2.2.2.1ESG</w:t>
      </w:r>
      <w:r w:rsidRPr="00F53AF7">
        <w:rPr>
          <w:lang w:eastAsia="ja"/>
        </w:rPr>
        <w:t>戦略</w:t>
      </w:r>
      <w:r w:rsidR="008465F4">
        <w:rPr>
          <w:rFonts w:hint="eastAsia"/>
          <w:lang w:eastAsia="ja"/>
        </w:rPr>
        <w:t>および</w:t>
      </w:r>
      <w:r w:rsidRPr="00F53AF7">
        <w:rPr>
          <w:lang w:eastAsia="ja"/>
        </w:rPr>
        <w:t>目標の監視と</w:t>
      </w:r>
      <w:r w:rsidR="00D66878">
        <w:rPr>
          <w:lang w:eastAsia="ja"/>
        </w:rPr>
        <w:t>管理に関連する</w:t>
      </w:r>
      <w:r>
        <w:rPr>
          <w:lang w:eastAsia="ja"/>
        </w:rPr>
        <w:t>ガバナンス</w:t>
      </w:r>
      <w:r w:rsidR="00BD2947">
        <w:rPr>
          <w:rFonts w:hint="eastAsia"/>
          <w:lang w:eastAsia="ja"/>
        </w:rPr>
        <w:t>の枠組み</w:t>
      </w:r>
      <w:r>
        <w:rPr>
          <w:lang w:eastAsia="ja"/>
        </w:rPr>
        <w:t>を説明</w:t>
      </w:r>
      <w:r w:rsidR="00EE7E52">
        <w:rPr>
          <w:rFonts w:hint="eastAsia"/>
          <w:lang w:eastAsia="ja"/>
        </w:rPr>
        <w:t>してください。</w:t>
      </w:r>
      <w:r w:rsidR="0067767E">
        <w:rPr>
          <w:lang w:eastAsia="ja"/>
        </w:rPr>
        <w:t>ビークル</w:t>
      </w:r>
      <w:r w:rsidR="00032864" w:rsidRPr="00F53AF7">
        <w:rPr>
          <w:lang w:eastAsia="ja"/>
        </w:rPr>
        <w:t>および</w:t>
      </w:r>
      <w:r w:rsidR="00032864" w:rsidRPr="00F53AF7">
        <w:rPr>
          <w:lang w:eastAsia="ja"/>
        </w:rPr>
        <w:t>/</w:t>
      </w:r>
      <w:r w:rsidR="00032864" w:rsidRPr="00F53AF7">
        <w:rPr>
          <w:lang w:eastAsia="ja"/>
        </w:rPr>
        <w:t>または組織レベルでのリスク</w:t>
      </w:r>
      <w:r w:rsidR="00E265E1">
        <w:rPr>
          <w:rFonts w:hint="eastAsia"/>
          <w:lang w:eastAsia="ja"/>
        </w:rPr>
        <w:t>面</w:t>
      </w:r>
      <w:r w:rsidR="00032864" w:rsidRPr="00F53AF7">
        <w:rPr>
          <w:lang w:eastAsia="ja"/>
        </w:rPr>
        <w:t>と機会</w:t>
      </w:r>
      <w:r w:rsidR="00E265E1">
        <w:rPr>
          <w:rFonts w:hint="eastAsia"/>
          <w:lang w:eastAsia="ja"/>
        </w:rPr>
        <w:t>面において</w:t>
      </w:r>
      <w:r w:rsidR="00032864" w:rsidRPr="00F53AF7">
        <w:rPr>
          <w:lang w:eastAsia="ja"/>
        </w:rPr>
        <w:t>ESG</w:t>
      </w:r>
      <w:r w:rsidR="004E362E">
        <w:rPr>
          <w:rFonts w:hint="eastAsia"/>
          <w:lang w:eastAsia="ja"/>
        </w:rPr>
        <w:t>の実績</w:t>
      </w:r>
      <w:r w:rsidR="00032864" w:rsidRPr="00F53AF7">
        <w:rPr>
          <w:lang w:eastAsia="ja"/>
        </w:rPr>
        <w:t>管理</w:t>
      </w:r>
      <w:r w:rsidR="00DC34A4">
        <w:rPr>
          <w:rFonts w:hint="eastAsia"/>
          <w:lang w:eastAsia="ja"/>
        </w:rPr>
        <w:t>調整の責任を負う</w:t>
      </w:r>
      <w:r w:rsidR="00032864" w:rsidRPr="00F53AF7">
        <w:rPr>
          <w:lang w:eastAsia="ja"/>
        </w:rPr>
        <w:t>チーム</w:t>
      </w:r>
      <w:r w:rsidR="00DC34A4">
        <w:rPr>
          <w:rFonts w:hint="eastAsia"/>
          <w:lang w:eastAsia="ja"/>
        </w:rPr>
        <w:t>または</w:t>
      </w:r>
      <w:r w:rsidR="00032864" w:rsidRPr="00F53AF7">
        <w:rPr>
          <w:lang w:eastAsia="ja"/>
        </w:rPr>
        <w:t>担当者を指定してください。</w:t>
      </w:r>
      <w:r w:rsidR="00032864" w:rsidRPr="00F53AF7">
        <w:rPr>
          <w:lang w:eastAsia="ja"/>
        </w:rPr>
        <w:t>(</w:t>
      </w:r>
      <w:r w:rsidR="004C52B8">
        <w:rPr>
          <w:lang w:eastAsia="ja"/>
        </w:rPr>
        <w:t>例</w:t>
      </w:r>
      <w:r>
        <w:rPr>
          <w:lang w:eastAsia="ja"/>
        </w:rPr>
        <w:t>:</w:t>
      </w:r>
      <w:r w:rsidR="00032864" w:rsidRPr="00F53AF7">
        <w:rPr>
          <w:lang w:eastAsia="ja"/>
        </w:rPr>
        <w:t>取締役会、経営幹部、上級職、</w:t>
      </w:r>
      <w:r w:rsidR="00032864" w:rsidRPr="00F53AF7">
        <w:rPr>
          <w:lang w:eastAsia="ja"/>
        </w:rPr>
        <w:t>ESG</w:t>
      </w:r>
      <w:r w:rsidR="00032864" w:rsidRPr="00F53AF7">
        <w:rPr>
          <w:lang w:eastAsia="ja"/>
        </w:rPr>
        <w:t>を担当する特定の委員会</w:t>
      </w:r>
      <w:r w:rsidR="00032864" w:rsidRPr="00F53AF7">
        <w:rPr>
          <w:lang w:eastAsia="ja"/>
        </w:rPr>
        <w:t>/</w:t>
      </w:r>
      <w:r w:rsidR="00032864" w:rsidRPr="00F53AF7">
        <w:rPr>
          <w:lang w:eastAsia="ja"/>
        </w:rPr>
        <w:t>専任の役割、</w:t>
      </w:r>
      <w:r w:rsidR="00032864" w:rsidRPr="00F53AF7">
        <w:rPr>
          <w:lang w:eastAsia="ja"/>
        </w:rPr>
        <w:t>ESG</w:t>
      </w:r>
      <w:r w:rsidR="00032864" w:rsidRPr="00F53AF7">
        <w:rPr>
          <w:lang w:eastAsia="ja"/>
        </w:rPr>
        <w:t>が責任</w:t>
      </w:r>
      <w:r w:rsidR="0020799B">
        <w:rPr>
          <w:rFonts w:hint="eastAsia"/>
          <w:lang w:eastAsia="ja"/>
        </w:rPr>
        <w:t>範囲に含まれる</w:t>
      </w:r>
      <w:r w:rsidR="00032864" w:rsidRPr="00F53AF7">
        <w:rPr>
          <w:lang w:eastAsia="ja"/>
        </w:rPr>
        <w:t>チーム</w:t>
      </w:r>
      <w:r w:rsidR="00032864" w:rsidRPr="00F53AF7">
        <w:rPr>
          <w:lang w:eastAsia="ja"/>
        </w:rPr>
        <w:t>/</w:t>
      </w:r>
      <w:r w:rsidR="00032864" w:rsidRPr="00F53AF7">
        <w:rPr>
          <w:lang w:eastAsia="ja"/>
        </w:rPr>
        <w:t>従業員、外部コンサルタントなど</w:t>
      </w:r>
      <w:r w:rsidR="00032864" w:rsidRPr="00F53AF7">
        <w:rPr>
          <w:lang w:eastAsia="ja"/>
        </w:rPr>
        <w:t>) (INREV</w:t>
      </w:r>
      <w:r w:rsidR="00032864" w:rsidRPr="00F53AF7">
        <w:rPr>
          <w:lang w:eastAsia="ja"/>
        </w:rPr>
        <w:t>ガバナンス・サステナビリティガイドライン参照</w:t>
      </w:r>
      <w:r w:rsidR="00032864" w:rsidRPr="00F53AF7">
        <w:rPr>
          <w:lang w:eastAsia="ja"/>
        </w:rPr>
        <w:t>)</w:t>
      </w:r>
      <w:bookmarkStart w:id="135" w:name="_Hlk104216460"/>
    </w:p>
    <w:p w14:paraId="5D3C9F77"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9BE8EFD" w14:textId="77777777" w:rsidR="005B6CAB" w:rsidRPr="00F53AF7" w:rsidRDefault="005B6CAB" w:rsidP="005B6CAB">
      <w:pPr>
        <w:pStyle w:val="Tabel"/>
        <w:spacing w:line="240" w:lineRule="auto"/>
        <w:ind w:left="720"/>
        <w:rPr>
          <w:lang w:val="en-GB" w:eastAsia="ja-JP"/>
        </w:rPr>
      </w:pPr>
    </w:p>
    <w:p w14:paraId="1E807C4B" w14:textId="77777777" w:rsidR="005B6CAB" w:rsidRPr="00E71C4E" w:rsidRDefault="005B6CAB" w:rsidP="005B6CAB">
      <w:pPr>
        <w:pStyle w:val="Inspring"/>
        <w:ind w:left="720" w:firstLine="0"/>
        <w:rPr>
          <w:lang w:val="en-GB" w:eastAsia="ja-JP"/>
        </w:rPr>
      </w:pPr>
    </w:p>
    <w:bookmarkEnd w:id="135"/>
    <w:p w14:paraId="3E3D2778" w14:textId="7F98E0CE" w:rsidR="00047802" w:rsidRPr="00047802" w:rsidRDefault="00047802" w:rsidP="00047802">
      <w:pPr>
        <w:pStyle w:val="Inspring"/>
        <w:numPr>
          <w:ilvl w:val="3"/>
          <w:numId w:val="26"/>
        </w:numPr>
        <w:rPr>
          <w:lang w:val="en-GB" w:eastAsia="ja-JP"/>
        </w:rPr>
      </w:pPr>
      <w:r w:rsidRPr="00047802">
        <w:rPr>
          <w:lang w:eastAsia="ja"/>
        </w:rPr>
        <w:t xml:space="preserve"> </w:t>
      </w:r>
      <w:r w:rsidRPr="00047802">
        <w:rPr>
          <w:lang w:eastAsia="ja"/>
        </w:rPr>
        <w:t>投資運用会社の報酬</w:t>
      </w:r>
      <w:r w:rsidR="003961AD">
        <w:rPr>
          <w:rFonts w:hint="eastAsia"/>
          <w:lang w:eastAsia="ja"/>
        </w:rPr>
        <w:t>に、</w:t>
      </w:r>
      <w:r w:rsidRPr="00047802">
        <w:rPr>
          <w:lang w:eastAsia="ja"/>
        </w:rPr>
        <w:t>ビークルの</w:t>
      </w:r>
      <w:r w:rsidRPr="00047802">
        <w:rPr>
          <w:lang w:eastAsia="ja"/>
        </w:rPr>
        <w:t>ESG</w:t>
      </w:r>
      <w:r w:rsidRPr="00047802">
        <w:rPr>
          <w:lang w:eastAsia="ja"/>
        </w:rPr>
        <w:t>パフォーマンス</w:t>
      </w:r>
      <w:r w:rsidR="003961AD">
        <w:rPr>
          <w:rFonts w:hint="eastAsia"/>
          <w:lang w:eastAsia="ja"/>
        </w:rPr>
        <w:t>が</w:t>
      </w:r>
      <w:r w:rsidRPr="00047802">
        <w:rPr>
          <w:lang w:eastAsia="ja"/>
        </w:rPr>
        <w:t>考慮</w:t>
      </w:r>
      <w:r w:rsidR="003961AD">
        <w:rPr>
          <w:rFonts w:hint="eastAsia"/>
          <w:lang w:eastAsia="ja"/>
        </w:rPr>
        <w:t>されるか</w:t>
      </w:r>
      <w:r w:rsidR="00D66878">
        <w:rPr>
          <w:lang w:eastAsia="ja"/>
        </w:rPr>
        <w:t>を説明</w:t>
      </w:r>
      <w:r w:rsidR="003961AD">
        <w:rPr>
          <w:rFonts w:hint="eastAsia"/>
          <w:lang w:eastAsia="ja"/>
        </w:rPr>
        <w:t>してください。</w:t>
      </w:r>
      <w:r w:rsidR="0067767E">
        <w:rPr>
          <w:lang w:eastAsia="ja"/>
        </w:rPr>
        <w:t>ビークル</w:t>
      </w:r>
      <w:r w:rsidRPr="00047802">
        <w:rPr>
          <w:lang w:eastAsia="ja"/>
        </w:rPr>
        <w:t>スタッフが全体的な</w:t>
      </w:r>
      <w:r w:rsidRPr="00047802">
        <w:rPr>
          <w:lang w:eastAsia="ja"/>
        </w:rPr>
        <w:t>ESG</w:t>
      </w:r>
      <w:r w:rsidRPr="00047802">
        <w:rPr>
          <w:lang w:eastAsia="ja"/>
        </w:rPr>
        <w:t>目標を達成するための</w:t>
      </w:r>
      <w:r w:rsidRPr="00047802">
        <w:rPr>
          <w:lang w:eastAsia="ja"/>
        </w:rPr>
        <w:t>KPI</w:t>
      </w:r>
      <w:r w:rsidRPr="00047802">
        <w:rPr>
          <w:lang w:eastAsia="ja"/>
        </w:rPr>
        <w:t>はありますか、もしそうなら、それらはどのように特定され、測定されますか</w:t>
      </w:r>
      <w:r w:rsidRPr="00047802">
        <w:rPr>
          <w:lang w:eastAsia="ja"/>
        </w:rPr>
        <w:t>?</w:t>
      </w:r>
    </w:p>
    <w:p w14:paraId="55EA7438" w14:textId="77777777" w:rsidR="005B6CAB" w:rsidRPr="00E71C4E" w:rsidRDefault="005B6CAB" w:rsidP="005B6CAB">
      <w:pPr>
        <w:pStyle w:val="Inspring"/>
        <w:ind w:left="720" w:firstLine="0"/>
        <w:rPr>
          <w:lang w:val="en-GB" w:eastAsia="ja-JP"/>
        </w:rPr>
      </w:pPr>
    </w:p>
    <w:p w14:paraId="1E7969D4"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B555504" w14:textId="77777777" w:rsidR="00032864" w:rsidRPr="00F53AF7" w:rsidRDefault="00032864" w:rsidP="00230EBB">
      <w:pPr>
        <w:rPr>
          <w:b/>
          <w:bCs/>
          <w:lang w:eastAsia="ja-JP"/>
        </w:rPr>
      </w:pPr>
    </w:p>
    <w:p w14:paraId="70A3DC39" w14:textId="3F46B5FF" w:rsidR="00C50C0C" w:rsidRPr="00E71C4E" w:rsidRDefault="00C50C0C" w:rsidP="00C50C0C">
      <w:pPr>
        <w:pStyle w:val="INREVtablerows"/>
        <w:rPr>
          <w:b/>
          <w:color w:val="auto"/>
          <w:lang w:val="en-GB" w:eastAsia="ja-JP"/>
        </w:rPr>
      </w:pPr>
      <w:r w:rsidRPr="00E71C4E">
        <w:rPr>
          <w:b/>
          <w:color w:val="auto"/>
          <w:lang w:eastAsia="ja"/>
        </w:rPr>
        <w:t>2.2.3ESG</w:t>
      </w:r>
      <w:r w:rsidRPr="00E71C4E">
        <w:rPr>
          <w:b/>
          <w:color w:val="auto"/>
          <w:lang w:eastAsia="ja"/>
        </w:rPr>
        <w:t>目標とパフォーマンス</w:t>
      </w:r>
    </w:p>
    <w:p w14:paraId="7CBE879F" w14:textId="77777777" w:rsidR="005B6CAB" w:rsidRPr="00E71C4E" w:rsidRDefault="005B6CAB" w:rsidP="00135E71">
      <w:pPr>
        <w:pStyle w:val="Inspring"/>
        <w:ind w:left="0" w:firstLine="0"/>
        <w:rPr>
          <w:lang w:val="en-GB" w:eastAsia="ja-JP"/>
        </w:rPr>
      </w:pPr>
    </w:p>
    <w:p w14:paraId="02D02251" w14:textId="21ECDDD8" w:rsidR="003069BB" w:rsidRPr="00E71C4E" w:rsidRDefault="0067767E" w:rsidP="003069BB">
      <w:pPr>
        <w:pStyle w:val="Inspring"/>
        <w:numPr>
          <w:ilvl w:val="3"/>
          <w:numId w:val="27"/>
        </w:numPr>
        <w:rPr>
          <w:rFonts w:cs="Arial"/>
          <w:szCs w:val="20"/>
          <w:lang w:val="en-GB" w:eastAsia="ja-JP"/>
        </w:rPr>
      </w:pPr>
      <w:r>
        <w:rPr>
          <w:szCs w:val="20"/>
          <w:lang w:eastAsia="ja"/>
        </w:rPr>
        <w:t>ビークル</w:t>
      </w:r>
      <w:r w:rsidR="003069BB" w:rsidRPr="00E71C4E">
        <w:rPr>
          <w:szCs w:val="20"/>
          <w:lang w:eastAsia="ja"/>
        </w:rPr>
        <w:t>には、</w:t>
      </w:r>
      <w:r w:rsidR="003069BB" w:rsidRPr="00E71C4E">
        <w:rPr>
          <w:szCs w:val="20"/>
          <w:lang w:eastAsia="ja"/>
        </w:rPr>
        <w:t>ESG</w:t>
      </w:r>
      <w:r w:rsidR="003069BB" w:rsidRPr="00E71C4E">
        <w:rPr>
          <w:szCs w:val="20"/>
          <w:lang w:eastAsia="ja"/>
        </w:rPr>
        <w:t>戦略</w:t>
      </w:r>
      <w:r w:rsidR="00874D47">
        <w:rPr>
          <w:rFonts w:hint="eastAsia"/>
          <w:szCs w:val="20"/>
          <w:lang w:eastAsia="ja"/>
        </w:rPr>
        <w:t>および</w:t>
      </w:r>
      <w:r w:rsidR="00D23146">
        <w:rPr>
          <w:rFonts w:hint="eastAsia"/>
          <w:szCs w:val="20"/>
          <w:lang w:eastAsia="ja"/>
        </w:rPr>
        <w:t>目的</w:t>
      </w:r>
      <w:r w:rsidR="003069BB" w:rsidRPr="00E71C4E">
        <w:rPr>
          <w:szCs w:val="20"/>
          <w:lang w:eastAsia="ja"/>
        </w:rPr>
        <w:t>を達成するための特定の目標</w:t>
      </w:r>
      <w:r w:rsidR="00322621">
        <w:rPr>
          <w:rFonts w:hint="eastAsia"/>
          <w:szCs w:val="20"/>
          <w:lang w:eastAsia="ja"/>
        </w:rPr>
        <w:t>は</w:t>
      </w:r>
      <w:r w:rsidR="003069BB" w:rsidRPr="00E71C4E">
        <w:rPr>
          <w:szCs w:val="20"/>
          <w:lang w:eastAsia="ja"/>
        </w:rPr>
        <w:t>ありますか</w:t>
      </w:r>
      <w:r w:rsidR="003069BB" w:rsidRPr="00E71C4E">
        <w:rPr>
          <w:szCs w:val="20"/>
          <w:lang w:eastAsia="ja"/>
        </w:rPr>
        <w:t>?</w:t>
      </w:r>
      <w:r w:rsidR="00DB44D1">
        <w:rPr>
          <w:rFonts w:hint="eastAsia"/>
          <w:szCs w:val="20"/>
          <w:lang w:eastAsia="ja"/>
        </w:rPr>
        <w:t xml:space="preserve">　ある</w:t>
      </w:r>
      <w:r w:rsidR="003069BB" w:rsidRPr="00E71C4E">
        <w:rPr>
          <w:szCs w:val="20"/>
          <w:lang w:eastAsia="ja"/>
        </w:rPr>
        <w:t>場合は、</w:t>
      </w:r>
      <w:r w:rsidR="00DB44D1">
        <w:rPr>
          <w:rFonts w:hint="eastAsia"/>
          <w:szCs w:val="20"/>
          <w:lang w:eastAsia="ja"/>
        </w:rPr>
        <w:t>その</w:t>
      </w:r>
      <w:r w:rsidR="003069BB" w:rsidRPr="00E71C4E">
        <w:rPr>
          <w:szCs w:val="20"/>
          <w:lang w:eastAsia="ja"/>
        </w:rPr>
        <w:t>特定のターゲットを</w:t>
      </w:r>
      <w:r w:rsidR="00DB44D1">
        <w:rPr>
          <w:rFonts w:hint="eastAsia"/>
          <w:szCs w:val="20"/>
          <w:lang w:eastAsia="ja"/>
        </w:rPr>
        <w:t>選択</w:t>
      </w:r>
      <w:r w:rsidR="00CF30EE">
        <w:rPr>
          <w:rFonts w:hint="eastAsia"/>
          <w:szCs w:val="20"/>
          <w:lang w:eastAsia="ja"/>
        </w:rPr>
        <w:t>する</w:t>
      </w:r>
      <w:r w:rsidR="003069BB">
        <w:rPr>
          <w:szCs w:val="20"/>
          <w:lang w:eastAsia="ja"/>
        </w:rPr>
        <w:t>プロセス</w:t>
      </w:r>
      <w:r w:rsidR="003069BB" w:rsidRPr="00E71C4E">
        <w:rPr>
          <w:szCs w:val="20"/>
          <w:lang w:eastAsia="ja"/>
        </w:rPr>
        <w:t>と、</w:t>
      </w:r>
      <w:r w:rsidR="00060F3B">
        <w:rPr>
          <w:rFonts w:hint="eastAsia"/>
          <w:szCs w:val="20"/>
          <w:lang w:eastAsia="ja"/>
        </w:rPr>
        <w:t>その</w:t>
      </w:r>
      <w:r w:rsidR="003069BB" w:rsidRPr="00E71C4E">
        <w:rPr>
          <w:szCs w:val="20"/>
          <w:lang w:eastAsia="ja"/>
        </w:rPr>
        <w:t>ターゲットに対するパフォーマンスの評価方法について説明</w:t>
      </w:r>
      <w:r w:rsidR="00060F3B">
        <w:rPr>
          <w:rFonts w:hint="eastAsia"/>
          <w:szCs w:val="20"/>
          <w:lang w:eastAsia="ja"/>
        </w:rPr>
        <w:t>してください</w:t>
      </w:r>
      <w:r w:rsidR="003069BB" w:rsidRPr="00E71C4E">
        <w:rPr>
          <w:szCs w:val="20"/>
          <w:lang w:eastAsia="ja"/>
        </w:rPr>
        <w:t>。</w:t>
      </w:r>
      <w:r w:rsidR="003069BB" w:rsidRPr="00E71C4E">
        <w:rPr>
          <w:szCs w:val="20"/>
          <w:lang w:eastAsia="ja"/>
        </w:rPr>
        <w:t>(</w:t>
      </w:r>
      <w:r>
        <w:rPr>
          <w:szCs w:val="20"/>
          <w:lang w:eastAsia="ja"/>
        </w:rPr>
        <w:t>ビークル</w:t>
      </w:r>
      <w:r w:rsidR="003069BB" w:rsidRPr="00E71C4E">
        <w:rPr>
          <w:szCs w:val="20"/>
          <w:lang w:eastAsia="ja"/>
        </w:rPr>
        <w:t>ファクトシート</w:t>
      </w:r>
      <w:r w:rsidR="004D5492">
        <w:rPr>
          <w:rFonts w:hint="eastAsia"/>
          <w:szCs w:val="20"/>
          <w:lang w:eastAsia="ja"/>
        </w:rPr>
        <w:t>、</w:t>
      </w:r>
      <w:r w:rsidR="003069BB" w:rsidRPr="00E71C4E">
        <w:rPr>
          <w:szCs w:val="20"/>
          <w:lang w:eastAsia="ja"/>
        </w:rPr>
        <w:t>質問</w:t>
      </w:r>
      <w:r w:rsidR="003069BB" w:rsidRPr="00E71C4E">
        <w:rPr>
          <w:szCs w:val="20"/>
          <w:lang w:eastAsia="ja"/>
        </w:rPr>
        <w:t>1.2.1</w:t>
      </w:r>
      <w:r w:rsidR="00A9275F" w:rsidRPr="009E6242">
        <w:rPr>
          <w:szCs w:val="20"/>
          <w:lang w:eastAsia="ja"/>
        </w:rPr>
        <w:t xml:space="preserve"> </w:t>
      </w:r>
      <w:r w:rsidR="00A9275F" w:rsidRPr="009E6242">
        <w:rPr>
          <w:szCs w:val="20"/>
          <w:lang w:eastAsia="ja"/>
        </w:rPr>
        <w:t>および質問の表</w:t>
      </w:r>
      <w:r w:rsidR="00A9275F" w:rsidRPr="009E6242">
        <w:rPr>
          <w:szCs w:val="20"/>
          <w:lang w:eastAsia="ja"/>
        </w:rPr>
        <w:t>2.2.1.1</w:t>
      </w:r>
      <w:r w:rsidR="004D5492">
        <w:rPr>
          <w:rFonts w:hint="eastAsia"/>
          <w:szCs w:val="20"/>
          <w:lang w:eastAsia="ja"/>
        </w:rPr>
        <w:t>に関連</w:t>
      </w:r>
      <w:r w:rsidR="003069BB" w:rsidRPr="00E71C4E">
        <w:rPr>
          <w:szCs w:val="20"/>
          <w:lang w:eastAsia="ja"/>
        </w:rPr>
        <w:t>)</w:t>
      </w:r>
    </w:p>
    <w:p w14:paraId="3B8CC6B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22B03260" w14:textId="77777777" w:rsidR="005B6CAB" w:rsidRPr="00E71C4E" w:rsidRDefault="005B6CAB" w:rsidP="005B6CAB">
      <w:pPr>
        <w:pStyle w:val="Inspring"/>
        <w:ind w:left="720" w:firstLine="0"/>
        <w:rPr>
          <w:lang w:val="en-GB" w:eastAsia="ja-JP"/>
        </w:rPr>
      </w:pPr>
    </w:p>
    <w:p w14:paraId="398F030D" w14:textId="4E77EC73" w:rsidR="004762B6" w:rsidRPr="00E71C4E" w:rsidRDefault="004762B6" w:rsidP="004762B6">
      <w:pPr>
        <w:pStyle w:val="Inspring"/>
        <w:numPr>
          <w:ilvl w:val="3"/>
          <w:numId w:val="27"/>
        </w:numPr>
        <w:rPr>
          <w:rFonts w:cs="Arial"/>
          <w:szCs w:val="20"/>
          <w:lang w:val="en-GB" w:eastAsia="ja-JP"/>
        </w:rPr>
      </w:pPr>
      <w:r w:rsidRPr="00E71C4E">
        <w:rPr>
          <w:szCs w:val="20"/>
          <w:lang w:eastAsia="ja"/>
        </w:rPr>
        <w:t xml:space="preserve"> ESG</w:t>
      </w:r>
      <w:r w:rsidR="00803B9D">
        <w:rPr>
          <w:rFonts w:hint="eastAsia"/>
          <w:szCs w:val="20"/>
          <w:lang w:eastAsia="ja"/>
        </w:rPr>
        <w:t>要素</w:t>
      </w:r>
      <w:r w:rsidRPr="00E71C4E">
        <w:rPr>
          <w:szCs w:val="20"/>
          <w:lang w:eastAsia="ja"/>
        </w:rPr>
        <w:t>の評価が</w:t>
      </w:r>
      <w:r w:rsidR="0067767E">
        <w:rPr>
          <w:lang w:eastAsia="ja"/>
        </w:rPr>
        <w:t>ビークル</w:t>
      </w:r>
      <w:r>
        <w:rPr>
          <w:lang w:eastAsia="ja"/>
        </w:rPr>
        <w:t>の投資プロセス</w:t>
      </w:r>
      <w:r w:rsidRPr="00E71C4E">
        <w:rPr>
          <w:szCs w:val="20"/>
          <w:lang w:eastAsia="ja"/>
        </w:rPr>
        <w:t>に統合</w:t>
      </w:r>
      <w:r>
        <w:rPr>
          <w:szCs w:val="20"/>
          <w:lang w:eastAsia="ja"/>
        </w:rPr>
        <w:t>されているか</w:t>
      </w:r>
      <w:r>
        <w:rPr>
          <w:lang w:eastAsia="ja"/>
        </w:rPr>
        <w:t>説明してください</w:t>
      </w:r>
      <w:r w:rsidRPr="00E71C4E">
        <w:rPr>
          <w:szCs w:val="20"/>
          <w:lang w:eastAsia="ja"/>
        </w:rPr>
        <w:t>。</w:t>
      </w:r>
      <w:r w:rsidR="0067767E">
        <w:rPr>
          <w:szCs w:val="20"/>
          <w:lang w:eastAsia="ja"/>
        </w:rPr>
        <w:t>ビークル</w:t>
      </w:r>
      <w:r w:rsidRPr="00E71C4E">
        <w:rPr>
          <w:szCs w:val="20"/>
          <w:lang w:eastAsia="ja"/>
        </w:rPr>
        <w:t>レベルで目標</w:t>
      </w:r>
      <w:r w:rsidRPr="00E71C4E">
        <w:rPr>
          <w:szCs w:val="20"/>
          <w:lang w:eastAsia="ja"/>
        </w:rPr>
        <w:t>KPI</w:t>
      </w:r>
      <w:r w:rsidRPr="00E71C4E">
        <w:rPr>
          <w:szCs w:val="20"/>
          <w:lang w:eastAsia="ja"/>
        </w:rPr>
        <w:t>を達成</w:t>
      </w:r>
      <w:r w:rsidR="00883A51">
        <w:rPr>
          <w:rFonts w:hint="eastAsia"/>
          <w:szCs w:val="20"/>
          <w:lang w:eastAsia="ja"/>
        </w:rPr>
        <w:t>した場合、</w:t>
      </w:r>
      <w:r w:rsidRPr="00E71C4E">
        <w:rPr>
          <w:szCs w:val="20"/>
          <w:lang w:eastAsia="ja"/>
        </w:rPr>
        <w:t>または達成しなかった</w:t>
      </w:r>
      <w:r w:rsidR="00883A51">
        <w:rPr>
          <w:rFonts w:hint="eastAsia"/>
          <w:szCs w:val="20"/>
          <w:lang w:eastAsia="ja"/>
        </w:rPr>
        <w:t>場合</w:t>
      </w:r>
      <w:r w:rsidR="006A7774">
        <w:rPr>
          <w:rFonts w:hint="eastAsia"/>
          <w:szCs w:val="20"/>
          <w:lang w:eastAsia="ja"/>
        </w:rPr>
        <w:t>どうなりますか。</w:t>
      </w:r>
    </w:p>
    <w:p w14:paraId="4E542BE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0E26240D" w14:textId="77777777" w:rsidR="005B6CAB" w:rsidRPr="00E71C4E" w:rsidRDefault="005B6CAB" w:rsidP="005B6CAB">
      <w:pPr>
        <w:pStyle w:val="Inspring"/>
        <w:ind w:left="0" w:firstLine="0"/>
        <w:rPr>
          <w:lang w:val="en-GB" w:eastAsia="ja-JP"/>
        </w:rPr>
      </w:pPr>
    </w:p>
    <w:p w14:paraId="6841D159" w14:textId="5F14A53C" w:rsidR="005B6CAB" w:rsidRPr="00E71C4E" w:rsidRDefault="005B6CAB" w:rsidP="00BE734E">
      <w:pPr>
        <w:pStyle w:val="Inspring"/>
        <w:numPr>
          <w:ilvl w:val="3"/>
          <w:numId w:val="27"/>
        </w:numPr>
        <w:rPr>
          <w:lang w:val="en-GB" w:eastAsia="ja-JP"/>
        </w:rPr>
      </w:pPr>
      <w:r w:rsidRPr="00E71C4E">
        <w:rPr>
          <w:szCs w:val="20"/>
          <w:lang w:eastAsia="ja"/>
        </w:rPr>
        <w:t>持続可能性パフォーマンス</w:t>
      </w:r>
      <w:r w:rsidR="002B260E">
        <w:rPr>
          <w:rFonts w:hint="eastAsia"/>
          <w:szCs w:val="20"/>
          <w:lang w:eastAsia="ja"/>
        </w:rPr>
        <w:t>基準</w:t>
      </w:r>
      <w:r w:rsidR="002B260E">
        <w:rPr>
          <w:rFonts w:hint="eastAsia"/>
          <w:szCs w:val="20"/>
          <w:lang w:eastAsia="ja"/>
        </w:rPr>
        <w:t xml:space="preserve"> </w:t>
      </w:r>
      <w:r w:rsidRPr="00E71C4E">
        <w:rPr>
          <w:szCs w:val="20"/>
          <w:lang w:eastAsia="ja"/>
        </w:rPr>
        <w:t>(GRESB</w:t>
      </w:r>
      <w:r w:rsidR="005A5D3C">
        <w:rPr>
          <w:szCs w:val="20"/>
          <w:lang w:eastAsia="ja"/>
        </w:rPr>
        <w:t>、</w:t>
      </w:r>
      <w:r w:rsidR="005A5D3C">
        <w:rPr>
          <w:szCs w:val="20"/>
          <w:lang w:eastAsia="ja"/>
        </w:rPr>
        <w:t>UN PRI</w:t>
      </w:r>
      <w:r w:rsidR="004C52B8">
        <w:rPr>
          <w:szCs w:val="20"/>
          <w:lang w:eastAsia="ja"/>
        </w:rPr>
        <w:t>など</w:t>
      </w:r>
      <w:r>
        <w:rPr>
          <w:lang w:eastAsia="ja"/>
        </w:rPr>
        <w:t>)</w:t>
      </w:r>
      <w:r w:rsidR="002B260E">
        <w:rPr>
          <w:lang w:eastAsia="ja"/>
        </w:rPr>
        <w:t xml:space="preserve"> </w:t>
      </w:r>
      <w:r>
        <w:rPr>
          <w:lang w:eastAsia="ja"/>
        </w:rPr>
        <w:t>にデータを提出しますか</w:t>
      </w:r>
      <w:r w:rsidRPr="00E71C4E">
        <w:rPr>
          <w:szCs w:val="20"/>
          <w:lang w:eastAsia="ja"/>
        </w:rPr>
        <w:t>?</w:t>
      </w:r>
      <w:r w:rsidR="005D2FC4">
        <w:rPr>
          <w:rFonts w:hint="eastAsia"/>
          <w:szCs w:val="20"/>
          <w:lang w:eastAsia="ja"/>
        </w:rPr>
        <w:t xml:space="preserve">　</w:t>
      </w:r>
      <w:r w:rsidRPr="00E71C4E">
        <w:rPr>
          <w:szCs w:val="20"/>
          <w:lang w:eastAsia="ja"/>
        </w:rPr>
        <w:t>(</w:t>
      </w:r>
      <w:r w:rsidR="0067767E">
        <w:rPr>
          <w:szCs w:val="20"/>
          <w:lang w:eastAsia="ja"/>
        </w:rPr>
        <w:t>ビークル</w:t>
      </w:r>
      <w:r w:rsidRPr="00E71C4E">
        <w:rPr>
          <w:szCs w:val="20"/>
          <w:lang w:eastAsia="ja"/>
        </w:rPr>
        <w:t>ファクトシート関連</w:t>
      </w:r>
      <w:r w:rsidRPr="00E71C4E">
        <w:rPr>
          <w:szCs w:val="20"/>
          <w:lang w:eastAsia="ja"/>
        </w:rPr>
        <w:t>)</w:t>
      </w:r>
      <w:r w:rsidR="005D2FC4">
        <w:rPr>
          <w:rFonts w:hint="eastAsia"/>
          <w:szCs w:val="20"/>
          <w:lang w:eastAsia="ja"/>
        </w:rPr>
        <w:t xml:space="preserve">　その場合、</w:t>
      </w:r>
      <w:r w:rsidRPr="00E71C4E">
        <w:rPr>
          <w:szCs w:val="20"/>
          <w:lang w:eastAsia="ja"/>
        </w:rPr>
        <w:t>最後の参加年、</w:t>
      </w:r>
      <w:r w:rsidR="00D24715">
        <w:rPr>
          <w:rFonts w:hint="eastAsia"/>
          <w:szCs w:val="20"/>
          <w:lang w:eastAsia="ja"/>
        </w:rPr>
        <w:t>ビークルの</w:t>
      </w:r>
      <w:r w:rsidR="006242A0">
        <w:rPr>
          <w:rFonts w:hint="eastAsia"/>
          <w:szCs w:val="20"/>
          <w:lang w:eastAsia="ja"/>
        </w:rPr>
        <w:t>直近</w:t>
      </w:r>
      <w:r w:rsidRPr="00E71C4E">
        <w:rPr>
          <w:szCs w:val="20"/>
          <w:lang w:eastAsia="ja"/>
        </w:rPr>
        <w:t>のスコアおよび</w:t>
      </w:r>
      <w:r w:rsidRPr="00E71C4E">
        <w:rPr>
          <w:szCs w:val="20"/>
          <w:lang w:eastAsia="ja"/>
        </w:rPr>
        <w:t>/</w:t>
      </w:r>
      <w:r w:rsidRPr="00E71C4E">
        <w:rPr>
          <w:szCs w:val="20"/>
          <w:lang w:eastAsia="ja"/>
        </w:rPr>
        <w:t>または安定</w:t>
      </w:r>
      <w:r w:rsidR="007A0004">
        <w:rPr>
          <w:rFonts w:hint="eastAsia"/>
          <w:szCs w:val="20"/>
          <w:lang w:eastAsia="ja"/>
        </w:rPr>
        <w:t>化</w:t>
      </w:r>
      <w:r w:rsidR="00B107F2">
        <w:rPr>
          <w:rFonts w:hint="eastAsia"/>
          <w:szCs w:val="20"/>
          <w:lang w:eastAsia="ja"/>
        </w:rPr>
        <w:t>時点</w:t>
      </w:r>
      <w:r w:rsidR="0040531B">
        <w:rPr>
          <w:rFonts w:hint="eastAsia"/>
          <w:szCs w:val="20"/>
          <w:lang w:eastAsia="ja"/>
        </w:rPr>
        <w:t>における目標スコア</w:t>
      </w:r>
      <w:r w:rsidR="00F93602">
        <w:rPr>
          <w:rFonts w:hint="eastAsia"/>
          <w:szCs w:val="20"/>
          <w:lang w:eastAsia="ja"/>
        </w:rPr>
        <w:t xml:space="preserve"> </w:t>
      </w:r>
      <w:r w:rsidR="003413E3">
        <w:rPr>
          <w:szCs w:val="20"/>
          <w:lang w:eastAsia="ja"/>
        </w:rPr>
        <w:t>(</w:t>
      </w:r>
      <w:r w:rsidR="00F93602">
        <w:rPr>
          <w:rFonts w:hint="eastAsia"/>
          <w:szCs w:val="20"/>
          <w:lang w:eastAsia="ja"/>
        </w:rPr>
        <w:t>ある</w:t>
      </w:r>
      <w:r w:rsidR="003413E3">
        <w:rPr>
          <w:szCs w:val="20"/>
          <w:lang w:eastAsia="ja"/>
        </w:rPr>
        <w:t>場合</w:t>
      </w:r>
      <w:r w:rsidR="003413E3">
        <w:rPr>
          <w:szCs w:val="20"/>
          <w:lang w:eastAsia="ja"/>
        </w:rPr>
        <w:t>)</w:t>
      </w:r>
      <w:r w:rsidR="003413E3">
        <w:rPr>
          <w:szCs w:val="20"/>
          <w:lang w:eastAsia="ja"/>
        </w:rPr>
        <w:t>、</w:t>
      </w:r>
      <w:r w:rsidRPr="00E71C4E">
        <w:rPr>
          <w:szCs w:val="20"/>
          <w:lang w:eastAsia="ja"/>
        </w:rPr>
        <w:t>地域</w:t>
      </w:r>
      <w:r w:rsidRPr="00E71C4E">
        <w:rPr>
          <w:szCs w:val="20"/>
          <w:lang w:eastAsia="ja"/>
        </w:rPr>
        <w:t>/</w:t>
      </w:r>
      <w:r w:rsidRPr="00E71C4E">
        <w:rPr>
          <w:szCs w:val="20"/>
          <w:lang w:eastAsia="ja"/>
        </w:rPr>
        <w:t>サブセクター</w:t>
      </w:r>
      <w:r w:rsidR="00D24715">
        <w:rPr>
          <w:rFonts w:hint="eastAsia"/>
          <w:lang w:eastAsia="ja"/>
        </w:rPr>
        <w:t>など、詳細を記載してください。</w:t>
      </w:r>
    </w:p>
    <w:p w14:paraId="3DF23622"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0138541" w14:textId="77777777" w:rsidR="005B6CAB" w:rsidRPr="00E71C4E" w:rsidRDefault="005B6CAB" w:rsidP="005B6CAB">
      <w:pPr>
        <w:pStyle w:val="Inspring"/>
        <w:ind w:left="720" w:firstLine="0"/>
        <w:rPr>
          <w:lang w:val="en-GB" w:eastAsia="ja-JP"/>
        </w:rPr>
      </w:pPr>
    </w:p>
    <w:p w14:paraId="57EBCC5A" w14:textId="59D80554" w:rsidR="005B6CAB" w:rsidRPr="00E71C4E" w:rsidRDefault="0067767E" w:rsidP="00BE734E">
      <w:pPr>
        <w:pStyle w:val="Inspring"/>
        <w:numPr>
          <w:ilvl w:val="3"/>
          <w:numId w:val="27"/>
        </w:numPr>
        <w:rPr>
          <w:rFonts w:cs="Arial"/>
          <w:szCs w:val="20"/>
          <w:lang w:val="en-GB" w:eastAsia="ja-JP"/>
        </w:rPr>
      </w:pPr>
      <w:r>
        <w:rPr>
          <w:szCs w:val="20"/>
          <w:lang w:eastAsia="ja"/>
        </w:rPr>
        <w:t>ビークル</w:t>
      </w:r>
      <w:r w:rsidR="005B6CAB" w:rsidRPr="00E71C4E">
        <w:rPr>
          <w:szCs w:val="20"/>
          <w:lang w:eastAsia="ja"/>
        </w:rPr>
        <w:t>が持続可能性パフォーマンス</w:t>
      </w:r>
      <w:r w:rsidR="0040531B">
        <w:rPr>
          <w:rFonts w:hint="eastAsia"/>
          <w:szCs w:val="20"/>
          <w:lang w:eastAsia="ja"/>
        </w:rPr>
        <w:t>基準</w:t>
      </w:r>
      <w:r w:rsidR="005B6CAB" w:rsidRPr="00E71C4E">
        <w:rPr>
          <w:szCs w:val="20"/>
          <w:lang w:eastAsia="ja"/>
        </w:rPr>
        <w:t>に参加していない場合、</w:t>
      </w:r>
      <w:r w:rsidR="005B6CAB" w:rsidRPr="00E71C4E">
        <w:rPr>
          <w:szCs w:val="20"/>
          <w:lang w:eastAsia="ja"/>
        </w:rPr>
        <w:t xml:space="preserve"> </w:t>
      </w:r>
      <w:r w:rsidR="00BC4617">
        <w:rPr>
          <w:szCs w:val="20"/>
          <w:lang w:eastAsia="ja"/>
        </w:rPr>
        <w:t>そのような参加</w:t>
      </w:r>
      <w:r w:rsidR="005B6CAB" w:rsidRPr="00E71C4E">
        <w:rPr>
          <w:szCs w:val="20"/>
          <w:lang w:eastAsia="ja"/>
        </w:rPr>
        <w:t xml:space="preserve"> </w:t>
      </w:r>
      <w:r w:rsidR="005B6CAB" w:rsidRPr="00E71C4E">
        <w:rPr>
          <w:szCs w:val="20"/>
          <w:lang w:eastAsia="ja"/>
        </w:rPr>
        <w:t>が</w:t>
      </w:r>
      <w:r w:rsidR="005B6CAB" w:rsidRPr="00E71C4E">
        <w:rPr>
          <w:szCs w:val="20"/>
          <w:lang w:eastAsia="ja"/>
        </w:rPr>
        <w:t>ESG</w:t>
      </w:r>
      <w:r w:rsidR="00823D9D">
        <w:rPr>
          <w:rFonts w:hint="eastAsia"/>
          <w:szCs w:val="20"/>
          <w:lang w:eastAsia="ja"/>
        </w:rPr>
        <w:t>行動計画</w:t>
      </w:r>
      <w:r w:rsidR="005B6CAB" w:rsidRPr="00E71C4E">
        <w:rPr>
          <w:szCs w:val="20"/>
          <w:lang w:eastAsia="ja"/>
        </w:rPr>
        <w:t>に含まれて</w:t>
      </w:r>
      <w:r w:rsidR="00823D9D">
        <w:rPr>
          <w:rFonts w:hint="eastAsia"/>
          <w:szCs w:val="20"/>
          <w:lang w:eastAsia="ja"/>
        </w:rPr>
        <w:t>いますか。</w:t>
      </w:r>
      <w:r w:rsidR="005B6CAB" w:rsidRPr="00E71C4E">
        <w:rPr>
          <w:szCs w:val="20"/>
          <w:lang w:eastAsia="ja"/>
        </w:rPr>
        <w:t>最初の参加予定年はいつですか</w:t>
      </w:r>
      <w:r w:rsidR="005B6CAB" w:rsidRPr="00E71C4E">
        <w:rPr>
          <w:szCs w:val="20"/>
          <w:lang w:eastAsia="ja"/>
        </w:rPr>
        <w:t xml:space="preserve">? </w:t>
      </w:r>
    </w:p>
    <w:p w14:paraId="321296F4" w14:textId="77777777" w:rsidR="005B6CAB" w:rsidRPr="00F53AF7" w:rsidRDefault="005B6CAB" w:rsidP="005B6CA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E35E9D5" w14:textId="77777777" w:rsidR="005B6CAB" w:rsidRPr="00E71C4E" w:rsidRDefault="005B6CAB" w:rsidP="005B6CAB">
      <w:pPr>
        <w:pStyle w:val="Inspring"/>
        <w:ind w:left="720" w:firstLine="0"/>
        <w:rPr>
          <w:lang w:val="en-GB" w:eastAsia="ja-JP"/>
        </w:rPr>
      </w:pPr>
    </w:p>
    <w:p w14:paraId="45584607" w14:textId="170ECF88" w:rsidR="005B6CAB" w:rsidRPr="00E71C4E" w:rsidRDefault="005B6CAB" w:rsidP="00BE734E">
      <w:pPr>
        <w:pStyle w:val="Inspring"/>
        <w:numPr>
          <w:ilvl w:val="3"/>
          <w:numId w:val="27"/>
        </w:numPr>
        <w:rPr>
          <w:lang w:val="en-GB" w:eastAsia="ja-JP"/>
        </w:rPr>
      </w:pPr>
      <w:r w:rsidRPr="00E71C4E">
        <w:rPr>
          <w:szCs w:val="20"/>
          <w:lang w:eastAsia="ja"/>
        </w:rPr>
        <w:t>パフォーマンス</w:t>
      </w:r>
      <w:r w:rsidR="00F71FBF">
        <w:rPr>
          <w:rFonts w:hint="eastAsia"/>
          <w:szCs w:val="20"/>
          <w:lang w:eastAsia="ja"/>
        </w:rPr>
        <w:t>基準</w:t>
      </w:r>
      <w:r w:rsidRPr="00E71C4E">
        <w:rPr>
          <w:szCs w:val="20"/>
          <w:lang w:eastAsia="ja"/>
        </w:rPr>
        <w:t>スコアが利用できない場合は、</w:t>
      </w:r>
      <w:r w:rsidR="00D10710" w:rsidRPr="00F53AF7">
        <w:rPr>
          <w:szCs w:val="20"/>
          <w:lang w:eastAsia="ja"/>
        </w:rPr>
        <w:t>付録</w:t>
      </w:r>
      <w:r w:rsidR="00D10710" w:rsidRPr="00F53AF7">
        <w:rPr>
          <w:szCs w:val="20"/>
          <w:lang w:eastAsia="ja"/>
        </w:rPr>
        <w:t>IV</w:t>
      </w:r>
      <w:r w:rsidR="00D10710" w:rsidRPr="00F53AF7">
        <w:rPr>
          <w:szCs w:val="20"/>
          <w:lang w:eastAsia="ja"/>
        </w:rPr>
        <w:t>に</w:t>
      </w:r>
      <w:r>
        <w:rPr>
          <w:lang w:eastAsia="ja"/>
        </w:rPr>
        <w:t>主要な</w:t>
      </w:r>
      <w:r>
        <w:rPr>
          <w:lang w:eastAsia="ja"/>
        </w:rPr>
        <w:t>ESG</w:t>
      </w:r>
      <w:r w:rsidR="00EA407D">
        <w:rPr>
          <w:rFonts w:hint="eastAsia"/>
          <w:lang w:eastAsia="ja"/>
        </w:rPr>
        <w:t>要素</w:t>
      </w:r>
      <w:r>
        <w:rPr>
          <w:lang w:eastAsia="ja"/>
        </w:rPr>
        <w:t>の目標</w:t>
      </w:r>
      <w:r w:rsidR="00EA407D">
        <w:rPr>
          <w:rFonts w:hint="eastAsia"/>
          <w:lang w:eastAsia="ja"/>
        </w:rPr>
        <w:t>および</w:t>
      </w:r>
      <w:r>
        <w:rPr>
          <w:lang w:eastAsia="ja"/>
        </w:rPr>
        <w:t>パフォーマンスの概要を記入してください</w:t>
      </w:r>
      <w:r w:rsidRPr="00E71C4E">
        <w:rPr>
          <w:szCs w:val="20"/>
          <w:lang w:eastAsia="ja"/>
        </w:rPr>
        <w:t>。</w:t>
      </w:r>
      <w:r w:rsidRPr="00E71C4E">
        <w:rPr>
          <w:szCs w:val="20"/>
          <w:lang w:eastAsia="ja"/>
        </w:rPr>
        <w:t xml:space="preserve"> </w:t>
      </w:r>
    </w:p>
    <w:p w14:paraId="6683567A" w14:textId="77777777" w:rsidR="005B6CAB" w:rsidRPr="00E71C4E" w:rsidRDefault="005B6CAB" w:rsidP="005B6CAB">
      <w:pPr>
        <w:pStyle w:val="Inspring"/>
        <w:ind w:left="720" w:firstLine="0"/>
        <w:rPr>
          <w:rFonts w:cs="Arial"/>
          <w:szCs w:val="20"/>
          <w:lang w:val="en-GB" w:eastAsia="ja-JP"/>
        </w:rPr>
      </w:pPr>
    </w:p>
    <w:p w14:paraId="579981A7" w14:textId="6942A130" w:rsidR="005B6CAB" w:rsidRPr="00E71C4E" w:rsidRDefault="00D10710" w:rsidP="005B6CAB">
      <w:pPr>
        <w:pStyle w:val="Inspring"/>
        <w:ind w:left="720" w:firstLine="0"/>
        <w:rPr>
          <w:lang w:val="en-GB" w:eastAsia="ja-JP"/>
        </w:rPr>
      </w:pPr>
      <w:r w:rsidRPr="00E71C4E">
        <w:rPr>
          <w:szCs w:val="20"/>
          <w:lang w:eastAsia="ja"/>
        </w:rPr>
        <w:t>ESG</w:t>
      </w:r>
      <w:r w:rsidR="005B6CAB" w:rsidRPr="00E71C4E">
        <w:rPr>
          <w:lang w:eastAsia="ja"/>
        </w:rPr>
        <w:t>要因に対する</w:t>
      </w:r>
      <w:r w:rsidR="0067767E">
        <w:rPr>
          <w:lang w:eastAsia="ja"/>
        </w:rPr>
        <w:t>ビークル</w:t>
      </w:r>
      <w:r w:rsidR="005B6CAB" w:rsidRPr="00E71C4E">
        <w:rPr>
          <w:lang w:eastAsia="ja"/>
        </w:rPr>
        <w:t>の</w:t>
      </w:r>
      <w:r w:rsidR="000E1B92">
        <w:rPr>
          <w:rFonts w:hint="eastAsia"/>
          <w:lang w:eastAsia="ja"/>
        </w:rPr>
        <w:t>パフォーマンス</w:t>
      </w:r>
      <w:r w:rsidR="005B6CAB" w:rsidRPr="00E71C4E">
        <w:rPr>
          <w:lang w:eastAsia="ja"/>
        </w:rPr>
        <w:t>を経時的に測定するため評価</w:t>
      </w:r>
      <w:r w:rsidR="00702E9A">
        <w:rPr>
          <w:rFonts w:hint="eastAsia"/>
          <w:lang w:eastAsia="ja"/>
        </w:rPr>
        <w:t>を行うか</w:t>
      </w:r>
      <w:r w:rsidR="00086689">
        <w:rPr>
          <w:rFonts w:hint="eastAsia"/>
          <w:lang w:eastAsia="ja"/>
        </w:rPr>
        <w:t>否か</w:t>
      </w:r>
      <w:r w:rsidR="00271ED0">
        <w:rPr>
          <w:rFonts w:hint="eastAsia"/>
          <w:lang w:eastAsia="ja"/>
        </w:rPr>
        <w:t>、また</w:t>
      </w:r>
      <w:r w:rsidR="005B6CAB" w:rsidRPr="00E71C4E">
        <w:rPr>
          <w:lang w:eastAsia="ja"/>
        </w:rPr>
        <w:t>ESG</w:t>
      </w:r>
      <w:r w:rsidR="00271ED0">
        <w:rPr>
          <w:rFonts w:hint="eastAsia"/>
          <w:lang w:eastAsia="ja-JP"/>
        </w:rPr>
        <w:t>パフォーマンスの</w:t>
      </w:r>
      <w:r w:rsidR="005B6CAB" w:rsidRPr="00E71C4E">
        <w:rPr>
          <w:lang w:eastAsia="ja"/>
        </w:rPr>
        <w:t>測定に</w:t>
      </w:r>
      <w:r w:rsidR="00271ED0">
        <w:rPr>
          <w:rFonts w:hint="eastAsia"/>
          <w:lang w:eastAsia="ja"/>
        </w:rPr>
        <w:t>用いる</w:t>
      </w:r>
      <w:r w:rsidR="005B6CAB" w:rsidRPr="00E71C4E">
        <w:rPr>
          <w:lang w:eastAsia="ja"/>
        </w:rPr>
        <w:t>指標を</w:t>
      </w:r>
      <w:r w:rsidR="00086689">
        <w:rPr>
          <w:rFonts w:hint="eastAsia"/>
          <w:lang w:eastAsia="ja"/>
        </w:rPr>
        <w:t>記載してください。</w:t>
      </w:r>
      <w:r w:rsidR="005B6CAB" w:rsidRPr="00E71C4E">
        <w:rPr>
          <w:lang w:eastAsia="ja"/>
        </w:rPr>
        <w:t>指定された</w:t>
      </w:r>
      <w:r w:rsidR="00086689">
        <w:rPr>
          <w:rFonts w:hint="eastAsia"/>
          <w:lang w:eastAsia="ja"/>
        </w:rPr>
        <w:t>指標</w:t>
      </w:r>
      <w:r w:rsidR="005B6CAB" w:rsidRPr="00E71C4E">
        <w:rPr>
          <w:lang w:eastAsia="ja"/>
        </w:rPr>
        <w:t>に</w:t>
      </w:r>
      <w:r w:rsidR="005B0DB1">
        <w:rPr>
          <w:rFonts w:hint="eastAsia"/>
          <w:lang w:eastAsia="ja"/>
        </w:rPr>
        <w:t>おいて、</w:t>
      </w:r>
      <w:r w:rsidR="0067767E">
        <w:rPr>
          <w:lang w:eastAsia="ja"/>
        </w:rPr>
        <w:t>ビークル</w:t>
      </w:r>
      <w:r w:rsidR="005B6CAB" w:rsidRPr="00E71C4E">
        <w:rPr>
          <w:lang w:eastAsia="ja"/>
        </w:rPr>
        <w:t>の現在の</w:t>
      </w:r>
      <w:r w:rsidR="005B0DB1">
        <w:rPr>
          <w:rFonts w:hint="eastAsia"/>
          <w:lang w:eastAsia="ja"/>
        </w:rPr>
        <w:t>状況</w:t>
      </w:r>
      <w:r w:rsidR="005B6CAB" w:rsidRPr="00E71C4E">
        <w:rPr>
          <w:lang w:eastAsia="ja"/>
        </w:rPr>
        <w:t>と目標を</w:t>
      </w:r>
      <w:r w:rsidR="005B0DB1">
        <w:rPr>
          <w:rFonts w:hint="eastAsia"/>
          <w:lang w:eastAsia="ja"/>
        </w:rPr>
        <w:t>可能な範囲で記載してください</w:t>
      </w:r>
      <w:r w:rsidR="005B6CAB" w:rsidRPr="00E71C4E">
        <w:rPr>
          <w:lang w:eastAsia="ja"/>
        </w:rPr>
        <w:t>。</w:t>
      </w:r>
      <w:r w:rsidR="005B6CAB" w:rsidRPr="00E71C4E">
        <w:rPr>
          <w:lang w:eastAsia="ja"/>
        </w:rPr>
        <w:t>(</w:t>
      </w:r>
      <w:r w:rsidR="005B6CAB" w:rsidRPr="00E71C4E">
        <w:rPr>
          <w:lang w:eastAsia="ja"/>
        </w:rPr>
        <w:t>質問</w:t>
      </w:r>
      <w:r w:rsidR="005B6CAB" w:rsidRPr="00E71C4E">
        <w:rPr>
          <w:lang w:eastAsia="ja"/>
        </w:rPr>
        <w:t>2.2.1.1</w:t>
      </w:r>
      <w:r w:rsidR="005B6CAB" w:rsidRPr="00E71C4E">
        <w:rPr>
          <w:lang w:eastAsia="ja"/>
        </w:rPr>
        <w:t>に関連</w:t>
      </w:r>
      <w:r w:rsidR="005B6CAB" w:rsidRPr="00E71C4E">
        <w:rPr>
          <w:lang w:eastAsia="ja"/>
        </w:rPr>
        <w:t>)</w:t>
      </w:r>
    </w:p>
    <w:p w14:paraId="370FBCC2" w14:textId="77777777" w:rsidR="005B6CAB" w:rsidRPr="00E71C4E" w:rsidRDefault="005B6CAB" w:rsidP="005B6CAB">
      <w:pPr>
        <w:pStyle w:val="Inspring"/>
        <w:rPr>
          <w:lang w:val="en-GB" w:eastAsia="ja-JP"/>
        </w:rPr>
      </w:pPr>
    </w:p>
    <w:p w14:paraId="0BFC07C0" w14:textId="4ECF245B" w:rsidR="005B6CAB" w:rsidRPr="00E71C4E" w:rsidRDefault="005B6CAB" w:rsidP="00C50C0C">
      <w:pPr>
        <w:pStyle w:val="INREVtablerows"/>
        <w:numPr>
          <w:ilvl w:val="2"/>
          <w:numId w:val="27"/>
        </w:numPr>
        <w:rPr>
          <w:b/>
          <w:color w:val="auto"/>
          <w:lang w:val="en-GB"/>
        </w:rPr>
      </w:pPr>
      <w:r w:rsidRPr="00E71C4E">
        <w:rPr>
          <w:b/>
          <w:color w:val="auto"/>
          <w:lang w:eastAsia="ja"/>
        </w:rPr>
        <w:t>ESG</w:t>
      </w:r>
      <w:r w:rsidRPr="00E71C4E">
        <w:rPr>
          <w:b/>
          <w:color w:val="auto"/>
          <w:lang w:eastAsia="ja"/>
        </w:rPr>
        <w:t>のリスクと機会</w:t>
      </w:r>
    </w:p>
    <w:p w14:paraId="645073B1" w14:textId="77777777" w:rsidR="00BE734E" w:rsidRPr="00E71C4E" w:rsidRDefault="00BE734E" w:rsidP="00BE734E">
      <w:pPr>
        <w:pStyle w:val="Inspring"/>
        <w:ind w:left="720" w:firstLine="0"/>
        <w:rPr>
          <w:lang w:val="en-GB"/>
        </w:rPr>
      </w:pPr>
    </w:p>
    <w:p w14:paraId="5EC217A1" w14:textId="53B256C9" w:rsidR="005B6CAB" w:rsidRPr="00E71C4E" w:rsidRDefault="00EC7A94" w:rsidP="00DB1F08">
      <w:pPr>
        <w:pStyle w:val="Inspring"/>
        <w:numPr>
          <w:ilvl w:val="3"/>
          <w:numId w:val="27"/>
        </w:numPr>
        <w:rPr>
          <w:rFonts w:cs="Arial"/>
          <w:szCs w:val="20"/>
          <w:lang w:val="en-GB" w:eastAsia="ja-JP"/>
        </w:rPr>
      </w:pPr>
      <w:r>
        <w:rPr>
          <w:szCs w:val="20"/>
          <w:lang w:eastAsia="ja"/>
        </w:rPr>
        <w:t>投資運用会社</w:t>
      </w:r>
      <w:r w:rsidR="005B6CAB" w:rsidRPr="00E71C4E">
        <w:rPr>
          <w:szCs w:val="20"/>
          <w:lang w:eastAsia="ja"/>
        </w:rPr>
        <w:t>は、ビークルの財務実績</w:t>
      </w:r>
      <w:r w:rsidR="00A31459">
        <w:rPr>
          <w:rFonts w:hint="eastAsia"/>
          <w:szCs w:val="20"/>
          <w:lang w:eastAsia="ja"/>
        </w:rPr>
        <w:t>を大きく左右し得る</w:t>
      </w:r>
      <w:r w:rsidR="00906D45">
        <w:rPr>
          <w:rFonts w:hint="eastAsia"/>
          <w:szCs w:val="20"/>
          <w:lang w:eastAsia="ja"/>
        </w:rPr>
        <w:t>、</w:t>
      </w:r>
      <w:r w:rsidR="005B6CAB" w:rsidRPr="00E71C4E">
        <w:rPr>
          <w:szCs w:val="20"/>
          <w:lang w:eastAsia="ja"/>
        </w:rPr>
        <w:t>環境および社会</w:t>
      </w:r>
      <w:r w:rsidR="0069761B">
        <w:rPr>
          <w:szCs w:val="20"/>
          <w:lang w:eastAsia="ja"/>
        </w:rPr>
        <w:t>への影響に関連する</w:t>
      </w:r>
      <w:r w:rsidR="005B6CAB">
        <w:rPr>
          <w:lang w:eastAsia="ja"/>
        </w:rPr>
        <w:t>リスクおよび</w:t>
      </w:r>
      <w:r w:rsidR="005B6CAB">
        <w:rPr>
          <w:lang w:eastAsia="ja"/>
        </w:rPr>
        <w:t>/</w:t>
      </w:r>
      <w:r w:rsidR="005B6CAB">
        <w:rPr>
          <w:lang w:eastAsia="ja"/>
        </w:rPr>
        <w:t>または機会を</w:t>
      </w:r>
      <w:r w:rsidR="00A31459">
        <w:rPr>
          <w:rFonts w:hint="eastAsia"/>
          <w:lang w:eastAsia="ja"/>
        </w:rPr>
        <w:t>、</w:t>
      </w:r>
      <w:r w:rsidR="005B6CAB">
        <w:rPr>
          <w:lang w:eastAsia="ja"/>
        </w:rPr>
        <w:t>定期的に評価監視するプロセスを</w:t>
      </w:r>
      <w:r w:rsidR="00112681">
        <w:rPr>
          <w:rFonts w:hint="eastAsia"/>
          <w:lang w:eastAsia="ja"/>
        </w:rPr>
        <w:t>策定していますか。策定している</w:t>
      </w:r>
      <w:r w:rsidR="005B6CAB" w:rsidRPr="00E71C4E">
        <w:rPr>
          <w:szCs w:val="20"/>
          <w:lang w:eastAsia="ja"/>
        </w:rPr>
        <w:t>場合は、</w:t>
      </w:r>
      <w:r w:rsidR="00043331">
        <w:rPr>
          <w:rFonts w:hint="eastAsia"/>
          <w:szCs w:val="20"/>
          <w:lang w:eastAsia="ja"/>
        </w:rPr>
        <w:t>関連</w:t>
      </w:r>
      <w:r w:rsidR="00A25F3B">
        <w:rPr>
          <w:rFonts w:hint="eastAsia"/>
          <w:szCs w:val="20"/>
          <w:lang w:eastAsia="ja"/>
        </w:rPr>
        <w:t>する</w:t>
      </w:r>
      <w:r w:rsidR="00043331">
        <w:rPr>
          <w:rFonts w:hint="eastAsia"/>
          <w:szCs w:val="20"/>
          <w:lang w:eastAsia="ja"/>
        </w:rPr>
        <w:t>面</w:t>
      </w:r>
      <w:r w:rsidR="00112681">
        <w:rPr>
          <w:rFonts w:hint="eastAsia"/>
          <w:szCs w:val="20"/>
          <w:lang w:eastAsia="ja"/>
        </w:rPr>
        <w:t>を</w:t>
      </w:r>
      <w:r w:rsidR="009C6CB0">
        <w:rPr>
          <w:rFonts w:hint="eastAsia"/>
          <w:szCs w:val="20"/>
          <w:lang w:eastAsia="ja"/>
        </w:rPr>
        <w:t>見直す</w:t>
      </w:r>
      <w:r w:rsidR="005B6CAB" w:rsidRPr="00E71C4E">
        <w:rPr>
          <w:szCs w:val="20"/>
          <w:lang w:eastAsia="ja"/>
        </w:rPr>
        <w:t>頻度、</w:t>
      </w:r>
      <w:r w:rsidR="00A25F3B">
        <w:rPr>
          <w:rFonts w:hint="eastAsia"/>
          <w:szCs w:val="20"/>
          <w:lang w:eastAsia="ja"/>
        </w:rPr>
        <w:t>および</w:t>
      </w:r>
      <w:r w:rsidR="005B6CAB" w:rsidRPr="00E71C4E">
        <w:rPr>
          <w:szCs w:val="20"/>
          <w:lang w:eastAsia="ja"/>
        </w:rPr>
        <w:t>特定</w:t>
      </w:r>
      <w:r w:rsidR="009C6CB0">
        <w:rPr>
          <w:rFonts w:hint="eastAsia"/>
          <w:szCs w:val="20"/>
          <w:lang w:eastAsia="ja"/>
        </w:rPr>
        <w:t>された</w:t>
      </w:r>
      <w:r w:rsidR="005B6CAB" w:rsidRPr="00E71C4E">
        <w:rPr>
          <w:szCs w:val="20"/>
          <w:lang w:eastAsia="ja"/>
        </w:rPr>
        <w:t>リスクと機会が既存</w:t>
      </w:r>
      <w:r w:rsidR="005630F3">
        <w:rPr>
          <w:rFonts w:hint="eastAsia"/>
          <w:szCs w:val="20"/>
          <w:lang w:eastAsia="ja"/>
        </w:rPr>
        <w:t>の</w:t>
      </w:r>
      <w:r w:rsidR="005B6CAB" w:rsidRPr="00E71C4E">
        <w:rPr>
          <w:szCs w:val="20"/>
          <w:lang w:eastAsia="ja"/>
        </w:rPr>
        <w:t>/</w:t>
      </w:r>
      <w:r w:rsidR="005B6CAB" w:rsidRPr="00E71C4E">
        <w:rPr>
          <w:szCs w:val="20"/>
          <w:lang w:eastAsia="ja"/>
        </w:rPr>
        <w:t>潜在的な投資機会にお</w:t>
      </w:r>
      <w:r w:rsidR="005630F3">
        <w:rPr>
          <w:rFonts w:hint="eastAsia"/>
          <w:szCs w:val="20"/>
          <w:lang w:eastAsia="ja"/>
        </w:rPr>
        <w:t>いて</w:t>
      </w:r>
      <w:r w:rsidR="005B6CAB" w:rsidRPr="00E71C4E">
        <w:rPr>
          <w:szCs w:val="20"/>
          <w:lang w:eastAsia="ja"/>
        </w:rPr>
        <w:t>資産の配分</w:t>
      </w:r>
      <w:r w:rsidR="00A25F3B">
        <w:rPr>
          <w:rFonts w:hint="eastAsia"/>
          <w:szCs w:val="20"/>
          <w:lang w:eastAsia="ja"/>
        </w:rPr>
        <w:t>に</w:t>
      </w:r>
      <w:r w:rsidR="005630F3">
        <w:rPr>
          <w:rFonts w:hint="eastAsia"/>
          <w:szCs w:val="20"/>
          <w:lang w:eastAsia="ja"/>
        </w:rPr>
        <w:t>与える</w:t>
      </w:r>
      <w:r w:rsidR="00A25F3B">
        <w:rPr>
          <w:rFonts w:hint="eastAsia"/>
          <w:szCs w:val="20"/>
          <w:lang w:eastAsia="ja"/>
        </w:rPr>
        <w:t>影響について記載してください。</w:t>
      </w:r>
    </w:p>
    <w:p w14:paraId="5711753F"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53CBD218" w14:textId="58F1F80F" w:rsidR="005B6CAB" w:rsidRPr="00E71C4E" w:rsidRDefault="005B6CAB" w:rsidP="00BE734E">
      <w:pPr>
        <w:pStyle w:val="Inspring"/>
        <w:numPr>
          <w:ilvl w:val="3"/>
          <w:numId w:val="27"/>
        </w:numPr>
        <w:rPr>
          <w:rFonts w:cs="Arial"/>
          <w:szCs w:val="20"/>
          <w:lang w:val="en-GB" w:eastAsia="ja-JP"/>
        </w:rPr>
      </w:pPr>
      <w:r w:rsidRPr="00E71C4E">
        <w:rPr>
          <w:szCs w:val="20"/>
          <w:lang w:eastAsia="ja"/>
        </w:rPr>
        <w:t>現在のポートフォリオ</w:t>
      </w:r>
      <w:r w:rsidR="002B09E7">
        <w:rPr>
          <w:rFonts w:hint="eastAsia"/>
          <w:szCs w:val="20"/>
          <w:lang w:eastAsia="ja"/>
        </w:rPr>
        <w:t>で</w:t>
      </w:r>
      <w:r w:rsidR="00242E11">
        <w:rPr>
          <w:rFonts w:hint="eastAsia"/>
          <w:szCs w:val="20"/>
          <w:lang w:eastAsia="ja"/>
        </w:rPr>
        <w:t>、</w:t>
      </w:r>
      <w:r w:rsidR="002B09E7">
        <w:rPr>
          <w:rFonts w:hint="eastAsia"/>
          <w:szCs w:val="20"/>
          <w:lang w:eastAsia="ja-JP"/>
        </w:rPr>
        <w:t>ESG</w:t>
      </w:r>
      <w:r w:rsidR="002B09E7">
        <w:rPr>
          <w:rFonts w:hint="eastAsia"/>
          <w:szCs w:val="20"/>
          <w:lang w:eastAsia="ja"/>
        </w:rPr>
        <w:t>における</w:t>
      </w:r>
      <w:r w:rsidR="00242E11">
        <w:rPr>
          <w:rFonts w:hint="eastAsia"/>
          <w:szCs w:val="20"/>
          <w:lang w:eastAsia="ja"/>
        </w:rPr>
        <w:t>現行</w:t>
      </w:r>
      <w:r w:rsidRPr="00E71C4E">
        <w:rPr>
          <w:szCs w:val="20"/>
          <w:lang w:eastAsia="ja"/>
        </w:rPr>
        <w:t>および予想リスクおよび</w:t>
      </w:r>
      <w:r w:rsidRPr="00E71C4E">
        <w:rPr>
          <w:szCs w:val="20"/>
          <w:lang w:eastAsia="ja"/>
        </w:rPr>
        <w:t>/</w:t>
      </w:r>
      <w:r w:rsidRPr="00E71C4E">
        <w:rPr>
          <w:szCs w:val="20"/>
          <w:lang w:eastAsia="ja"/>
        </w:rPr>
        <w:t>または機会</w:t>
      </w:r>
      <w:r w:rsidR="00085896">
        <w:rPr>
          <w:rFonts w:hint="eastAsia"/>
          <w:szCs w:val="20"/>
          <w:lang w:eastAsia="ja"/>
        </w:rPr>
        <w:t>と、</w:t>
      </w:r>
      <w:r w:rsidRPr="00E71C4E">
        <w:rPr>
          <w:szCs w:val="20"/>
          <w:lang w:eastAsia="ja"/>
        </w:rPr>
        <w:t>将来の</w:t>
      </w:r>
      <w:r w:rsidR="00085896">
        <w:rPr>
          <w:rFonts w:hint="eastAsia"/>
          <w:szCs w:val="20"/>
          <w:lang w:eastAsia="ja"/>
        </w:rPr>
        <w:t>取得時に</w:t>
      </w:r>
      <w:r w:rsidRPr="00E71C4E">
        <w:rPr>
          <w:szCs w:val="20"/>
          <w:lang w:eastAsia="ja"/>
        </w:rPr>
        <w:t>それらをどのように評価するかを</w:t>
      </w:r>
      <w:r w:rsidR="00726068">
        <w:rPr>
          <w:rFonts w:hint="eastAsia"/>
          <w:szCs w:val="20"/>
          <w:lang w:eastAsia="ja"/>
        </w:rPr>
        <w:t>記載</w:t>
      </w:r>
      <w:r w:rsidRPr="00E71C4E">
        <w:rPr>
          <w:szCs w:val="20"/>
          <w:lang w:eastAsia="ja"/>
        </w:rPr>
        <w:t>し</w:t>
      </w:r>
      <w:r w:rsidR="00085896">
        <w:rPr>
          <w:rFonts w:hint="eastAsia"/>
          <w:szCs w:val="20"/>
          <w:lang w:eastAsia="ja"/>
        </w:rPr>
        <w:t>てください。</w:t>
      </w:r>
      <w:r w:rsidRPr="00E71C4E">
        <w:rPr>
          <w:szCs w:val="20"/>
          <w:lang w:eastAsia="ja"/>
        </w:rPr>
        <w:t>評価の対象となる</w:t>
      </w:r>
      <w:r w:rsidRPr="00E71C4E">
        <w:rPr>
          <w:szCs w:val="20"/>
          <w:lang w:eastAsia="ja"/>
        </w:rPr>
        <w:t>ESG</w:t>
      </w:r>
      <w:r w:rsidR="00726068">
        <w:rPr>
          <w:rFonts w:hint="eastAsia"/>
          <w:szCs w:val="20"/>
          <w:lang w:eastAsia="ja"/>
        </w:rPr>
        <w:t>項目</w:t>
      </w:r>
      <w:r w:rsidRPr="00E71C4E">
        <w:rPr>
          <w:szCs w:val="20"/>
          <w:lang w:eastAsia="ja"/>
        </w:rPr>
        <w:t>を特定し、これらのリスクと機会がリターンに与える影響を説明し</w:t>
      </w:r>
      <w:r w:rsidR="00726068">
        <w:rPr>
          <w:rFonts w:hint="eastAsia"/>
          <w:szCs w:val="20"/>
          <w:lang w:eastAsia="ja"/>
        </w:rPr>
        <w:t>てください</w:t>
      </w:r>
      <w:r w:rsidRPr="00E71C4E">
        <w:rPr>
          <w:szCs w:val="20"/>
          <w:lang w:eastAsia="ja"/>
        </w:rPr>
        <w:t>。</w:t>
      </w:r>
    </w:p>
    <w:p w14:paraId="4D47C540"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6FC12936" w14:textId="77777777" w:rsidR="00C237A7" w:rsidRPr="00F53AF7" w:rsidRDefault="00C237A7" w:rsidP="00C237A7">
      <w:pPr>
        <w:pStyle w:val="Inspring"/>
        <w:rPr>
          <w:lang w:val="en-GB" w:eastAsia="ja-JP"/>
        </w:rPr>
      </w:pPr>
    </w:p>
    <w:p w14:paraId="1C51152F" w14:textId="0409EDE1" w:rsidR="00BD72A4" w:rsidRPr="00E71C4E" w:rsidRDefault="00F03416" w:rsidP="00BD72A4">
      <w:pPr>
        <w:pStyle w:val="Inspring"/>
        <w:numPr>
          <w:ilvl w:val="3"/>
          <w:numId w:val="27"/>
        </w:numPr>
        <w:rPr>
          <w:rFonts w:cs="Arial"/>
          <w:szCs w:val="20"/>
          <w:lang w:val="en-GB" w:eastAsia="ja-JP"/>
        </w:rPr>
      </w:pPr>
      <w:r>
        <w:rPr>
          <w:rFonts w:hint="eastAsia"/>
          <w:szCs w:val="20"/>
          <w:lang w:eastAsia="ja"/>
        </w:rPr>
        <w:t>既存</w:t>
      </w:r>
      <w:r w:rsidR="00BF73F7">
        <w:rPr>
          <w:rFonts w:hint="eastAsia"/>
          <w:szCs w:val="20"/>
          <w:lang w:eastAsia="ja"/>
        </w:rPr>
        <w:t>ポートフォリオ／資産において、</w:t>
      </w:r>
      <w:r w:rsidR="00BD72A4" w:rsidRPr="00E71C4E">
        <w:rPr>
          <w:szCs w:val="20"/>
          <w:lang w:eastAsia="ja"/>
        </w:rPr>
        <w:t>この投資に対する</w:t>
      </w:r>
      <w:r w:rsidR="008932AE">
        <w:rPr>
          <w:rFonts w:hint="eastAsia"/>
          <w:szCs w:val="20"/>
          <w:lang w:eastAsia="ja"/>
        </w:rPr>
        <w:t>財務的、</w:t>
      </w:r>
      <w:r w:rsidR="003D29C7">
        <w:rPr>
          <w:rFonts w:hint="eastAsia"/>
          <w:szCs w:val="20"/>
          <w:lang w:eastAsia="ja"/>
        </w:rPr>
        <w:t>商業的または法的</w:t>
      </w:r>
      <w:r w:rsidR="00573780">
        <w:rPr>
          <w:rFonts w:hint="eastAsia"/>
          <w:szCs w:val="20"/>
          <w:lang w:eastAsia="ja"/>
        </w:rPr>
        <w:t>に見込まれる</w:t>
      </w:r>
      <w:r w:rsidR="00C92E24">
        <w:rPr>
          <w:rFonts w:hint="eastAsia"/>
          <w:szCs w:val="20"/>
          <w:lang w:eastAsia="ja"/>
        </w:rPr>
        <w:t>影響</w:t>
      </w:r>
      <w:r w:rsidR="00573780">
        <w:rPr>
          <w:rFonts w:hint="eastAsia"/>
          <w:szCs w:val="20"/>
          <w:lang w:eastAsia="ja"/>
        </w:rPr>
        <w:t>を含む、</w:t>
      </w:r>
      <w:r w:rsidR="00BD72A4" w:rsidRPr="00E71C4E">
        <w:rPr>
          <w:szCs w:val="20"/>
          <w:lang w:eastAsia="ja"/>
        </w:rPr>
        <w:t>気候変動の</w:t>
      </w:r>
      <w:r w:rsidR="00CB48B5">
        <w:rPr>
          <w:rFonts w:hint="eastAsia"/>
          <w:szCs w:val="20"/>
          <w:lang w:eastAsia="ja"/>
        </w:rPr>
        <w:t>予想</w:t>
      </w:r>
      <w:r w:rsidR="00BD72A4" w:rsidRPr="00E71C4E">
        <w:rPr>
          <w:szCs w:val="20"/>
          <w:lang w:eastAsia="ja"/>
        </w:rPr>
        <w:t>リスクおよび</w:t>
      </w:r>
      <w:r w:rsidR="00BD72A4" w:rsidRPr="00E71C4E">
        <w:rPr>
          <w:szCs w:val="20"/>
          <w:lang w:eastAsia="ja"/>
        </w:rPr>
        <w:t>/</w:t>
      </w:r>
      <w:r w:rsidR="00BD72A4" w:rsidRPr="00E71C4E">
        <w:rPr>
          <w:szCs w:val="20"/>
          <w:lang w:eastAsia="ja"/>
        </w:rPr>
        <w:t>または機会を説明してください。</w:t>
      </w:r>
      <w:r w:rsidR="00BD72A4" w:rsidRPr="00E71C4E">
        <w:rPr>
          <w:szCs w:val="20"/>
          <w:lang w:eastAsia="ja"/>
        </w:rPr>
        <w:t xml:space="preserve"> </w:t>
      </w:r>
      <w:r w:rsidR="00CB48B5">
        <w:rPr>
          <w:rFonts w:hint="eastAsia"/>
          <w:szCs w:val="20"/>
          <w:lang w:eastAsia="ja"/>
        </w:rPr>
        <w:t>また、</w:t>
      </w:r>
      <w:r w:rsidR="00BD72A4" w:rsidRPr="00E71C4E">
        <w:rPr>
          <w:szCs w:val="20"/>
          <w:lang w:eastAsia="ja"/>
        </w:rPr>
        <w:t>これらのリスクと機会がリターンに与える影響</w:t>
      </w:r>
      <w:r w:rsidR="00CB48B5">
        <w:rPr>
          <w:rFonts w:hint="eastAsia"/>
          <w:szCs w:val="20"/>
          <w:lang w:eastAsia="ja"/>
        </w:rPr>
        <w:t>を説明してください。</w:t>
      </w:r>
    </w:p>
    <w:p w14:paraId="6DA66372" w14:textId="77777777" w:rsidR="00BD72A4" w:rsidRPr="00E71C4E" w:rsidRDefault="00BD72A4" w:rsidP="00BD72A4">
      <w:pPr>
        <w:pStyle w:val="Inspring"/>
        <w:ind w:left="0" w:firstLine="0"/>
        <w:rPr>
          <w:lang w:val="en-GB" w:eastAsia="ja-JP"/>
        </w:rPr>
      </w:pPr>
    </w:p>
    <w:p w14:paraId="2341EF2C" w14:textId="375E097B" w:rsidR="00BD72A4" w:rsidRPr="00E71C4E" w:rsidRDefault="00BD72A4" w:rsidP="00BD72A4">
      <w:pPr>
        <w:pStyle w:val="INREVNormal"/>
        <w:ind w:firstLine="709"/>
        <w:rPr>
          <w:b/>
          <w:lang w:val="en-GB" w:eastAsia="ja-JP"/>
        </w:rPr>
      </w:pPr>
      <w:r w:rsidRPr="00E71C4E">
        <w:rPr>
          <w:lang w:eastAsia="ja"/>
        </w:rPr>
        <w:t>物理的リスク</w:t>
      </w:r>
      <w:r w:rsidRPr="00E71C4E">
        <w:rPr>
          <w:lang w:eastAsia="ja"/>
        </w:rPr>
        <w:t xml:space="preserve">:  </w:t>
      </w:r>
    </w:p>
    <w:p w14:paraId="33812E0C" w14:textId="77777777" w:rsidR="00BD72A4" w:rsidRPr="00F53AF7" w:rsidRDefault="00BD72A4" w:rsidP="00BD72A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DD04BA3" w14:textId="3DC9E5DE" w:rsidR="00BD72A4" w:rsidRPr="00E71C4E" w:rsidRDefault="00BD72A4" w:rsidP="00BD72A4">
      <w:pPr>
        <w:pStyle w:val="INREVNormal"/>
        <w:ind w:firstLine="709"/>
        <w:rPr>
          <w:b/>
          <w:lang w:val="en-GB" w:eastAsia="ja-JP"/>
        </w:rPr>
      </w:pPr>
      <w:r w:rsidRPr="00E71C4E">
        <w:rPr>
          <w:lang w:eastAsia="ja"/>
        </w:rPr>
        <w:t>移行リスク</w:t>
      </w:r>
      <w:r w:rsidRPr="00E71C4E">
        <w:rPr>
          <w:lang w:eastAsia="ja"/>
        </w:rPr>
        <w:t xml:space="preserve">:  </w:t>
      </w:r>
    </w:p>
    <w:p w14:paraId="3AF29EC8" w14:textId="77777777" w:rsidR="00BD72A4" w:rsidRPr="00F53AF7" w:rsidRDefault="00BD72A4" w:rsidP="00BD72A4">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67BC1567" w14:textId="77777777" w:rsidR="00BD72A4" w:rsidRPr="00F53AF7" w:rsidRDefault="00BD72A4" w:rsidP="00C237A7">
      <w:pPr>
        <w:pStyle w:val="Inspring"/>
        <w:rPr>
          <w:lang w:val="en-GB" w:eastAsia="ja-JP"/>
        </w:rPr>
      </w:pPr>
    </w:p>
    <w:p w14:paraId="168F1F1B" w14:textId="7CAB33BF" w:rsidR="008C49C0" w:rsidRPr="00E71C4E" w:rsidRDefault="008C49C0" w:rsidP="008C49C0">
      <w:pPr>
        <w:pStyle w:val="Inspring"/>
        <w:numPr>
          <w:ilvl w:val="3"/>
          <w:numId w:val="27"/>
        </w:numPr>
        <w:rPr>
          <w:rFonts w:cs="Arial"/>
          <w:szCs w:val="20"/>
          <w:lang w:val="en-GB" w:eastAsia="ja-JP"/>
        </w:rPr>
      </w:pPr>
      <w:r w:rsidRPr="00E71C4E">
        <w:rPr>
          <w:szCs w:val="20"/>
          <w:lang w:eastAsia="ja"/>
        </w:rPr>
        <w:lastRenderedPageBreak/>
        <w:t xml:space="preserve"> </w:t>
      </w:r>
      <w:r w:rsidRPr="00E71C4E">
        <w:rPr>
          <w:szCs w:val="20"/>
          <w:lang w:eastAsia="ja"/>
        </w:rPr>
        <w:t>気候関連の物理的</w:t>
      </w:r>
      <w:r w:rsidR="00761988">
        <w:rPr>
          <w:lang w:eastAsia="ja"/>
        </w:rPr>
        <w:t>リスクと機会</w:t>
      </w:r>
      <w:r w:rsidR="00102B18">
        <w:rPr>
          <w:rFonts w:hint="eastAsia"/>
          <w:lang w:eastAsia="ja"/>
        </w:rPr>
        <w:t>を</w:t>
      </w:r>
      <w:r w:rsidR="00761988">
        <w:rPr>
          <w:lang w:eastAsia="ja"/>
        </w:rPr>
        <w:t>どのように測定</w:t>
      </w:r>
      <w:r w:rsidR="00420699">
        <w:rPr>
          <w:rFonts w:hint="eastAsia"/>
          <w:lang w:eastAsia="ja"/>
        </w:rPr>
        <w:t>っしているか</w:t>
      </w:r>
      <w:r w:rsidR="00761988">
        <w:rPr>
          <w:lang w:eastAsia="ja"/>
        </w:rPr>
        <w:t>概要を説明し、</w:t>
      </w:r>
      <w:r w:rsidRPr="00E71C4E">
        <w:rPr>
          <w:szCs w:val="20"/>
          <w:lang w:eastAsia="ja"/>
        </w:rPr>
        <w:t>特に</w:t>
      </w:r>
      <w:r w:rsidR="00E10E53">
        <w:rPr>
          <w:rFonts w:hint="eastAsia"/>
          <w:szCs w:val="20"/>
          <w:lang w:eastAsia="ja"/>
        </w:rPr>
        <w:t>その</w:t>
      </w:r>
      <w:r w:rsidR="00982CB5">
        <w:rPr>
          <w:rFonts w:hint="eastAsia"/>
          <w:szCs w:val="20"/>
          <w:lang w:eastAsia="ja"/>
        </w:rPr>
        <w:t>リスク</w:t>
      </w:r>
      <w:r w:rsidR="00E10E53">
        <w:rPr>
          <w:rFonts w:hint="eastAsia"/>
          <w:szCs w:val="20"/>
          <w:lang w:eastAsia="ja"/>
        </w:rPr>
        <w:t>を</w:t>
      </w:r>
      <w:r w:rsidR="00982CB5">
        <w:rPr>
          <w:rFonts w:hint="eastAsia"/>
          <w:szCs w:val="20"/>
          <w:lang w:eastAsia="ja"/>
        </w:rPr>
        <w:t>軽減</w:t>
      </w:r>
      <w:r w:rsidR="00E10E53">
        <w:rPr>
          <w:rFonts w:hint="eastAsia"/>
          <w:szCs w:val="20"/>
          <w:lang w:eastAsia="ja"/>
        </w:rPr>
        <w:t>するための</w:t>
      </w:r>
      <w:r w:rsidRPr="00E71C4E">
        <w:rPr>
          <w:szCs w:val="20"/>
          <w:lang w:eastAsia="ja"/>
        </w:rPr>
        <w:t>物理</w:t>
      </w:r>
      <w:r w:rsidR="00F35289">
        <w:rPr>
          <w:rFonts w:hint="eastAsia"/>
          <w:szCs w:val="20"/>
          <w:lang w:eastAsia="ja"/>
        </w:rPr>
        <w:t>的</w:t>
      </w:r>
      <w:r w:rsidRPr="00E71C4E">
        <w:rPr>
          <w:szCs w:val="20"/>
          <w:lang w:eastAsia="ja"/>
        </w:rPr>
        <w:t>システムの</w:t>
      </w:r>
      <w:r w:rsidR="00802F6A">
        <w:rPr>
          <w:rFonts w:hint="eastAsia"/>
          <w:szCs w:val="20"/>
          <w:lang w:eastAsia="ja"/>
        </w:rPr>
        <w:t>復元</w:t>
      </w:r>
      <w:r w:rsidR="006C569C">
        <w:rPr>
          <w:rFonts w:hint="eastAsia"/>
          <w:szCs w:val="20"/>
          <w:lang w:eastAsia="ja"/>
        </w:rPr>
        <w:t>性</w:t>
      </w:r>
      <w:r w:rsidRPr="00E71C4E">
        <w:rPr>
          <w:szCs w:val="20"/>
          <w:lang w:eastAsia="ja"/>
        </w:rPr>
        <w:t>と</w:t>
      </w:r>
      <w:r w:rsidR="003E6342">
        <w:rPr>
          <w:rFonts w:hint="eastAsia"/>
          <w:szCs w:val="20"/>
          <w:lang w:eastAsia="ja"/>
        </w:rPr>
        <w:t>、</w:t>
      </w:r>
      <w:r w:rsidRPr="00E71C4E">
        <w:rPr>
          <w:szCs w:val="20"/>
          <w:lang w:eastAsia="ja"/>
        </w:rPr>
        <w:t>資産またはそのシステムの適応性</w:t>
      </w:r>
      <w:r w:rsidR="00982CB5">
        <w:rPr>
          <w:rFonts w:hint="eastAsia"/>
          <w:szCs w:val="20"/>
          <w:lang w:eastAsia="ja"/>
        </w:rPr>
        <w:t>を</w:t>
      </w:r>
      <w:r w:rsidR="00E10E53">
        <w:rPr>
          <w:rFonts w:hint="eastAsia"/>
          <w:szCs w:val="20"/>
          <w:lang w:eastAsia="ja"/>
        </w:rPr>
        <w:t>明記してください。</w:t>
      </w:r>
      <w:r w:rsidRPr="00E71C4E">
        <w:rPr>
          <w:szCs w:val="20"/>
          <w:lang w:eastAsia="ja"/>
        </w:rPr>
        <w:t xml:space="preserve"> </w:t>
      </w:r>
    </w:p>
    <w:p w14:paraId="0BA90F53" w14:textId="77777777" w:rsidR="008C49C0" w:rsidRPr="00E71C4E" w:rsidRDefault="008C49C0" w:rsidP="008C49C0">
      <w:pPr>
        <w:pStyle w:val="Inspring"/>
        <w:ind w:left="0" w:firstLine="0"/>
        <w:rPr>
          <w:rFonts w:cs="Arial"/>
          <w:szCs w:val="20"/>
          <w:lang w:val="en-GB" w:eastAsia="ja-JP"/>
        </w:rPr>
      </w:pPr>
    </w:p>
    <w:p w14:paraId="6FBDA5B0" w14:textId="49612A32" w:rsidR="008C49C0" w:rsidRPr="00286D0F" w:rsidRDefault="008C49C0" w:rsidP="00286D0F">
      <w:pPr>
        <w:pStyle w:val="Inspring"/>
        <w:ind w:left="720" w:firstLine="0"/>
        <w:rPr>
          <w:szCs w:val="20"/>
          <w:lang w:eastAsia="ja"/>
        </w:rPr>
      </w:pPr>
      <w:r w:rsidRPr="00E71C4E">
        <w:rPr>
          <w:szCs w:val="20"/>
          <w:lang w:eastAsia="ja"/>
        </w:rPr>
        <w:t>既存の</w:t>
      </w:r>
      <w:r>
        <w:rPr>
          <w:lang w:eastAsia="ja"/>
        </w:rPr>
        <w:t>投資ポートフォリオ</w:t>
      </w:r>
      <w:r w:rsidR="00F90431">
        <w:rPr>
          <w:rFonts w:hint="eastAsia"/>
          <w:lang w:eastAsia="ja"/>
        </w:rPr>
        <w:t>において、</w:t>
      </w:r>
      <w:r>
        <w:rPr>
          <w:lang w:eastAsia="ja"/>
        </w:rPr>
        <w:t>異常気象</w:t>
      </w:r>
      <w:r w:rsidR="007E6978">
        <w:rPr>
          <w:rFonts w:hint="eastAsia"/>
          <w:lang w:eastAsia="ja"/>
        </w:rPr>
        <w:t xml:space="preserve"> </w:t>
      </w:r>
      <w:r>
        <w:rPr>
          <w:lang w:eastAsia="ja"/>
        </w:rPr>
        <w:t>(</w:t>
      </w:r>
      <w:r w:rsidR="004C52B8">
        <w:rPr>
          <w:szCs w:val="20"/>
          <w:lang w:eastAsia="ja"/>
        </w:rPr>
        <w:t>50</w:t>
      </w:r>
      <w:r w:rsidRPr="00E71C4E">
        <w:rPr>
          <w:szCs w:val="20"/>
          <w:lang w:eastAsia="ja"/>
        </w:rPr>
        <w:t>年間</w:t>
      </w:r>
      <w:r w:rsidR="00A10CB9">
        <w:rPr>
          <w:rFonts w:hint="eastAsia"/>
          <w:szCs w:val="20"/>
          <w:lang w:eastAsia="ja"/>
        </w:rPr>
        <w:t>規模の事象</w:t>
      </w:r>
      <w:r w:rsidRPr="00E71C4E">
        <w:rPr>
          <w:szCs w:val="20"/>
          <w:lang w:eastAsia="ja"/>
        </w:rPr>
        <w:t>、ハリケーン、台風、洪水など</w:t>
      </w:r>
      <w:r>
        <w:rPr>
          <w:lang w:eastAsia="ja"/>
        </w:rPr>
        <w:t>)</w:t>
      </w:r>
      <w:r w:rsidR="00A10CB9">
        <w:rPr>
          <w:lang w:eastAsia="ja"/>
        </w:rPr>
        <w:t xml:space="preserve"> </w:t>
      </w:r>
      <w:r w:rsidR="00286D0F">
        <w:rPr>
          <w:rFonts w:hint="eastAsia"/>
          <w:szCs w:val="20"/>
          <w:lang w:eastAsia="ja"/>
        </w:rPr>
        <w:t>n</w:t>
      </w:r>
      <w:r w:rsidR="00286D0F">
        <w:rPr>
          <w:rFonts w:hint="eastAsia"/>
          <w:szCs w:val="20"/>
          <w:lang w:eastAsia="ja"/>
        </w:rPr>
        <w:t>によって</w:t>
      </w:r>
      <w:r w:rsidRPr="00E71C4E">
        <w:rPr>
          <w:szCs w:val="20"/>
          <w:lang w:eastAsia="ja"/>
        </w:rPr>
        <w:t>物理的損害または経済的損失を</w:t>
      </w:r>
      <w:r w:rsidR="00286D0F">
        <w:rPr>
          <w:rFonts w:hint="eastAsia"/>
          <w:szCs w:val="20"/>
          <w:lang w:eastAsia="ja"/>
        </w:rPr>
        <w:t>被ったことがあ</w:t>
      </w:r>
      <w:r w:rsidR="00841D5E">
        <w:rPr>
          <w:rFonts w:hint="eastAsia"/>
          <w:szCs w:val="20"/>
          <w:lang w:eastAsia="ja"/>
        </w:rPr>
        <w:t>りますか</w:t>
      </w:r>
      <w:r w:rsidR="00841D5E">
        <w:rPr>
          <w:rFonts w:hint="eastAsia"/>
          <w:szCs w:val="20"/>
          <w:lang w:eastAsia="ja"/>
        </w:rPr>
        <w:t xml:space="preserve"> </w:t>
      </w:r>
      <w:r>
        <w:rPr>
          <w:lang w:eastAsia="ja"/>
        </w:rPr>
        <w:t>(</w:t>
      </w:r>
      <w:r>
        <w:rPr>
          <w:szCs w:val="20"/>
          <w:lang w:eastAsia="ja"/>
        </w:rPr>
        <w:t>設備投資の詳細</w:t>
      </w:r>
      <w:r>
        <w:rPr>
          <w:lang w:eastAsia="ja"/>
        </w:rPr>
        <w:t>を</w:t>
      </w:r>
      <w:r w:rsidR="00841D5E">
        <w:rPr>
          <w:rFonts w:hint="eastAsia"/>
          <w:lang w:eastAsia="ja"/>
        </w:rPr>
        <w:t>記載</w:t>
      </w:r>
      <w:r w:rsidRPr="00E71C4E">
        <w:rPr>
          <w:szCs w:val="20"/>
          <w:lang w:eastAsia="ja"/>
        </w:rPr>
        <w:t>)</w:t>
      </w:r>
      <w:r w:rsidRPr="00E71C4E">
        <w:rPr>
          <w:szCs w:val="20"/>
          <w:lang w:eastAsia="ja"/>
        </w:rPr>
        <w:t>、</w:t>
      </w:r>
      <w:r w:rsidR="00F90431">
        <w:rPr>
          <w:rFonts w:hint="eastAsia"/>
          <w:szCs w:val="20"/>
          <w:lang w:eastAsia="ja"/>
        </w:rPr>
        <w:t>また、</w:t>
      </w:r>
      <w:r w:rsidR="00F23CA5">
        <w:rPr>
          <w:rFonts w:hint="eastAsia"/>
          <w:szCs w:val="20"/>
          <w:lang w:eastAsia="ja"/>
        </w:rPr>
        <w:t>本</w:t>
      </w:r>
      <w:r w:rsidR="0067767E">
        <w:rPr>
          <w:szCs w:val="20"/>
          <w:lang w:eastAsia="ja"/>
        </w:rPr>
        <w:t>ビークル</w:t>
      </w:r>
      <w:r w:rsidR="00F23CA5">
        <w:rPr>
          <w:rFonts w:hint="eastAsia"/>
          <w:szCs w:val="20"/>
          <w:lang w:eastAsia="ja"/>
        </w:rPr>
        <w:t>において、</w:t>
      </w:r>
      <w:r w:rsidRPr="00E71C4E">
        <w:rPr>
          <w:szCs w:val="20"/>
          <w:lang w:eastAsia="ja"/>
        </w:rPr>
        <w:t>過去</w:t>
      </w:r>
      <w:r w:rsidRPr="00E71C4E">
        <w:rPr>
          <w:szCs w:val="20"/>
          <w:lang w:eastAsia="ja"/>
        </w:rPr>
        <w:t>3</w:t>
      </w:r>
      <w:r w:rsidRPr="00E71C4E">
        <w:rPr>
          <w:szCs w:val="20"/>
          <w:lang w:eastAsia="ja"/>
        </w:rPr>
        <w:t>年間に気候関連の保険</w:t>
      </w:r>
      <w:r w:rsidR="007F7B46">
        <w:rPr>
          <w:rFonts w:hint="eastAsia"/>
          <w:szCs w:val="20"/>
          <w:lang w:eastAsia="ja"/>
        </w:rPr>
        <w:t xml:space="preserve"> </w:t>
      </w:r>
      <w:r w:rsidRPr="00E71C4E">
        <w:rPr>
          <w:szCs w:val="20"/>
          <w:lang w:eastAsia="ja"/>
        </w:rPr>
        <w:t>(</w:t>
      </w:r>
      <w:r w:rsidRPr="00E71C4E">
        <w:rPr>
          <w:szCs w:val="20"/>
          <w:lang w:eastAsia="ja"/>
        </w:rPr>
        <w:t>または再保険</w:t>
      </w:r>
      <w:r w:rsidRPr="00E71C4E">
        <w:rPr>
          <w:szCs w:val="20"/>
          <w:lang w:eastAsia="ja"/>
        </w:rPr>
        <w:t>)</w:t>
      </w:r>
      <w:r w:rsidR="007F7B46">
        <w:rPr>
          <w:szCs w:val="20"/>
          <w:lang w:eastAsia="ja"/>
        </w:rPr>
        <w:t xml:space="preserve"> </w:t>
      </w:r>
      <w:r w:rsidRPr="00E71C4E">
        <w:rPr>
          <w:szCs w:val="20"/>
          <w:lang w:eastAsia="ja"/>
        </w:rPr>
        <w:t>の問題または</w:t>
      </w:r>
      <w:r w:rsidR="0001782B">
        <w:rPr>
          <w:rFonts w:hint="eastAsia"/>
          <w:szCs w:val="20"/>
          <w:lang w:eastAsia="ja"/>
        </w:rPr>
        <w:t>大幅な価格変更</w:t>
      </w:r>
      <w:r w:rsidRPr="00E71C4E">
        <w:rPr>
          <w:szCs w:val="20"/>
          <w:lang w:eastAsia="ja"/>
        </w:rPr>
        <w:t>の変更</w:t>
      </w:r>
      <w:r w:rsidR="00F23CA5">
        <w:rPr>
          <w:rFonts w:hint="eastAsia"/>
          <w:szCs w:val="20"/>
          <w:lang w:eastAsia="ja"/>
        </w:rPr>
        <w:t>があったか記載してください</w:t>
      </w:r>
      <w:r w:rsidRPr="00E71C4E">
        <w:rPr>
          <w:szCs w:val="20"/>
          <w:lang w:eastAsia="ja"/>
        </w:rPr>
        <w:t>。</w:t>
      </w:r>
      <w:r>
        <w:rPr>
          <w:lang w:eastAsia="ja"/>
        </w:rPr>
        <w:t xml:space="preserve"> </w:t>
      </w:r>
    </w:p>
    <w:p w14:paraId="341AE7A4" w14:textId="77777777" w:rsidR="007B6D66" w:rsidRPr="00F53AF7" w:rsidRDefault="007B6D66" w:rsidP="007B6D66">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1A551ED8" w14:textId="77777777" w:rsidR="00B75634" w:rsidRPr="00F53AF7" w:rsidRDefault="00B75634" w:rsidP="008815DA">
      <w:pPr>
        <w:pStyle w:val="ListParagraph"/>
        <w:rPr>
          <w:rFonts w:cs="Arial"/>
          <w:bCs/>
          <w:szCs w:val="20"/>
          <w:lang w:eastAsia="ja-JP"/>
        </w:rPr>
      </w:pPr>
      <w:bookmarkStart w:id="136" w:name="_Toc45874350"/>
    </w:p>
    <w:p w14:paraId="6E55FD99" w14:textId="741EFE8E" w:rsidR="00CC1A49" w:rsidRPr="00E71C4E" w:rsidRDefault="008F16BC" w:rsidP="00C617E9">
      <w:pPr>
        <w:pStyle w:val="Inspring"/>
        <w:numPr>
          <w:ilvl w:val="3"/>
          <w:numId w:val="27"/>
        </w:numPr>
        <w:rPr>
          <w:rFonts w:cs="Arial"/>
          <w:szCs w:val="20"/>
          <w:lang w:val="en-GB" w:eastAsia="ja-JP"/>
        </w:rPr>
      </w:pPr>
      <w:r>
        <w:rPr>
          <w:rFonts w:hint="eastAsia"/>
          <w:szCs w:val="20"/>
          <w:lang w:eastAsia="ja"/>
        </w:rPr>
        <w:t>本ビークルに</w:t>
      </w:r>
      <w:r w:rsidR="00CC1A49" w:rsidRPr="00E71C4E">
        <w:rPr>
          <w:szCs w:val="20"/>
          <w:lang w:eastAsia="ja"/>
        </w:rPr>
        <w:t>適用</w:t>
      </w:r>
      <w:r>
        <w:rPr>
          <w:rFonts w:hint="eastAsia"/>
          <w:szCs w:val="20"/>
          <w:lang w:eastAsia="ja"/>
        </w:rPr>
        <w:t>する</w:t>
      </w:r>
      <w:r w:rsidR="00CC1A49" w:rsidRPr="00E71C4E">
        <w:rPr>
          <w:szCs w:val="20"/>
          <w:lang w:eastAsia="ja"/>
        </w:rPr>
        <w:t>ネットゼロビルディング目標の詳細と、</w:t>
      </w:r>
      <w:r>
        <w:rPr>
          <w:rFonts w:hint="eastAsia"/>
          <w:szCs w:val="20"/>
          <w:lang w:eastAsia="ja"/>
        </w:rPr>
        <w:t>その</w:t>
      </w:r>
      <w:r w:rsidR="00CC1A49" w:rsidRPr="00E71C4E">
        <w:rPr>
          <w:szCs w:val="20"/>
          <w:lang w:eastAsia="ja"/>
        </w:rPr>
        <w:t>脱炭素化</w:t>
      </w:r>
      <w:r>
        <w:rPr>
          <w:rFonts w:hint="eastAsia"/>
          <w:szCs w:val="20"/>
          <w:lang w:eastAsia="ja"/>
        </w:rPr>
        <w:t>への</w:t>
      </w:r>
      <w:r w:rsidR="00CC1A49" w:rsidRPr="00E71C4E">
        <w:rPr>
          <w:szCs w:val="20"/>
          <w:lang w:eastAsia="ja"/>
        </w:rPr>
        <w:t>経路を達成するための行動計画</w:t>
      </w:r>
      <w:r w:rsidR="00AD798A">
        <w:rPr>
          <w:rFonts w:hint="eastAsia"/>
          <w:szCs w:val="20"/>
          <w:lang w:eastAsia="ja"/>
        </w:rPr>
        <w:t xml:space="preserve"> </w:t>
      </w:r>
      <w:r w:rsidR="00E95F8A">
        <w:rPr>
          <w:szCs w:val="20"/>
          <w:lang w:eastAsia="ja"/>
        </w:rPr>
        <w:t>(</w:t>
      </w:r>
      <w:r w:rsidR="00AD798A">
        <w:rPr>
          <w:rFonts w:hint="eastAsia"/>
          <w:szCs w:val="20"/>
          <w:lang w:eastAsia="ja"/>
        </w:rPr>
        <w:t>ある</w:t>
      </w:r>
      <w:r w:rsidR="00CC1A49" w:rsidRPr="00E71C4E">
        <w:rPr>
          <w:szCs w:val="20"/>
          <w:lang w:eastAsia="ja"/>
        </w:rPr>
        <w:t>場合</w:t>
      </w:r>
      <w:r w:rsidR="00CC1A49" w:rsidRPr="00E71C4E">
        <w:rPr>
          <w:szCs w:val="20"/>
          <w:lang w:eastAsia="ja"/>
        </w:rPr>
        <w:t>)</w:t>
      </w:r>
      <w:r w:rsidR="00AD798A">
        <w:rPr>
          <w:szCs w:val="20"/>
          <w:lang w:eastAsia="ja"/>
        </w:rPr>
        <w:t xml:space="preserve"> </w:t>
      </w:r>
      <w:r w:rsidR="00CC1A49" w:rsidRPr="00E71C4E">
        <w:rPr>
          <w:szCs w:val="20"/>
          <w:lang w:eastAsia="ja"/>
        </w:rPr>
        <w:t>を</w:t>
      </w:r>
      <w:r w:rsidR="00AD798A">
        <w:rPr>
          <w:rFonts w:hint="eastAsia"/>
          <w:szCs w:val="20"/>
          <w:lang w:eastAsia="ja"/>
        </w:rPr>
        <w:t>記載してください。</w:t>
      </w:r>
      <w:r w:rsidR="00CC1A49" w:rsidRPr="00E71C4E">
        <w:rPr>
          <w:szCs w:val="20"/>
          <w:lang w:eastAsia="ja"/>
        </w:rPr>
        <w:t>スコープ</w:t>
      </w:r>
      <w:r w:rsidR="00CC1A49" w:rsidRPr="00E71C4E">
        <w:rPr>
          <w:szCs w:val="20"/>
          <w:lang w:eastAsia="ja"/>
        </w:rPr>
        <w:t>1</w:t>
      </w:r>
      <w:r w:rsidR="00CC1A49" w:rsidRPr="00E71C4E">
        <w:rPr>
          <w:szCs w:val="20"/>
          <w:lang w:eastAsia="ja"/>
        </w:rPr>
        <w:t>、</w:t>
      </w:r>
      <w:r w:rsidR="00CC1A49" w:rsidRPr="00E71C4E">
        <w:rPr>
          <w:szCs w:val="20"/>
          <w:lang w:eastAsia="ja"/>
        </w:rPr>
        <w:t>2</w:t>
      </w:r>
      <w:r w:rsidR="00CC1A49" w:rsidRPr="00E71C4E">
        <w:rPr>
          <w:szCs w:val="20"/>
          <w:lang w:eastAsia="ja"/>
        </w:rPr>
        <w:t>、</w:t>
      </w:r>
      <w:r w:rsidR="00CC1A49" w:rsidRPr="00E71C4E">
        <w:rPr>
          <w:szCs w:val="20"/>
          <w:lang w:eastAsia="ja"/>
        </w:rPr>
        <w:t>3</w:t>
      </w:r>
      <w:r w:rsidR="00CC1A49" w:rsidRPr="00E71C4E">
        <w:rPr>
          <w:szCs w:val="20"/>
          <w:lang w:eastAsia="ja"/>
        </w:rPr>
        <w:t>の適用範囲、</w:t>
      </w:r>
      <w:r w:rsidR="00207AD9">
        <w:rPr>
          <w:szCs w:val="20"/>
          <w:lang w:eastAsia="ja"/>
        </w:rPr>
        <w:t>エンボディード・カーボン</w:t>
      </w:r>
      <w:r w:rsidR="00CC1A49" w:rsidRPr="00E71C4E">
        <w:rPr>
          <w:szCs w:val="20"/>
          <w:lang w:eastAsia="ja"/>
        </w:rPr>
        <w:t>が考慮されるかどうかなど、ネットゼロビルディング目標を設定するため</w:t>
      </w:r>
      <w:r w:rsidR="007E5FCA">
        <w:rPr>
          <w:rFonts w:hint="eastAsia"/>
          <w:szCs w:val="20"/>
          <w:lang w:eastAsia="ja"/>
        </w:rPr>
        <w:t>の</w:t>
      </w:r>
      <w:r w:rsidR="00CC1A49" w:rsidRPr="00E71C4E">
        <w:rPr>
          <w:szCs w:val="20"/>
          <w:lang w:eastAsia="ja"/>
        </w:rPr>
        <w:t>方法論を詳しく説明</w:t>
      </w:r>
      <w:r w:rsidR="007E5FCA">
        <w:rPr>
          <w:rFonts w:hint="eastAsia"/>
          <w:szCs w:val="20"/>
          <w:lang w:eastAsia="ja"/>
        </w:rPr>
        <w:t>してください。</w:t>
      </w:r>
    </w:p>
    <w:p w14:paraId="73EEB8CF" w14:textId="77777777" w:rsidR="00CC1A49" w:rsidRPr="00E71C4E" w:rsidRDefault="00CC1A49" w:rsidP="00C617E9">
      <w:pPr>
        <w:pStyle w:val="Inspring"/>
        <w:ind w:left="720" w:firstLine="0"/>
        <w:rPr>
          <w:rFonts w:cs="Arial"/>
          <w:szCs w:val="20"/>
          <w:lang w:val="en-GB" w:eastAsia="ja-JP"/>
        </w:rPr>
      </w:pPr>
    </w:p>
    <w:p w14:paraId="2834E280" w14:textId="3BD8FCB8" w:rsidR="00CC1A49" w:rsidRPr="00E71C4E" w:rsidRDefault="00CC1A49" w:rsidP="00CC1A49">
      <w:pPr>
        <w:pStyle w:val="Inspring"/>
        <w:ind w:left="720" w:firstLine="0"/>
        <w:rPr>
          <w:rFonts w:cs="Arial"/>
          <w:szCs w:val="20"/>
          <w:lang w:val="en-GB" w:eastAsia="ja-JP"/>
        </w:rPr>
      </w:pPr>
      <w:r w:rsidRPr="00E71C4E">
        <w:rPr>
          <w:szCs w:val="20"/>
          <w:lang w:eastAsia="ja"/>
        </w:rPr>
        <w:t>これらの目標達成</w:t>
      </w:r>
      <w:r w:rsidR="00584C6D">
        <w:rPr>
          <w:rFonts w:hint="eastAsia"/>
          <w:szCs w:val="20"/>
          <w:lang w:eastAsia="ja"/>
        </w:rPr>
        <w:t>の財務上</w:t>
      </w:r>
      <w:r w:rsidRPr="00E71C4E">
        <w:rPr>
          <w:szCs w:val="20"/>
          <w:lang w:eastAsia="ja"/>
        </w:rPr>
        <w:t>影響</w:t>
      </w:r>
      <w:r w:rsidR="00584C6D">
        <w:rPr>
          <w:rFonts w:hint="eastAsia"/>
          <w:szCs w:val="20"/>
          <w:lang w:eastAsia="ja"/>
        </w:rPr>
        <w:t>を</w:t>
      </w:r>
      <w:r w:rsidRPr="00E71C4E">
        <w:rPr>
          <w:szCs w:val="20"/>
          <w:lang w:eastAsia="ja"/>
        </w:rPr>
        <w:t>どのように評価</w:t>
      </w:r>
      <w:r w:rsidR="00584C6D">
        <w:rPr>
          <w:rFonts w:hint="eastAsia"/>
          <w:szCs w:val="20"/>
          <w:lang w:eastAsia="ja"/>
        </w:rPr>
        <w:t>するか</w:t>
      </w:r>
      <w:r w:rsidRPr="00E71C4E">
        <w:rPr>
          <w:szCs w:val="20"/>
          <w:lang w:eastAsia="ja"/>
        </w:rPr>
        <w:t>説明</w:t>
      </w:r>
      <w:r w:rsidR="00584C6D">
        <w:rPr>
          <w:rFonts w:hint="eastAsia"/>
          <w:szCs w:val="20"/>
          <w:lang w:eastAsia="ja"/>
        </w:rPr>
        <w:t>してください。</w:t>
      </w:r>
      <w:r w:rsidRPr="00E71C4E">
        <w:rPr>
          <w:szCs w:val="20"/>
          <w:lang w:eastAsia="ja"/>
        </w:rPr>
        <w:t>(</w:t>
      </w:r>
      <w:r w:rsidR="0067767E">
        <w:rPr>
          <w:szCs w:val="20"/>
          <w:lang w:eastAsia="ja"/>
        </w:rPr>
        <w:t>ビークル</w:t>
      </w:r>
      <w:r w:rsidRPr="00E71C4E">
        <w:rPr>
          <w:szCs w:val="20"/>
          <w:lang w:eastAsia="ja"/>
        </w:rPr>
        <w:t>ファクトシートと質問</w:t>
      </w:r>
      <w:r w:rsidRPr="00E71C4E">
        <w:rPr>
          <w:szCs w:val="20"/>
          <w:lang w:eastAsia="ja"/>
        </w:rPr>
        <w:t>1.2.2</w:t>
      </w:r>
      <w:r w:rsidRPr="00E71C4E">
        <w:rPr>
          <w:szCs w:val="20"/>
          <w:lang w:eastAsia="ja"/>
        </w:rPr>
        <w:t>に関連</w:t>
      </w:r>
      <w:r w:rsidRPr="00E71C4E">
        <w:rPr>
          <w:szCs w:val="20"/>
          <w:lang w:eastAsia="ja"/>
        </w:rPr>
        <w:t xml:space="preserve">) </w:t>
      </w:r>
    </w:p>
    <w:p w14:paraId="0FE20160" w14:textId="77777777" w:rsidR="00CC1A49" w:rsidRPr="00F53AF7" w:rsidRDefault="00CC1A49" w:rsidP="00CC1A49">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bookmarkEnd w:id="136"/>
    <w:p w14:paraId="7894C7DB" w14:textId="77777777" w:rsidR="005B6CAB" w:rsidRPr="00F53AF7" w:rsidRDefault="005B6CAB" w:rsidP="005B6CAB">
      <w:pPr>
        <w:pStyle w:val="Inspring"/>
        <w:ind w:left="709" w:firstLine="0"/>
        <w:rPr>
          <w:lang w:val="en-GB" w:eastAsia="ja-JP"/>
        </w:rPr>
      </w:pPr>
    </w:p>
    <w:p w14:paraId="300DA35F" w14:textId="59335BAE" w:rsidR="005B6CAB" w:rsidRPr="00E71C4E" w:rsidRDefault="005B6CAB" w:rsidP="00BE734E">
      <w:pPr>
        <w:pStyle w:val="Inspring"/>
        <w:numPr>
          <w:ilvl w:val="3"/>
          <w:numId w:val="27"/>
        </w:numPr>
        <w:rPr>
          <w:rFonts w:cs="Arial"/>
          <w:szCs w:val="20"/>
          <w:lang w:val="en-GB" w:eastAsia="ja-JP"/>
        </w:rPr>
      </w:pPr>
      <w:r w:rsidRPr="00E71C4E">
        <w:rPr>
          <w:szCs w:val="20"/>
          <w:lang w:eastAsia="ja"/>
        </w:rPr>
        <w:t>気候変動</w:t>
      </w:r>
      <w:r w:rsidR="000D7742">
        <w:rPr>
          <w:rFonts w:hint="eastAsia"/>
          <w:szCs w:val="20"/>
          <w:lang w:eastAsia="ja"/>
        </w:rPr>
        <w:t>において、その</w:t>
      </w:r>
      <w:r w:rsidRPr="00E71C4E">
        <w:rPr>
          <w:szCs w:val="20"/>
          <w:lang w:eastAsia="ja"/>
        </w:rPr>
        <w:t>物理的</w:t>
      </w:r>
      <w:r w:rsidR="000D7742">
        <w:rPr>
          <w:rFonts w:hint="eastAsia"/>
          <w:szCs w:val="20"/>
          <w:lang w:eastAsia="ja"/>
        </w:rPr>
        <w:t>リスク</w:t>
      </w:r>
      <w:r w:rsidR="00E06F99">
        <w:rPr>
          <w:rFonts w:hint="eastAsia"/>
          <w:szCs w:val="20"/>
          <w:lang w:eastAsia="ja"/>
        </w:rPr>
        <w:t>および</w:t>
      </w:r>
      <w:r w:rsidRPr="00E71C4E">
        <w:rPr>
          <w:szCs w:val="20"/>
          <w:lang w:eastAsia="ja"/>
        </w:rPr>
        <w:t>移行リスク</w:t>
      </w:r>
      <w:r w:rsidR="000D7742">
        <w:rPr>
          <w:rFonts w:hint="eastAsia"/>
          <w:szCs w:val="20"/>
          <w:lang w:eastAsia="ja"/>
        </w:rPr>
        <w:t>と</w:t>
      </w:r>
      <w:r w:rsidRPr="00E71C4E">
        <w:rPr>
          <w:szCs w:val="20"/>
          <w:lang w:eastAsia="ja"/>
        </w:rPr>
        <w:t>影響</w:t>
      </w:r>
      <w:r w:rsidR="003752C7">
        <w:rPr>
          <w:rFonts w:hint="eastAsia"/>
          <w:szCs w:val="20"/>
          <w:lang w:eastAsia="ja"/>
        </w:rPr>
        <w:t>を将来の買収</w:t>
      </w:r>
      <w:r w:rsidR="00341EFA">
        <w:rPr>
          <w:rFonts w:hint="eastAsia"/>
          <w:szCs w:val="20"/>
          <w:lang w:eastAsia="ja"/>
        </w:rPr>
        <w:t>で</w:t>
      </w:r>
      <w:r w:rsidRPr="00E71C4E">
        <w:rPr>
          <w:szCs w:val="20"/>
          <w:lang w:eastAsia="ja"/>
        </w:rPr>
        <w:t>どのように評価するかを説明</w:t>
      </w:r>
      <w:r w:rsidR="00341EFA">
        <w:rPr>
          <w:rFonts w:hint="eastAsia"/>
          <w:szCs w:val="20"/>
          <w:lang w:eastAsia="ja"/>
        </w:rPr>
        <w:t>してください。これには、その</w:t>
      </w:r>
      <w:r w:rsidRPr="00E71C4E">
        <w:rPr>
          <w:szCs w:val="20"/>
          <w:lang w:eastAsia="ja"/>
        </w:rPr>
        <w:t>リスク評価が引受にどのように組み込まれ</w:t>
      </w:r>
      <w:r w:rsidR="001F1325">
        <w:rPr>
          <w:rFonts w:hint="eastAsia"/>
          <w:szCs w:val="20"/>
          <w:lang w:eastAsia="ja"/>
        </w:rPr>
        <w:t>、</w:t>
      </w:r>
      <w:r w:rsidRPr="00E71C4E">
        <w:rPr>
          <w:szCs w:val="20"/>
          <w:lang w:eastAsia="ja"/>
        </w:rPr>
        <w:t>リターンへの潜在的影響がどのように評価されるかについての詳細を含めます。</w:t>
      </w:r>
    </w:p>
    <w:p w14:paraId="16414DA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4F05CCA6" w14:textId="554F7979" w:rsidR="00DB1F08" w:rsidRPr="00E71C4E" w:rsidRDefault="00DB1F08" w:rsidP="00DB1F08">
      <w:pPr>
        <w:pStyle w:val="INREVtablerows"/>
        <w:numPr>
          <w:ilvl w:val="2"/>
          <w:numId w:val="27"/>
        </w:numPr>
        <w:rPr>
          <w:b/>
          <w:color w:val="auto"/>
          <w:lang w:val="en-GB" w:eastAsia="ja-JP"/>
        </w:rPr>
      </w:pPr>
      <w:r w:rsidRPr="00E71C4E">
        <w:rPr>
          <w:b/>
          <w:color w:val="auto"/>
          <w:lang w:eastAsia="ja"/>
        </w:rPr>
        <w:t>ESG</w:t>
      </w:r>
      <w:r w:rsidRPr="00E71C4E">
        <w:rPr>
          <w:b/>
          <w:color w:val="auto"/>
          <w:lang w:eastAsia="ja"/>
        </w:rPr>
        <w:t>アセットマネジメント</w:t>
      </w:r>
    </w:p>
    <w:p w14:paraId="106C78D4" w14:textId="77777777" w:rsidR="00C87EC9" w:rsidRPr="00F53AF7" w:rsidRDefault="00C87EC9" w:rsidP="00DB1F08">
      <w:pPr>
        <w:pStyle w:val="Inspring"/>
        <w:rPr>
          <w:lang w:val="en-GB" w:eastAsia="ja-JP"/>
        </w:rPr>
      </w:pPr>
    </w:p>
    <w:p w14:paraId="3675621A" w14:textId="0B925BF1" w:rsidR="005B6CAB" w:rsidRPr="00E71C4E" w:rsidRDefault="00EC7A94" w:rsidP="00DB1F08">
      <w:pPr>
        <w:pStyle w:val="Inspring"/>
        <w:numPr>
          <w:ilvl w:val="3"/>
          <w:numId w:val="27"/>
        </w:numPr>
        <w:rPr>
          <w:rFonts w:cs="Arial"/>
          <w:szCs w:val="20"/>
          <w:lang w:val="en-GB" w:eastAsia="ja-JP"/>
        </w:rPr>
      </w:pPr>
      <w:r>
        <w:rPr>
          <w:szCs w:val="20"/>
          <w:lang w:eastAsia="ja"/>
        </w:rPr>
        <w:t>投資運用会社</w:t>
      </w:r>
      <w:r w:rsidR="005B6CAB" w:rsidRPr="00E71C4E">
        <w:rPr>
          <w:szCs w:val="20"/>
          <w:lang w:eastAsia="ja"/>
        </w:rPr>
        <w:t>は、新規買収のデューデリジェンスプロセスの</w:t>
      </w:r>
      <w:r w:rsidR="00C53B7C">
        <w:rPr>
          <w:rFonts w:hint="eastAsia"/>
          <w:szCs w:val="20"/>
          <w:lang w:eastAsia="ja"/>
        </w:rPr>
        <w:t>標準として。</w:t>
      </w:r>
      <w:r w:rsidR="00191BBD">
        <w:rPr>
          <w:rFonts w:hint="eastAsia"/>
          <w:szCs w:val="20"/>
          <w:lang w:eastAsia="ja"/>
        </w:rPr>
        <w:t>アセットレベルでの</w:t>
      </w:r>
      <w:r w:rsidR="005B6CAB" w:rsidRPr="00E71C4E">
        <w:rPr>
          <w:szCs w:val="20"/>
          <w:lang w:eastAsia="ja"/>
        </w:rPr>
        <w:t>ESG</w:t>
      </w:r>
      <w:r w:rsidR="005C57E0">
        <w:rPr>
          <w:rFonts w:hint="eastAsia"/>
          <w:szCs w:val="20"/>
          <w:lang w:eastAsia="ja"/>
        </w:rPr>
        <w:t>観点</w:t>
      </w:r>
      <w:r w:rsidR="005B6CAB" w:rsidRPr="00E71C4E">
        <w:rPr>
          <w:szCs w:val="20"/>
          <w:lang w:eastAsia="ja"/>
        </w:rPr>
        <w:t>に関する評価を実行しますか</w:t>
      </w:r>
      <w:r w:rsidR="00191BBD">
        <w:rPr>
          <w:rFonts w:hint="eastAsia"/>
          <w:szCs w:val="20"/>
          <w:lang w:eastAsia="ja"/>
        </w:rPr>
        <w:t>。行う</w:t>
      </w:r>
      <w:r w:rsidR="005B6CAB" w:rsidRPr="00E71C4E">
        <w:rPr>
          <w:szCs w:val="20"/>
          <w:lang w:eastAsia="ja"/>
        </w:rPr>
        <w:t>場合は、評価</w:t>
      </w:r>
      <w:r w:rsidR="0080395D">
        <w:rPr>
          <w:szCs w:val="20"/>
          <w:lang w:eastAsia="ja"/>
        </w:rPr>
        <w:t>の</w:t>
      </w:r>
      <w:r w:rsidR="005B6CAB">
        <w:rPr>
          <w:lang w:eastAsia="ja"/>
        </w:rPr>
        <w:t>対象となる</w:t>
      </w:r>
      <w:r w:rsidR="005B6CAB">
        <w:rPr>
          <w:lang w:eastAsia="ja"/>
        </w:rPr>
        <w:t>ESG</w:t>
      </w:r>
      <w:r w:rsidR="00E86AF6">
        <w:rPr>
          <w:rFonts w:hint="eastAsia"/>
          <w:lang w:eastAsia="ja"/>
        </w:rPr>
        <w:t>要素</w:t>
      </w:r>
      <w:r w:rsidR="005B6CAB">
        <w:rPr>
          <w:lang w:eastAsia="ja"/>
        </w:rPr>
        <w:t>を指定</w:t>
      </w:r>
      <w:r w:rsidR="00E86AF6">
        <w:rPr>
          <w:rFonts w:hint="eastAsia"/>
          <w:lang w:eastAsia="ja"/>
        </w:rPr>
        <w:t>してください</w:t>
      </w:r>
      <w:r w:rsidR="00E86AF6" w:rsidRPr="00E71C4E">
        <w:rPr>
          <w:szCs w:val="20"/>
          <w:lang w:eastAsia="ja"/>
        </w:rPr>
        <w:t xml:space="preserve"> </w:t>
      </w:r>
      <w:r w:rsidR="005B6CAB" w:rsidRPr="00E71C4E">
        <w:rPr>
          <w:szCs w:val="20"/>
          <w:lang w:eastAsia="ja"/>
        </w:rPr>
        <w:t>(</w:t>
      </w:r>
      <w:r w:rsidR="005B6CAB" w:rsidRPr="00E71C4E">
        <w:rPr>
          <w:szCs w:val="20"/>
          <w:lang w:eastAsia="ja"/>
        </w:rPr>
        <w:t>質問</w:t>
      </w:r>
      <w:r w:rsidR="005B6CAB" w:rsidRPr="00E71C4E">
        <w:rPr>
          <w:szCs w:val="20"/>
          <w:lang w:eastAsia="ja"/>
        </w:rPr>
        <w:t>2.2.1.1</w:t>
      </w:r>
      <w:r w:rsidR="005B6CAB" w:rsidRPr="00E71C4E">
        <w:rPr>
          <w:szCs w:val="20"/>
          <w:lang w:eastAsia="ja"/>
        </w:rPr>
        <w:t>に関連</w:t>
      </w:r>
      <w:r w:rsidR="005B6CAB" w:rsidRPr="00E71C4E">
        <w:rPr>
          <w:szCs w:val="20"/>
          <w:lang w:eastAsia="ja"/>
        </w:rPr>
        <w:t>)</w:t>
      </w:r>
      <w:r w:rsidR="005B6CAB" w:rsidRPr="00E71C4E">
        <w:rPr>
          <w:szCs w:val="20"/>
          <w:lang w:eastAsia="ja"/>
        </w:rPr>
        <w:t>。</w:t>
      </w:r>
    </w:p>
    <w:p w14:paraId="50414F2B"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48708A6" w14:textId="77777777" w:rsidR="005B6CAB" w:rsidRPr="00F53AF7" w:rsidRDefault="005B6CAB" w:rsidP="005B6CAB">
      <w:pPr>
        <w:pStyle w:val="Inspring"/>
        <w:rPr>
          <w:lang w:val="en-GB" w:eastAsia="ja-JP"/>
        </w:rPr>
      </w:pPr>
    </w:p>
    <w:p w14:paraId="7B63B4F3" w14:textId="2C2612E3" w:rsidR="005B6CAB" w:rsidRPr="00E71C4E" w:rsidRDefault="005B6CAB" w:rsidP="00C87EC9">
      <w:pPr>
        <w:pStyle w:val="Inspring"/>
        <w:numPr>
          <w:ilvl w:val="3"/>
          <w:numId w:val="27"/>
        </w:numPr>
        <w:rPr>
          <w:rFonts w:cs="Arial"/>
          <w:szCs w:val="20"/>
          <w:lang w:val="en-GB" w:eastAsia="ja-JP"/>
        </w:rPr>
      </w:pPr>
      <w:r w:rsidRPr="00E71C4E">
        <w:rPr>
          <w:szCs w:val="20"/>
          <w:lang w:eastAsia="ja"/>
        </w:rPr>
        <w:t>投資運用会社には、不動産</w:t>
      </w:r>
      <w:r w:rsidRPr="00E71C4E">
        <w:rPr>
          <w:szCs w:val="20"/>
          <w:lang w:eastAsia="ja"/>
        </w:rPr>
        <w:t>/</w:t>
      </w:r>
      <w:r w:rsidRPr="00E71C4E">
        <w:rPr>
          <w:szCs w:val="20"/>
          <w:lang w:eastAsia="ja"/>
        </w:rPr>
        <w:t>資産運用会社の</w:t>
      </w:r>
      <w:r w:rsidRPr="00E71C4E">
        <w:rPr>
          <w:szCs w:val="20"/>
          <w:lang w:eastAsia="ja"/>
        </w:rPr>
        <w:t>ESG</w:t>
      </w:r>
      <w:r w:rsidRPr="00E71C4E">
        <w:rPr>
          <w:szCs w:val="20"/>
          <w:lang w:eastAsia="ja"/>
        </w:rPr>
        <w:t>戦略</w:t>
      </w:r>
      <w:r w:rsidRPr="00E71C4E">
        <w:rPr>
          <w:szCs w:val="20"/>
          <w:lang w:eastAsia="ja"/>
        </w:rPr>
        <w:t>/</w:t>
      </w:r>
      <w:r w:rsidR="00F74794">
        <w:rPr>
          <w:rFonts w:hint="eastAsia"/>
          <w:szCs w:val="20"/>
          <w:lang w:eastAsia="ja"/>
        </w:rPr>
        <w:t>方針遵守</w:t>
      </w:r>
      <w:r w:rsidRPr="00E71C4E">
        <w:rPr>
          <w:szCs w:val="20"/>
          <w:lang w:eastAsia="ja"/>
        </w:rPr>
        <w:t>を監視するプロセスがありますか</w:t>
      </w:r>
      <w:r w:rsidRPr="00E71C4E">
        <w:rPr>
          <w:szCs w:val="20"/>
          <w:lang w:eastAsia="ja"/>
        </w:rPr>
        <w:t>?</w:t>
      </w:r>
      <w:r w:rsidR="009A1117">
        <w:rPr>
          <w:szCs w:val="20"/>
          <w:lang w:eastAsia="ja"/>
        </w:rPr>
        <w:t xml:space="preserve"> </w:t>
      </w:r>
      <w:r w:rsidR="009A1117">
        <w:rPr>
          <w:rFonts w:hint="eastAsia"/>
          <w:szCs w:val="20"/>
          <w:lang w:eastAsia="ja"/>
        </w:rPr>
        <w:t>ある</w:t>
      </w:r>
      <w:r w:rsidRPr="00E71C4E">
        <w:rPr>
          <w:szCs w:val="20"/>
          <w:lang w:eastAsia="ja"/>
        </w:rPr>
        <w:t>場合は、その方法を説明してください。このプロセスはこの特定の</w:t>
      </w:r>
      <w:r w:rsidR="0067767E">
        <w:rPr>
          <w:szCs w:val="20"/>
          <w:lang w:eastAsia="ja"/>
        </w:rPr>
        <w:t>ビークル</w:t>
      </w:r>
      <w:r w:rsidRPr="00E71C4E">
        <w:rPr>
          <w:szCs w:val="20"/>
          <w:lang w:eastAsia="ja"/>
        </w:rPr>
        <w:t>に適用されますか</w:t>
      </w:r>
      <w:r w:rsidRPr="00E71C4E">
        <w:rPr>
          <w:szCs w:val="20"/>
          <w:lang w:eastAsia="ja"/>
        </w:rPr>
        <w:t>?</w:t>
      </w:r>
    </w:p>
    <w:p w14:paraId="3B21B6C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176EBF4D" w14:textId="7C1E7DDF" w:rsidR="005B6CAB" w:rsidRPr="00E71C4E" w:rsidRDefault="005B6CAB" w:rsidP="00C87EC9">
      <w:pPr>
        <w:pStyle w:val="Inspring"/>
        <w:numPr>
          <w:ilvl w:val="3"/>
          <w:numId w:val="27"/>
        </w:numPr>
        <w:rPr>
          <w:rFonts w:cs="Arial"/>
          <w:szCs w:val="20"/>
          <w:lang w:val="en-GB" w:eastAsia="ja-JP"/>
        </w:rPr>
      </w:pPr>
      <w:r w:rsidRPr="00E71C4E">
        <w:rPr>
          <w:szCs w:val="20"/>
          <w:lang w:eastAsia="ja"/>
        </w:rPr>
        <w:t>ESG</w:t>
      </w:r>
      <w:r w:rsidRPr="00E71C4E">
        <w:rPr>
          <w:szCs w:val="20"/>
          <w:lang w:eastAsia="ja"/>
        </w:rPr>
        <w:t>戦略</w:t>
      </w:r>
      <w:r w:rsidR="009A3B42">
        <w:rPr>
          <w:rFonts w:hint="eastAsia"/>
          <w:szCs w:val="20"/>
          <w:lang w:eastAsia="ja"/>
        </w:rPr>
        <w:t>・方針</w:t>
      </w:r>
      <w:r w:rsidRPr="00E71C4E">
        <w:rPr>
          <w:szCs w:val="20"/>
          <w:lang w:eastAsia="ja"/>
        </w:rPr>
        <w:t>は</w:t>
      </w:r>
      <w:r w:rsidR="009A3B42">
        <w:rPr>
          <w:rFonts w:hint="eastAsia"/>
          <w:szCs w:val="20"/>
          <w:lang w:eastAsia="ja"/>
        </w:rPr>
        <w:t>、</w:t>
      </w:r>
      <w:r w:rsidRPr="00E71C4E">
        <w:rPr>
          <w:szCs w:val="20"/>
          <w:lang w:eastAsia="ja"/>
        </w:rPr>
        <w:t>資産レベルでどのように実施されていますか</w:t>
      </w:r>
      <w:r w:rsidRPr="00E71C4E">
        <w:rPr>
          <w:szCs w:val="20"/>
          <w:lang w:eastAsia="ja"/>
        </w:rPr>
        <w:t>?</w:t>
      </w:r>
      <w:r w:rsidR="009A3B42">
        <w:rPr>
          <w:szCs w:val="20"/>
          <w:lang w:eastAsia="ja"/>
        </w:rPr>
        <w:t xml:space="preserve"> </w:t>
      </w:r>
      <w:r w:rsidRPr="00E71C4E">
        <w:rPr>
          <w:szCs w:val="20"/>
          <w:lang w:eastAsia="ja"/>
        </w:rPr>
        <w:t>以下のリストを使用し、該当する場合は資産レベルでの</w:t>
      </w:r>
      <w:r w:rsidRPr="00E71C4E">
        <w:rPr>
          <w:szCs w:val="20"/>
          <w:lang w:eastAsia="ja"/>
        </w:rPr>
        <w:t>ESG</w:t>
      </w:r>
      <w:r w:rsidRPr="00E71C4E">
        <w:rPr>
          <w:szCs w:val="20"/>
          <w:lang w:eastAsia="ja"/>
        </w:rPr>
        <w:t>イニシアチブ</w:t>
      </w:r>
      <w:r w:rsidRPr="00E71C4E">
        <w:rPr>
          <w:szCs w:val="20"/>
          <w:lang w:eastAsia="ja"/>
        </w:rPr>
        <w:t>/</w:t>
      </w:r>
      <w:r w:rsidRPr="00E71C4E">
        <w:rPr>
          <w:szCs w:val="20"/>
          <w:lang w:eastAsia="ja"/>
        </w:rPr>
        <w:t>プログラムを特定</w:t>
      </w:r>
      <w:r w:rsidR="00A21688">
        <w:rPr>
          <w:rFonts w:hint="eastAsia"/>
          <w:szCs w:val="20"/>
          <w:lang w:eastAsia="ja"/>
        </w:rPr>
        <w:t>し記載</w:t>
      </w:r>
      <w:r w:rsidRPr="00E71C4E">
        <w:rPr>
          <w:szCs w:val="20"/>
          <w:lang w:eastAsia="ja"/>
        </w:rPr>
        <w:t>してください</w:t>
      </w:r>
      <w:r w:rsidR="00A21688">
        <w:rPr>
          <w:rFonts w:hint="eastAsia"/>
          <w:szCs w:val="20"/>
          <w:lang w:eastAsia="ja"/>
        </w:rPr>
        <w:t xml:space="preserve"> </w:t>
      </w:r>
      <w:r w:rsidRPr="00E71C4E">
        <w:rPr>
          <w:szCs w:val="20"/>
          <w:lang w:eastAsia="ja"/>
        </w:rPr>
        <w:t>(</w:t>
      </w:r>
      <w:r w:rsidRPr="00E71C4E">
        <w:rPr>
          <w:szCs w:val="20"/>
          <w:lang w:eastAsia="ja"/>
        </w:rPr>
        <w:t>質問</w:t>
      </w:r>
      <w:r w:rsidRPr="00E71C4E">
        <w:rPr>
          <w:szCs w:val="20"/>
          <w:lang w:eastAsia="ja"/>
        </w:rPr>
        <w:t>2.2.1</w:t>
      </w:r>
      <w:r w:rsidRPr="00E71C4E">
        <w:rPr>
          <w:szCs w:val="20"/>
          <w:lang w:eastAsia="ja"/>
        </w:rPr>
        <w:t>に関連</w:t>
      </w:r>
      <w:r w:rsidRPr="00E71C4E">
        <w:rPr>
          <w:szCs w:val="20"/>
          <w:lang w:eastAsia="ja"/>
        </w:rPr>
        <w:t>)</w:t>
      </w:r>
      <w:r w:rsidR="00A21688">
        <w:rPr>
          <w:szCs w:val="20"/>
          <w:lang w:eastAsia="ja"/>
        </w:rPr>
        <w:t xml:space="preserve"> </w:t>
      </w:r>
      <w:r w:rsidRPr="00E71C4E">
        <w:rPr>
          <w:szCs w:val="20"/>
          <w:lang w:eastAsia="ja"/>
        </w:rPr>
        <w:t>(INREV</w:t>
      </w:r>
      <w:r w:rsidRPr="00E71C4E">
        <w:rPr>
          <w:szCs w:val="20"/>
          <w:lang w:eastAsia="ja"/>
        </w:rPr>
        <w:t>サステナビリティガイドラインを参照</w:t>
      </w:r>
      <w:r w:rsidRPr="00E71C4E">
        <w:rPr>
          <w:szCs w:val="20"/>
          <w:lang w:eastAsia="ja"/>
        </w:rPr>
        <w:t>)</w:t>
      </w:r>
      <w:r w:rsidRPr="00E71C4E">
        <w:rPr>
          <w:szCs w:val="20"/>
          <w:lang w:eastAsia="ja"/>
        </w:rPr>
        <w:t>。</w:t>
      </w:r>
      <w:r w:rsidRPr="00E71C4E">
        <w:rPr>
          <w:szCs w:val="20"/>
          <w:lang w:eastAsia="ja"/>
        </w:rPr>
        <w:t xml:space="preserve"> </w:t>
      </w:r>
    </w:p>
    <w:p w14:paraId="0EADA4DF" w14:textId="77777777" w:rsidR="005B6CAB" w:rsidRPr="00E71C4E" w:rsidRDefault="005B6CAB" w:rsidP="005B6CAB">
      <w:pPr>
        <w:pStyle w:val="Tabel"/>
        <w:spacing w:line="240" w:lineRule="auto"/>
        <w:rPr>
          <w:sz w:val="20"/>
          <w:lang w:val="en-GB" w:eastAsia="ja-JP"/>
        </w:rPr>
      </w:pPr>
      <w:r w:rsidRPr="00E71C4E">
        <w:rPr>
          <w:sz w:val="20"/>
          <w:lang w:val="en-GB" w:eastAsia="ja-JP"/>
        </w:rPr>
        <w:tab/>
      </w:r>
    </w:p>
    <w:p w14:paraId="369AC5D2" w14:textId="475346B8"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エネルギー消費の最小化</w:t>
      </w:r>
      <w:r w:rsidR="00593429">
        <w:rPr>
          <w:rFonts w:hint="eastAsia"/>
          <w:sz w:val="20"/>
          <w:lang w:eastAsia="ja"/>
        </w:rPr>
        <w:t xml:space="preserve"> </w:t>
      </w:r>
      <w:r w:rsidRPr="00F53AF7">
        <w:rPr>
          <w:sz w:val="20"/>
          <w:lang w:eastAsia="ja"/>
        </w:rPr>
        <w:t>(</w:t>
      </w:r>
      <w:r w:rsidRPr="00F53AF7">
        <w:rPr>
          <w:sz w:val="20"/>
          <w:lang w:eastAsia="ja"/>
        </w:rPr>
        <w:t>スマートシステム、</w:t>
      </w:r>
      <w:r w:rsidRPr="00F53AF7">
        <w:rPr>
          <w:sz w:val="20"/>
          <w:lang w:eastAsia="ja"/>
        </w:rPr>
        <w:t>LED</w:t>
      </w:r>
      <w:r w:rsidRPr="00F53AF7">
        <w:rPr>
          <w:sz w:val="20"/>
          <w:lang w:eastAsia="ja"/>
        </w:rPr>
        <w:t>など</w:t>
      </w:r>
      <w:r w:rsidRPr="00F53AF7">
        <w:rPr>
          <w:sz w:val="20"/>
          <w:lang w:eastAsia="ja"/>
        </w:rPr>
        <w:t>)</w:t>
      </w:r>
      <w:r w:rsidRPr="00F53AF7">
        <w:rPr>
          <w:sz w:val="20"/>
          <w:lang w:eastAsia="ja"/>
        </w:rPr>
        <w:t>と</w:t>
      </w:r>
      <w:r w:rsidRPr="00F53AF7">
        <w:rPr>
          <w:sz w:val="20"/>
          <w:lang w:eastAsia="ja"/>
        </w:rPr>
        <w:t>GHG</w:t>
      </w:r>
      <w:r w:rsidRPr="00F53AF7">
        <w:rPr>
          <w:sz w:val="20"/>
          <w:lang w:eastAsia="ja"/>
        </w:rPr>
        <w:t>排出量の削減</w:t>
      </w:r>
      <w:r w:rsidR="00593429">
        <w:rPr>
          <w:rFonts w:hint="eastAsia"/>
          <w:sz w:val="20"/>
          <w:lang w:eastAsia="ja"/>
        </w:rPr>
        <w:t xml:space="preserve"> </w:t>
      </w:r>
      <w:r w:rsidRPr="00F53AF7">
        <w:rPr>
          <w:sz w:val="20"/>
          <w:lang w:eastAsia="ja"/>
        </w:rPr>
        <w:t>(</w:t>
      </w:r>
      <w:r w:rsidRPr="00F53AF7">
        <w:rPr>
          <w:sz w:val="20"/>
          <w:lang w:eastAsia="ja"/>
        </w:rPr>
        <w:t>スコープ</w:t>
      </w:r>
      <w:r w:rsidRPr="00F53AF7">
        <w:rPr>
          <w:sz w:val="20"/>
          <w:lang w:eastAsia="ja"/>
        </w:rPr>
        <w:t>1</w:t>
      </w:r>
      <w:r w:rsidRPr="00F53AF7">
        <w:rPr>
          <w:sz w:val="20"/>
          <w:lang w:eastAsia="ja"/>
        </w:rPr>
        <w:t>、</w:t>
      </w:r>
      <w:r w:rsidRPr="00F53AF7">
        <w:rPr>
          <w:sz w:val="20"/>
          <w:lang w:eastAsia="ja"/>
        </w:rPr>
        <w:t>2</w:t>
      </w:r>
      <w:r w:rsidRPr="00F53AF7">
        <w:rPr>
          <w:sz w:val="20"/>
          <w:lang w:eastAsia="ja"/>
        </w:rPr>
        <w:t>、</w:t>
      </w:r>
      <w:r w:rsidRPr="00F53AF7">
        <w:rPr>
          <w:sz w:val="20"/>
          <w:lang w:eastAsia="ja"/>
        </w:rPr>
        <w:t>3)</w:t>
      </w:r>
      <w:r w:rsidR="00593429">
        <w:rPr>
          <w:sz w:val="20"/>
          <w:lang w:eastAsia="ja"/>
        </w:rPr>
        <w:t xml:space="preserve"> </w:t>
      </w:r>
      <w:r w:rsidRPr="00F53AF7">
        <w:rPr>
          <w:sz w:val="20"/>
          <w:lang w:eastAsia="ja"/>
        </w:rPr>
        <w:t>への取り組み。</w:t>
      </w:r>
    </w:p>
    <w:p w14:paraId="6AA3D5B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2A4AB1D0" w14:textId="20E44CFC"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lastRenderedPageBreak/>
        <w:t>資源効率と環境への影響</w:t>
      </w:r>
      <w:r>
        <w:rPr>
          <w:lang w:eastAsia="ja"/>
        </w:rPr>
        <w:t>を軽減するためのイニシアチブ。</w:t>
      </w:r>
    </w:p>
    <w:p w14:paraId="0E94345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66A95EF3" w14:textId="3921E72E"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環境</w:t>
      </w:r>
      <w:r w:rsidR="00CB2646">
        <w:rPr>
          <w:rFonts w:asciiTheme="minorEastAsia" w:eastAsiaTheme="minorEastAsia" w:hAnsiTheme="minorEastAsia" w:hint="eastAsia"/>
          <w:sz w:val="20"/>
          <w:lang w:eastAsia="ja"/>
        </w:rPr>
        <w:t>管理</w:t>
      </w:r>
      <w:r w:rsidRPr="00F53AF7">
        <w:rPr>
          <w:sz w:val="20"/>
          <w:lang w:eastAsia="ja"/>
        </w:rPr>
        <w:t>システム</w:t>
      </w:r>
      <w:r w:rsidRPr="00F53AF7">
        <w:rPr>
          <w:sz w:val="20"/>
          <w:lang w:eastAsia="ja"/>
        </w:rPr>
        <w:t>(EMS)</w:t>
      </w:r>
      <w:r w:rsidRPr="00F53AF7">
        <w:rPr>
          <w:sz w:val="20"/>
          <w:lang w:eastAsia="ja"/>
        </w:rPr>
        <w:t>。認証</w:t>
      </w:r>
      <w:r w:rsidR="00CB2646">
        <w:rPr>
          <w:rFonts w:hint="eastAsia"/>
          <w:sz w:val="20"/>
          <w:lang w:eastAsia="ja"/>
        </w:rPr>
        <w:t xml:space="preserve"> </w:t>
      </w:r>
      <w:r w:rsidRPr="00F53AF7">
        <w:rPr>
          <w:sz w:val="20"/>
          <w:lang w:eastAsia="ja"/>
        </w:rPr>
        <w:t>(ISO 14001</w:t>
      </w:r>
      <w:r w:rsidRPr="00F53AF7">
        <w:rPr>
          <w:sz w:val="20"/>
          <w:lang w:eastAsia="ja"/>
        </w:rPr>
        <w:t>など</w:t>
      </w:r>
      <w:r w:rsidRPr="00F53AF7">
        <w:rPr>
          <w:sz w:val="20"/>
          <w:lang w:eastAsia="ja"/>
        </w:rPr>
        <w:t>)</w:t>
      </w:r>
      <w:r w:rsidR="00CB2646">
        <w:rPr>
          <w:sz w:val="20"/>
          <w:lang w:eastAsia="ja"/>
        </w:rPr>
        <w:t xml:space="preserve"> </w:t>
      </w:r>
      <w:r w:rsidRPr="00F53AF7">
        <w:rPr>
          <w:sz w:val="20"/>
          <w:lang w:eastAsia="ja"/>
        </w:rPr>
        <w:t>および</w:t>
      </w:r>
      <w:r w:rsidRPr="00F53AF7">
        <w:rPr>
          <w:sz w:val="20"/>
          <w:lang w:eastAsia="ja"/>
        </w:rPr>
        <w:t>/</w:t>
      </w:r>
      <w:r w:rsidRPr="00F53AF7">
        <w:rPr>
          <w:sz w:val="20"/>
          <w:lang w:eastAsia="ja"/>
        </w:rPr>
        <w:t>または第三者による</w:t>
      </w:r>
      <w:r w:rsidR="00CB2646">
        <w:rPr>
          <w:rFonts w:asciiTheme="minorEastAsia" w:eastAsiaTheme="minorEastAsia" w:hAnsiTheme="minorEastAsia" w:hint="eastAsia"/>
          <w:sz w:val="20"/>
          <w:lang w:eastAsia="ja"/>
        </w:rPr>
        <w:t>評価</w:t>
      </w:r>
      <w:r w:rsidRPr="00F53AF7">
        <w:rPr>
          <w:sz w:val="20"/>
          <w:lang w:eastAsia="ja"/>
        </w:rPr>
        <w:t>を受けているかどうか</w:t>
      </w:r>
      <w:r w:rsidR="00B91F71">
        <w:rPr>
          <w:rFonts w:asciiTheme="minorEastAsia" w:eastAsiaTheme="minorEastAsia" w:hAnsiTheme="minorEastAsia" w:hint="eastAsia"/>
          <w:sz w:val="20"/>
          <w:lang w:eastAsia="ja"/>
        </w:rPr>
        <w:t>記載してください。</w:t>
      </w:r>
    </w:p>
    <w:p w14:paraId="0AAC6C98"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13CEAE4E" w14:textId="77777777"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資産</w:t>
      </w:r>
      <w:r w:rsidRPr="00F53AF7">
        <w:rPr>
          <w:sz w:val="20"/>
          <w:lang w:eastAsia="ja"/>
        </w:rPr>
        <w:t>/</w:t>
      </w:r>
      <w:r w:rsidRPr="00F53AF7">
        <w:rPr>
          <w:sz w:val="20"/>
          <w:lang w:eastAsia="ja"/>
        </w:rPr>
        <w:t>資産管理チームが利用できる</w:t>
      </w:r>
      <w:r w:rsidRPr="00F53AF7">
        <w:rPr>
          <w:sz w:val="20"/>
          <w:lang w:eastAsia="ja"/>
        </w:rPr>
        <w:t>ESG</w:t>
      </w:r>
      <w:r w:rsidRPr="00F53AF7">
        <w:rPr>
          <w:sz w:val="20"/>
          <w:lang w:eastAsia="ja"/>
        </w:rPr>
        <w:t>教育ツール</w:t>
      </w:r>
      <w:r w:rsidRPr="00F53AF7">
        <w:rPr>
          <w:sz w:val="20"/>
          <w:lang w:eastAsia="ja"/>
        </w:rPr>
        <w:t>/</w:t>
      </w:r>
      <w:r w:rsidRPr="00F53AF7">
        <w:rPr>
          <w:sz w:val="20"/>
          <w:lang w:eastAsia="ja"/>
        </w:rPr>
        <w:t>ガイドライン。</w:t>
      </w:r>
    </w:p>
    <w:p w14:paraId="7B01AAD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0A0314E2" w14:textId="7023E48A"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資産レベルでの証明書</w:t>
      </w:r>
      <w:r w:rsidRPr="00F53AF7">
        <w:rPr>
          <w:sz w:val="20"/>
          <w:lang w:eastAsia="ja"/>
        </w:rPr>
        <w:t>/</w:t>
      </w:r>
      <w:r w:rsidR="00B7528A">
        <w:rPr>
          <w:sz w:val="20"/>
          <w:lang w:eastAsia="ja"/>
        </w:rPr>
        <w:t>エネルギー格付</w:t>
      </w:r>
      <w:r w:rsidRPr="00F53AF7">
        <w:rPr>
          <w:sz w:val="20"/>
          <w:lang w:eastAsia="ja"/>
        </w:rPr>
        <w:t>の</w:t>
      </w:r>
      <w:r w:rsidR="001149C4">
        <w:rPr>
          <w:rFonts w:asciiTheme="minorEastAsia" w:eastAsiaTheme="minorEastAsia" w:hAnsiTheme="minorEastAsia" w:hint="eastAsia"/>
          <w:sz w:val="20"/>
          <w:lang w:eastAsia="ja"/>
        </w:rPr>
        <w:t>目標</w:t>
      </w:r>
      <w:r w:rsidRPr="00F53AF7">
        <w:rPr>
          <w:sz w:val="20"/>
          <w:lang w:eastAsia="ja"/>
        </w:rPr>
        <w:t>設定。</w:t>
      </w:r>
    </w:p>
    <w:p w14:paraId="3344C67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595A53EC" w14:textId="609D8DA5" w:rsidR="004C430A" w:rsidRPr="00F53AF7" w:rsidRDefault="004C430A" w:rsidP="004C430A">
      <w:pPr>
        <w:pStyle w:val="ListParagraph"/>
        <w:numPr>
          <w:ilvl w:val="0"/>
          <w:numId w:val="19"/>
        </w:numPr>
        <w:rPr>
          <w:rFonts w:ascii="Arial" w:eastAsia="Times New Roman" w:hAnsi="Arial"/>
          <w:sz w:val="20"/>
          <w:lang w:eastAsia="ja-JP"/>
        </w:rPr>
      </w:pPr>
      <w:r w:rsidRPr="00F53AF7">
        <w:rPr>
          <w:sz w:val="20"/>
          <w:lang w:eastAsia="ja"/>
        </w:rPr>
        <w:t>利害関係者エンゲージメントプログラム</w:t>
      </w:r>
      <w:r w:rsidR="009C42A7">
        <w:rPr>
          <w:rFonts w:hint="eastAsia"/>
          <w:sz w:val="20"/>
          <w:lang w:eastAsia="ja"/>
        </w:rPr>
        <w:t xml:space="preserve"> </w:t>
      </w:r>
      <w:r w:rsidRPr="00F53AF7">
        <w:rPr>
          <w:sz w:val="20"/>
          <w:lang w:eastAsia="ja"/>
        </w:rPr>
        <w:t>(</w:t>
      </w:r>
      <w:r w:rsidR="004C52B8">
        <w:rPr>
          <w:sz w:val="20"/>
          <w:lang w:eastAsia="ja"/>
        </w:rPr>
        <w:t>トレーニン</w:t>
      </w:r>
      <w:r w:rsidR="009C42A7">
        <w:rPr>
          <w:rFonts w:asciiTheme="minorEastAsia" w:eastAsiaTheme="minorEastAsia" w:hAnsiTheme="minorEastAsia" w:hint="eastAsia"/>
          <w:sz w:val="20"/>
          <w:lang w:eastAsia="ja"/>
        </w:rPr>
        <w:t>グ</w:t>
      </w:r>
      <w:r>
        <w:rPr>
          <w:sz w:val="20"/>
          <w:lang w:eastAsia="ja"/>
        </w:rPr>
        <w:t>コース</w:t>
      </w:r>
      <w:r w:rsidRPr="00F53AF7">
        <w:rPr>
          <w:sz w:val="20"/>
          <w:lang w:eastAsia="ja"/>
        </w:rPr>
        <w:t>、意識向上プログラムなど</w:t>
      </w:r>
      <w:r w:rsidRPr="00F53AF7">
        <w:rPr>
          <w:sz w:val="20"/>
          <w:lang w:eastAsia="ja"/>
        </w:rPr>
        <w:t>)</w:t>
      </w:r>
      <w:r w:rsidRPr="00F53AF7">
        <w:rPr>
          <w:sz w:val="20"/>
          <w:lang w:eastAsia="ja"/>
        </w:rPr>
        <w:t>。どの利害関係者</w:t>
      </w:r>
      <w:r w:rsidR="006E1032">
        <w:rPr>
          <w:rFonts w:hint="eastAsia"/>
          <w:sz w:val="20"/>
          <w:lang w:eastAsia="ja"/>
        </w:rPr>
        <w:t xml:space="preserve"> </w:t>
      </w:r>
      <w:r w:rsidRPr="00F53AF7">
        <w:rPr>
          <w:sz w:val="20"/>
          <w:lang w:eastAsia="ja"/>
        </w:rPr>
        <w:t>(</w:t>
      </w:r>
      <w:r>
        <w:rPr>
          <w:lang w:eastAsia="ja"/>
        </w:rPr>
        <w:t>テナント、</w:t>
      </w:r>
      <w:r w:rsidRPr="00F53AF7">
        <w:rPr>
          <w:sz w:val="20"/>
          <w:lang w:eastAsia="ja"/>
        </w:rPr>
        <w:t>サプライチェーン、コミュニティなど</w:t>
      </w:r>
      <w:r w:rsidRPr="00F53AF7">
        <w:rPr>
          <w:sz w:val="20"/>
          <w:lang w:eastAsia="ja"/>
        </w:rPr>
        <w:t>)</w:t>
      </w:r>
      <w:r w:rsidR="006E1032">
        <w:rPr>
          <w:rFonts w:asciiTheme="minorEastAsia" w:eastAsiaTheme="minorEastAsia" w:hAnsiTheme="minorEastAsia" w:hint="eastAsia"/>
          <w:sz w:val="20"/>
          <w:lang w:eastAsia="ja"/>
        </w:rPr>
        <w:t xml:space="preserve"> </w:t>
      </w:r>
      <w:r w:rsidRPr="00F53AF7">
        <w:rPr>
          <w:sz w:val="20"/>
          <w:lang w:eastAsia="ja"/>
        </w:rPr>
        <w:t>が対象か、プログラムがどのように</w:t>
      </w:r>
      <w:r w:rsidR="008814C5">
        <w:rPr>
          <w:rFonts w:asciiTheme="minorEastAsia" w:eastAsiaTheme="minorEastAsia" w:hAnsiTheme="minorEastAsia" w:hint="eastAsia"/>
          <w:sz w:val="20"/>
          <w:lang w:eastAsia="ja"/>
        </w:rPr>
        <w:t>導入され</w:t>
      </w:r>
      <w:r w:rsidRPr="00F53AF7">
        <w:rPr>
          <w:sz w:val="20"/>
          <w:lang w:eastAsia="ja"/>
        </w:rPr>
        <w:t>、</w:t>
      </w:r>
      <w:r w:rsidR="00E313D0">
        <w:rPr>
          <w:rFonts w:asciiTheme="minorEastAsia" w:eastAsiaTheme="minorEastAsia" w:hAnsiTheme="minorEastAsia" w:hint="eastAsia"/>
          <w:sz w:val="20"/>
          <w:lang w:eastAsia="ja"/>
        </w:rPr>
        <w:t>その結果</w:t>
      </w:r>
      <w:r w:rsidR="008814C5">
        <w:rPr>
          <w:rFonts w:asciiTheme="minorEastAsia" w:eastAsiaTheme="minorEastAsia" w:hAnsiTheme="minorEastAsia" w:hint="eastAsia"/>
          <w:sz w:val="20"/>
          <w:lang w:eastAsia="ja"/>
        </w:rPr>
        <w:t>はどのように</w:t>
      </w:r>
      <w:r w:rsidRPr="00F53AF7">
        <w:rPr>
          <w:sz w:val="20"/>
          <w:lang w:eastAsia="ja"/>
        </w:rPr>
        <w:t>評価</w:t>
      </w:r>
      <w:r w:rsidR="008814C5">
        <w:rPr>
          <w:rFonts w:asciiTheme="minorEastAsia" w:eastAsiaTheme="minorEastAsia" w:hAnsiTheme="minorEastAsia" w:hint="eastAsia"/>
          <w:sz w:val="20"/>
          <w:lang w:eastAsia="ja"/>
        </w:rPr>
        <w:t>されるか</w:t>
      </w:r>
      <w:r w:rsidR="008814C5">
        <w:rPr>
          <w:rFonts w:hint="eastAsia"/>
          <w:sz w:val="20"/>
          <w:lang w:eastAsia="ja"/>
        </w:rPr>
        <w:t xml:space="preserve"> </w:t>
      </w:r>
      <w:r w:rsidR="008814C5" w:rsidRPr="00F53AF7">
        <w:rPr>
          <w:sz w:val="20"/>
          <w:lang w:eastAsia="ja"/>
        </w:rPr>
        <w:t xml:space="preserve"> </w:t>
      </w:r>
      <w:r w:rsidRPr="00F53AF7">
        <w:rPr>
          <w:sz w:val="20"/>
          <w:lang w:eastAsia="ja"/>
        </w:rPr>
        <w:t>(</w:t>
      </w:r>
      <w:r w:rsidRPr="00F53AF7">
        <w:rPr>
          <w:sz w:val="20"/>
          <w:lang w:eastAsia="ja"/>
        </w:rPr>
        <w:t>テナント満足度調査など</w:t>
      </w:r>
      <w:r w:rsidRPr="00F53AF7">
        <w:rPr>
          <w:sz w:val="20"/>
          <w:lang w:eastAsia="ja"/>
        </w:rPr>
        <w:t>)</w:t>
      </w:r>
      <w:r w:rsidR="00E313D0">
        <w:rPr>
          <w:sz w:val="20"/>
          <w:lang w:eastAsia="ja"/>
        </w:rPr>
        <w:t xml:space="preserve"> </w:t>
      </w:r>
      <w:r w:rsidRPr="00F53AF7">
        <w:rPr>
          <w:sz w:val="20"/>
          <w:lang w:eastAsia="ja"/>
        </w:rPr>
        <w:t>を示し</w:t>
      </w:r>
      <w:r w:rsidR="00E313D0">
        <w:rPr>
          <w:rFonts w:asciiTheme="minorEastAsia" w:eastAsiaTheme="minorEastAsia" w:hAnsiTheme="minorEastAsia" w:hint="eastAsia"/>
          <w:sz w:val="20"/>
          <w:lang w:eastAsia="ja"/>
        </w:rPr>
        <w:t>てください</w:t>
      </w:r>
      <w:r w:rsidRPr="00F53AF7">
        <w:rPr>
          <w:sz w:val="20"/>
          <w:lang w:eastAsia="ja"/>
        </w:rPr>
        <w:t>。</w:t>
      </w:r>
    </w:p>
    <w:p w14:paraId="226AF42A"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C25BE9B" w14:textId="672337EB"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計画および建設</w:t>
      </w:r>
      <w:r w:rsidR="00A26392">
        <w:rPr>
          <w:rFonts w:asciiTheme="minorEastAsia" w:eastAsiaTheme="minorEastAsia" w:hAnsiTheme="minorEastAsia" w:hint="eastAsia"/>
          <w:sz w:val="20"/>
          <w:lang w:eastAsia="ja"/>
        </w:rPr>
        <w:t>準備</w:t>
      </w:r>
      <w:r w:rsidRPr="00F53AF7">
        <w:rPr>
          <w:sz w:val="20"/>
          <w:lang w:eastAsia="ja"/>
        </w:rPr>
        <w:t>の一環としてのコミュニティ開発</w:t>
      </w:r>
      <w:r w:rsidR="00A608BC">
        <w:rPr>
          <w:rFonts w:asciiTheme="minorEastAsia" w:eastAsiaTheme="minorEastAsia" w:hAnsiTheme="minorEastAsia" w:hint="eastAsia"/>
          <w:sz w:val="20"/>
          <w:lang w:eastAsia="ja"/>
        </w:rPr>
        <w:t>に対する</w:t>
      </w:r>
      <w:r w:rsidRPr="00F53AF7">
        <w:rPr>
          <w:sz w:val="20"/>
          <w:lang w:eastAsia="ja"/>
        </w:rPr>
        <w:t>影響評価。</w:t>
      </w:r>
    </w:p>
    <w:p w14:paraId="4F0E27D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6D1BFDF5" w14:textId="361BE430"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テナントおよびサプライヤーとの契約における</w:t>
      </w:r>
      <w:r w:rsidRPr="00F53AF7">
        <w:rPr>
          <w:sz w:val="20"/>
          <w:lang w:eastAsia="ja"/>
        </w:rPr>
        <w:t>ESG</w:t>
      </w:r>
      <w:r w:rsidRPr="00F53AF7">
        <w:rPr>
          <w:sz w:val="20"/>
          <w:lang w:eastAsia="ja"/>
        </w:rPr>
        <w:t>条項。</w:t>
      </w:r>
    </w:p>
    <w:p w14:paraId="65EA9471"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34D9761" w14:textId="7721432B"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調達プロセスにおける</w:t>
      </w:r>
      <w:r w:rsidRPr="00F53AF7">
        <w:rPr>
          <w:sz w:val="20"/>
          <w:lang w:eastAsia="ja"/>
        </w:rPr>
        <w:t>ESG</w:t>
      </w:r>
      <w:r w:rsidRPr="00F53AF7">
        <w:rPr>
          <w:sz w:val="20"/>
          <w:lang w:eastAsia="ja"/>
        </w:rPr>
        <w:t>固有の要件。</w:t>
      </w:r>
    </w:p>
    <w:p w14:paraId="02B54666"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F5A68BB" w14:textId="2FC85668"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ESG</w:t>
      </w:r>
      <w:r w:rsidRPr="00F53AF7">
        <w:rPr>
          <w:sz w:val="20"/>
          <w:lang w:eastAsia="ja"/>
        </w:rPr>
        <w:t>パフォーマンスを評価し、</w:t>
      </w:r>
      <w:r w:rsidR="00BF7ED6">
        <w:rPr>
          <w:rFonts w:asciiTheme="minorEastAsia" w:eastAsiaTheme="minorEastAsia" w:hAnsiTheme="minorEastAsia" w:hint="eastAsia"/>
          <w:sz w:val="20"/>
          <w:lang w:eastAsia="ja"/>
        </w:rPr>
        <w:t>成功</w:t>
      </w:r>
      <w:r w:rsidRPr="00F53AF7">
        <w:rPr>
          <w:sz w:val="20"/>
          <w:lang w:eastAsia="ja"/>
        </w:rPr>
        <w:t>への障害を特定するプロセス。</w:t>
      </w:r>
    </w:p>
    <w:p w14:paraId="4A70B82F"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6156C35B" w14:textId="590BC720"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ESG</w:t>
      </w:r>
      <w:r w:rsidRPr="00F53AF7">
        <w:rPr>
          <w:sz w:val="20"/>
          <w:lang w:eastAsia="ja"/>
        </w:rPr>
        <w:t>関連の成果を効果的に追跡するための</w:t>
      </w:r>
      <w:r w:rsidR="00BF7ED6">
        <w:rPr>
          <w:rFonts w:asciiTheme="minorEastAsia" w:eastAsiaTheme="minorEastAsia" w:hAnsiTheme="minorEastAsia" w:hint="eastAsia"/>
          <w:sz w:val="20"/>
          <w:lang w:eastAsia="ja"/>
        </w:rPr>
        <w:t>、</w:t>
      </w:r>
      <w:r w:rsidRPr="00F53AF7">
        <w:rPr>
          <w:sz w:val="20"/>
          <w:lang w:eastAsia="ja"/>
        </w:rPr>
        <w:t>明確な</w:t>
      </w:r>
      <w:r w:rsidRPr="00F53AF7">
        <w:rPr>
          <w:sz w:val="20"/>
          <w:lang w:eastAsia="ja"/>
        </w:rPr>
        <w:t>ESG KPI</w:t>
      </w:r>
      <w:r w:rsidRPr="00F53AF7">
        <w:rPr>
          <w:sz w:val="20"/>
          <w:lang w:eastAsia="ja"/>
        </w:rPr>
        <w:t>設定。</w:t>
      </w:r>
    </w:p>
    <w:p w14:paraId="5891638E"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5CA53532" w14:textId="5C8F1EEE"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取り組みを促進するための</w:t>
      </w:r>
      <w:r w:rsidRPr="00F53AF7">
        <w:rPr>
          <w:sz w:val="20"/>
          <w:lang w:eastAsia="ja"/>
        </w:rPr>
        <w:t>ESG</w:t>
      </w:r>
      <w:r w:rsidRPr="00F53AF7">
        <w:rPr>
          <w:sz w:val="20"/>
          <w:lang w:eastAsia="ja"/>
        </w:rPr>
        <w:t>予算</w:t>
      </w:r>
      <w:r w:rsidR="00B85FB7">
        <w:rPr>
          <w:rFonts w:asciiTheme="minorEastAsia" w:eastAsiaTheme="minorEastAsia" w:hAnsiTheme="minorEastAsia" w:hint="eastAsia"/>
          <w:sz w:val="20"/>
          <w:lang w:eastAsia="ja"/>
        </w:rPr>
        <w:t>がある</w:t>
      </w:r>
      <w:r w:rsidRPr="00F53AF7">
        <w:rPr>
          <w:sz w:val="20"/>
          <w:lang w:eastAsia="ja"/>
        </w:rPr>
        <w:t>。</w:t>
      </w:r>
    </w:p>
    <w:p w14:paraId="48F6AD9C"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3A6F0979" w14:textId="287C3AB0"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t>利害関係者が苦情を伝達し、苦情</w:t>
      </w:r>
      <w:r w:rsidR="00E05FDB">
        <w:rPr>
          <w:rFonts w:asciiTheme="minorEastAsia" w:eastAsiaTheme="minorEastAsia" w:hAnsiTheme="minorEastAsia" w:hint="eastAsia"/>
          <w:sz w:val="20"/>
          <w:lang w:eastAsia="ja"/>
        </w:rPr>
        <w:t>や</w:t>
      </w:r>
      <w:r w:rsidRPr="00F53AF7">
        <w:rPr>
          <w:sz w:val="20"/>
          <w:lang w:eastAsia="ja"/>
        </w:rPr>
        <w:t>利益</w:t>
      </w:r>
      <w:r w:rsidR="00AC3361">
        <w:rPr>
          <w:sz w:val="20"/>
          <w:lang w:eastAsia="ja"/>
        </w:rPr>
        <w:t>相反</w:t>
      </w:r>
      <w:r w:rsidR="006A255B">
        <w:rPr>
          <w:rFonts w:asciiTheme="minorEastAsia" w:eastAsiaTheme="minorEastAsia" w:hAnsiTheme="minorEastAsia" w:hint="eastAsia"/>
          <w:sz w:val="20"/>
          <w:lang w:eastAsia="ja"/>
        </w:rPr>
        <w:t>点</w:t>
      </w:r>
      <w:r>
        <w:rPr>
          <w:lang w:eastAsia="ja"/>
        </w:rPr>
        <w:t>を</w:t>
      </w:r>
      <w:r w:rsidR="006A255B">
        <w:rPr>
          <w:rFonts w:asciiTheme="minorEastAsia" w:eastAsiaTheme="minorEastAsia" w:hAnsiTheme="minorEastAsia" w:hint="eastAsia"/>
          <w:lang w:eastAsia="ja"/>
        </w:rPr>
        <w:t>記録</w:t>
      </w:r>
      <w:r>
        <w:rPr>
          <w:lang w:eastAsia="ja"/>
        </w:rPr>
        <w:t>するためのプロセス</w:t>
      </w:r>
      <w:r w:rsidR="006A255B">
        <w:rPr>
          <w:rFonts w:hint="eastAsia"/>
          <w:lang w:eastAsia="ja"/>
        </w:rPr>
        <w:t xml:space="preserve"> </w:t>
      </w:r>
      <w:r w:rsidRPr="00F53AF7">
        <w:rPr>
          <w:sz w:val="20"/>
          <w:lang w:eastAsia="ja"/>
        </w:rPr>
        <w:t>(INREV</w:t>
      </w:r>
      <w:r w:rsidRPr="00F53AF7">
        <w:rPr>
          <w:sz w:val="20"/>
          <w:lang w:eastAsia="ja"/>
        </w:rPr>
        <w:t>ガバナンスモジュールを参照</w:t>
      </w:r>
      <w:r w:rsidRPr="00F53AF7">
        <w:rPr>
          <w:sz w:val="20"/>
          <w:lang w:eastAsia="ja"/>
        </w:rPr>
        <w:t>)</w:t>
      </w:r>
      <w:r w:rsidRPr="00F53AF7">
        <w:rPr>
          <w:sz w:val="20"/>
          <w:lang w:eastAsia="ja"/>
        </w:rPr>
        <w:t>。</w:t>
      </w:r>
    </w:p>
    <w:p w14:paraId="50CB2B97" w14:textId="77777777" w:rsidR="005B6CAB" w:rsidRPr="00F53AF7" w:rsidRDefault="005B6CAB" w:rsidP="005B6CAB">
      <w:pPr>
        <w:pStyle w:val="Kade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1069"/>
        <w:rPr>
          <w:lang w:val="en-GB" w:eastAsia="ja-JP"/>
        </w:rPr>
      </w:pPr>
    </w:p>
    <w:p w14:paraId="1D542862" w14:textId="24CB1453" w:rsidR="005B6CAB" w:rsidRPr="00F53AF7" w:rsidRDefault="005B6CAB" w:rsidP="005B6CAB">
      <w:pPr>
        <w:pStyle w:val="ListParagraph"/>
        <w:numPr>
          <w:ilvl w:val="0"/>
          <w:numId w:val="19"/>
        </w:numPr>
        <w:rPr>
          <w:rFonts w:ascii="Arial" w:eastAsia="Times New Roman" w:hAnsi="Arial"/>
          <w:sz w:val="20"/>
          <w:lang w:eastAsia="ja-JP"/>
        </w:rPr>
      </w:pPr>
      <w:r w:rsidRPr="00F53AF7">
        <w:rPr>
          <w:sz w:val="20"/>
          <w:lang w:eastAsia="ja"/>
        </w:rPr>
        <w:lastRenderedPageBreak/>
        <w:t>その他、具体的にご記入ください</w:t>
      </w:r>
      <w:r w:rsidR="004E4E3C">
        <w:rPr>
          <w:sz w:val="20"/>
          <w:lang w:eastAsia="ja"/>
        </w:rPr>
        <w:t>。</w:t>
      </w:r>
    </w:p>
    <w:p w14:paraId="409DF9FD" w14:textId="77777777" w:rsidR="005B6CAB" w:rsidRPr="00F53AF7" w:rsidRDefault="005B6CAB" w:rsidP="005B6CAB">
      <w:pPr>
        <w:pStyle w:val="Kade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1069"/>
        <w:rPr>
          <w:lang w:val="en-GB" w:eastAsia="ja-JP"/>
        </w:rPr>
      </w:pPr>
    </w:p>
    <w:p w14:paraId="078C3635" w14:textId="77777777" w:rsidR="005B6CAB" w:rsidRPr="00E71C4E" w:rsidRDefault="005B6CAB" w:rsidP="005B6CAB">
      <w:pPr>
        <w:pStyle w:val="Inspring"/>
        <w:ind w:left="720" w:firstLine="0"/>
        <w:rPr>
          <w:lang w:val="en-GB" w:eastAsia="ja-JP"/>
        </w:rPr>
      </w:pPr>
    </w:p>
    <w:p w14:paraId="290833D2" w14:textId="1D4473A6" w:rsidR="005B6CAB" w:rsidRPr="002B227F" w:rsidRDefault="00324989" w:rsidP="002B227F">
      <w:pPr>
        <w:pStyle w:val="Inspring"/>
        <w:numPr>
          <w:ilvl w:val="3"/>
          <w:numId w:val="27"/>
        </w:numPr>
        <w:rPr>
          <w:rFonts w:cs="Arial"/>
          <w:szCs w:val="20"/>
          <w:lang w:val="en-GB" w:eastAsia="ja-JP"/>
        </w:rPr>
      </w:pPr>
      <w:r>
        <w:rPr>
          <w:szCs w:val="20"/>
          <w:lang w:eastAsia="ja"/>
        </w:rPr>
        <w:t>認証</w:t>
      </w:r>
      <w:r w:rsidR="00CB6623" w:rsidRPr="00CB6623">
        <w:rPr>
          <w:szCs w:val="20"/>
          <w:lang w:eastAsia="ja"/>
        </w:rPr>
        <w:t>資産の数が限られ</w:t>
      </w:r>
      <w:r w:rsidR="00CB6623">
        <w:rPr>
          <w:lang w:eastAsia="ja"/>
        </w:rPr>
        <w:t>ているポートフォリオについては、</w:t>
      </w:r>
      <w:r w:rsidR="00240483">
        <w:rPr>
          <w:szCs w:val="20"/>
          <w:lang w:eastAsia="ja"/>
        </w:rPr>
        <w:t>付録</w:t>
      </w:r>
      <w:r w:rsidR="009E69D9">
        <w:rPr>
          <w:szCs w:val="20"/>
          <w:lang w:eastAsia="ja"/>
        </w:rPr>
        <w:t>V</w:t>
      </w:r>
      <w:r w:rsidR="00CB6623">
        <w:rPr>
          <w:lang w:eastAsia="ja"/>
        </w:rPr>
        <w:t>の表</w:t>
      </w:r>
      <w:r w:rsidR="002B227F">
        <w:rPr>
          <w:rFonts w:hint="eastAsia"/>
          <w:lang w:eastAsia="ja"/>
        </w:rPr>
        <w:t>に</w:t>
      </w:r>
      <w:r w:rsidR="005B6CAB" w:rsidRPr="002B227F">
        <w:rPr>
          <w:szCs w:val="20"/>
          <w:lang w:eastAsia="ja"/>
        </w:rPr>
        <w:t>、</w:t>
      </w:r>
      <w:r w:rsidR="005B6CAB" w:rsidRPr="002B227F">
        <w:rPr>
          <w:szCs w:val="20"/>
          <w:lang w:eastAsia="ja"/>
        </w:rPr>
        <w:t>ESG</w:t>
      </w:r>
      <w:r w:rsidR="005B6CAB" w:rsidRPr="002B227F">
        <w:rPr>
          <w:szCs w:val="20"/>
          <w:lang w:eastAsia="ja"/>
        </w:rPr>
        <w:t>建築証明書</w:t>
      </w:r>
      <w:r w:rsidR="005B6CAB" w:rsidRPr="002B227F">
        <w:rPr>
          <w:szCs w:val="20"/>
          <w:lang w:eastAsia="ja"/>
        </w:rPr>
        <w:t>(LEED</w:t>
      </w:r>
      <w:r w:rsidR="005B6CAB" w:rsidRPr="002B227F">
        <w:rPr>
          <w:szCs w:val="20"/>
          <w:lang w:eastAsia="ja"/>
        </w:rPr>
        <w:t>、</w:t>
      </w:r>
      <w:r w:rsidR="005B6CAB" w:rsidRPr="002B227F">
        <w:rPr>
          <w:szCs w:val="20"/>
          <w:lang w:eastAsia="ja"/>
        </w:rPr>
        <w:t>BREEAM</w:t>
      </w:r>
      <w:r w:rsidR="005B6CAB" w:rsidRPr="002B227F">
        <w:rPr>
          <w:szCs w:val="20"/>
          <w:lang w:eastAsia="ja"/>
        </w:rPr>
        <w:t>など</w:t>
      </w:r>
      <w:r w:rsidR="005B6CAB" w:rsidRPr="002B227F">
        <w:rPr>
          <w:szCs w:val="20"/>
          <w:lang w:eastAsia="ja"/>
        </w:rPr>
        <w:t>)</w:t>
      </w:r>
      <w:r w:rsidR="002B227F">
        <w:rPr>
          <w:szCs w:val="20"/>
          <w:lang w:eastAsia="ja"/>
        </w:rPr>
        <w:t xml:space="preserve"> </w:t>
      </w:r>
      <w:r w:rsidR="0061270D">
        <w:rPr>
          <w:rFonts w:hint="eastAsia"/>
          <w:lang w:eastAsia="ja"/>
        </w:rPr>
        <w:t>や、</w:t>
      </w:r>
      <w:r w:rsidR="00B87FF8">
        <w:rPr>
          <w:rFonts w:hint="eastAsia"/>
          <w:lang w:eastAsia="ja"/>
        </w:rPr>
        <w:t>取得済、または目標とする</w:t>
      </w:r>
      <w:r w:rsidR="00B7528A">
        <w:rPr>
          <w:szCs w:val="20"/>
          <w:lang w:eastAsia="ja"/>
        </w:rPr>
        <w:t>エネルギー格付</w:t>
      </w:r>
      <w:r w:rsidR="0061270D">
        <w:rPr>
          <w:rFonts w:hint="eastAsia"/>
          <w:szCs w:val="20"/>
          <w:lang w:eastAsia="ja"/>
        </w:rPr>
        <w:t xml:space="preserve"> </w:t>
      </w:r>
      <w:r w:rsidR="00B87FF8" w:rsidRPr="002B227F">
        <w:rPr>
          <w:szCs w:val="20"/>
          <w:lang w:eastAsia="ja"/>
        </w:rPr>
        <w:t>(EU EPC</w:t>
      </w:r>
      <w:r w:rsidR="00B87FF8" w:rsidRPr="002B227F">
        <w:rPr>
          <w:szCs w:val="20"/>
          <w:lang w:eastAsia="ja"/>
        </w:rPr>
        <w:t>、</w:t>
      </w:r>
      <w:r w:rsidR="00B87FF8" w:rsidRPr="002B227F">
        <w:rPr>
          <w:szCs w:val="20"/>
          <w:lang w:eastAsia="ja"/>
        </w:rPr>
        <w:t>NABERS</w:t>
      </w:r>
      <w:r w:rsidR="00B87FF8" w:rsidRPr="002B227F">
        <w:rPr>
          <w:szCs w:val="20"/>
          <w:lang w:eastAsia="ja"/>
        </w:rPr>
        <w:t>、</w:t>
      </w:r>
      <w:r w:rsidR="00B87FF8" w:rsidRPr="002B227F">
        <w:rPr>
          <w:szCs w:val="20"/>
          <w:lang w:eastAsia="ja"/>
        </w:rPr>
        <w:t>Energy Star</w:t>
      </w:r>
      <w:r w:rsidR="00B87FF8" w:rsidRPr="002B227F">
        <w:rPr>
          <w:szCs w:val="20"/>
          <w:lang w:eastAsia="ja"/>
        </w:rPr>
        <w:t>など</w:t>
      </w:r>
      <w:r w:rsidR="00B87FF8" w:rsidRPr="002B227F">
        <w:rPr>
          <w:szCs w:val="20"/>
          <w:lang w:eastAsia="ja"/>
        </w:rPr>
        <w:t>)</w:t>
      </w:r>
      <w:r w:rsidR="0061270D">
        <w:rPr>
          <w:szCs w:val="20"/>
          <w:lang w:eastAsia="ja"/>
        </w:rPr>
        <w:t xml:space="preserve"> </w:t>
      </w:r>
      <w:r w:rsidR="0061270D">
        <w:rPr>
          <w:rFonts w:hint="eastAsia"/>
          <w:szCs w:val="20"/>
          <w:lang w:eastAsia="ja"/>
        </w:rPr>
        <w:t>に</w:t>
      </w:r>
      <w:r w:rsidR="00CB6623">
        <w:rPr>
          <w:lang w:eastAsia="ja"/>
        </w:rPr>
        <w:t>関するポートフォリオの</w:t>
      </w:r>
      <w:r w:rsidR="003B7373">
        <w:rPr>
          <w:rFonts w:hint="eastAsia"/>
          <w:lang w:eastAsia="ja"/>
        </w:rPr>
        <w:t>状況を記載してください。</w:t>
      </w:r>
      <w:r w:rsidR="00F146BC" w:rsidRPr="002B227F">
        <w:rPr>
          <w:szCs w:val="20"/>
          <w:lang w:eastAsia="ja"/>
        </w:rPr>
        <w:t>多数の</w:t>
      </w:r>
      <w:r w:rsidR="007D136F" w:rsidRPr="002B227F">
        <w:rPr>
          <w:szCs w:val="20"/>
          <w:lang w:eastAsia="ja"/>
        </w:rPr>
        <w:t>認定</w:t>
      </w:r>
      <w:r w:rsidR="00F146BC" w:rsidRPr="002B227F">
        <w:rPr>
          <w:szCs w:val="20"/>
          <w:lang w:eastAsia="ja"/>
        </w:rPr>
        <w:t>資産を持つポートフォリオについては</w:t>
      </w:r>
      <w:r w:rsidR="00CB6623">
        <w:rPr>
          <w:lang w:eastAsia="ja"/>
        </w:rPr>
        <w:t>、</w:t>
      </w:r>
      <w:r w:rsidR="00732D62" w:rsidRPr="002B227F">
        <w:rPr>
          <w:szCs w:val="20"/>
          <w:lang w:eastAsia="ja"/>
        </w:rPr>
        <w:t>概要</w:t>
      </w:r>
      <w:r w:rsidR="00CB6623">
        <w:rPr>
          <w:lang w:eastAsia="ja"/>
        </w:rPr>
        <w:t>を提供してください</w:t>
      </w:r>
      <w:r w:rsidR="003E5655">
        <w:rPr>
          <w:rFonts w:hint="eastAsia"/>
          <w:lang w:eastAsia="ja"/>
        </w:rPr>
        <w:t xml:space="preserve"> </w:t>
      </w:r>
      <w:r w:rsidR="005B6CAB" w:rsidRPr="002B227F">
        <w:rPr>
          <w:szCs w:val="20"/>
          <w:lang w:eastAsia="ja"/>
        </w:rPr>
        <w:t>(</w:t>
      </w:r>
      <w:r w:rsidR="0067767E" w:rsidRPr="002B227F">
        <w:rPr>
          <w:szCs w:val="20"/>
          <w:lang w:eastAsia="ja"/>
        </w:rPr>
        <w:t>ビークル</w:t>
      </w:r>
      <w:r w:rsidR="003A2AAA" w:rsidRPr="002B227F">
        <w:rPr>
          <w:szCs w:val="20"/>
          <w:lang w:eastAsia="ja"/>
        </w:rPr>
        <w:t>のファクトシートに</w:t>
      </w:r>
      <w:r w:rsidR="003E5655" w:rsidRPr="002B227F">
        <w:rPr>
          <w:rFonts w:hint="eastAsia"/>
          <w:szCs w:val="20"/>
          <w:lang w:eastAsia="ja"/>
        </w:rPr>
        <w:t>関連</w:t>
      </w:r>
      <w:r w:rsidR="003A2AAA" w:rsidRPr="002B227F">
        <w:rPr>
          <w:szCs w:val="20"/>
          <w:lang w:eastAsia="ja"/>
        </w:rPr>
        <w:t>)</w:t>
      </w:r>
      <w:r w:rsidR="003E741D">
        <w:rPr>
          <w:rFonts w:hint="eastAsia"/>
          <w:szCs w:val="20"/>
          <w:lang w:eastAsia="ja"/>
        </w:rPr>
        <w:t>。</w:t>
      </w:r>
    </w:p>
    <w:p w14:paraId="3AB8CB58" w14:textId="77777777" w:rsidR="005B6CAB" w:rsidRPr="00E71C4E" w:rsidRDefault="005B6CAB" w:rsidP="005B6CAB">
      <w:pPr>
        <w:pStyle w:val="Inspring"/>
        <w:ind w:left="720" w:firstLine="0"/>
        <w:rPr>
          <w:lang w:val="en-GB" w:eastAsia="ja-JP"/>
        </w:rPr>
      </w:pPr>
    </w:p>
    <w:p w14:paraId="5E5DB074" w14:textId="65802250" w:rsidR="005B6CAB" w:rsidRPr="00E71C4E" w:rsidRDefault="00915D2D" w:rsidP="005B6CAB">
      <w:pPr>
        <w:pStyle w:val="Inspring"/>
        <w:ind w:left="720" w:firstLine="0"/>
        <w:rPr>
          <w:lang w:val="en-GB" w:eastAsia="ja-JP"/>
        </w:rPr>
      </w:pPr>
      <w:r>
        <w:rPr>
          <w:rFonts w:hint="eastAsia"/>
          <w:lang w:eastAsia="ja"/>
        </w:rPr>
        <w:t>補足説明は</w:t>
      </w:r>
      <w:r w:rsidR="005B6CAB" w:rsidRPr="00E71C4E">
        <w:rPr>
          <w:lang w:eastAsia="ja"/>
        </w:rPr>
        <w:t>以下のコメント</w:t>
      </w:r>
      <w:r>
        <w:rPr>
          <w:rFonts w:hint="eastAsia"/>
          <w:lang w:eastAsia="ja"/>
        </w:rPr>
        <w:t>欄に記入してください。</w:t>
      </w:r>
    </w:p>
    <w:p w14:paraId="4B4748E7"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352EA406" w14:textId="77777777" w:rsidR="00E74738" w:rsidRPr="00F53AF7" w:rsidRDefault="00E74738" w:rsidP="00E74738">
      <w:pPr>
        <w:pStyle w:val="Heading3"/>
        <w:ind w:left="720"/>
        <w:rPr>
          <w:lang w:eastAsia="ja-JP"/>
        </w:rPr>
      </w:pPr>
    </w:p>
    <w:p w14:paraId="72F06AAC" w14:textId="371972D3" w:rsidR="005B6CAB" w:rsidRPr="00E71C4E" w:rsidRDefault="005B6CAB" w:rsidP="001E2A67">
      <w:pPr>
        <w:pStyle w:val="INREVtablerows"/>
        <w:numPr>
          <w:ilvl w:val="2"/>
          <w:numId w:val="27"/>
        </w:numPr>
        <w:rPr>
          <w:b/>
          <w:color w:val="auto"/>
          <w:lang w:val="en-GB"/>
        </w:rPr>
      </w:pPr>
      <w:r w:rsidRPr="00E71C4E">
        <w:rPr>
          <w:b/>
          <w:color w:val="auto"/>
          <w:lang w:eastAsia="ja"/>
        </w:rPr>
        <w:t>ESG</w:t>
      </w:r>
      <w:r w:rsidR="00C65DF5">
        <w:rPr>
          <w:b/>
          <w:color w:val="auto"/>
          <w:lang w:eastAsia="ja"/>
        </w:rPr>
        <w:t>報告</w:t>
      </w:r>
    </w:p>
    <w:p w14:paraId="0C393E93" w14:textId="77777777" w:rsidR="005B6CAB" w:rsidRPr="00F53AF7" w:rsidRDefault="005B6CAB" w:rsidP="00230EBB"/>
    <w:p w14:paraId="0B224B12" w14:textId="393534D2" w:rsidR="005B6CAB" w:rsidRPr="00E71C4E" w:rsidRDefault="00EC7A94" w:rsidP="00C87EC9">
      <w:pPr>
        <w:pStyle w:val="Inspring"/>
        <w:numPr>
          <w:ilvl w:val="3"/>
          <w:numId w:val="27"/>
        </w:numPr>
        <w:rPr>
          <w:rFonts w:cs="Arial"/>
          <w:szCs w:val="20"/>
          <w:lang w:val="en-GB" w:eastAsia="ja-JP"/>
        </w:rPr>
      </w:pPr>
      <w:r>
        <w:rPr>
          <w:szCs w:val="20"/>
          <w:lang w:eastAsia="ja"/>
        </w:rPr>
        <w:t>投資運用会社</w:t>
      </w:r>
      <w:r w:rsidR="005B6CAB" w:rsidRPr="00E71C4E">
        <w:rPr>
          <w:szCs w:val="20"/>
          <w:lang w:eastAsia="ja"/>
        </w:rPr>
        <w:t>は、</w:t>
      </w:r>
      <w:r w:rsidR="005B6CAB" w:rsidRPr="00E71C4E">
        <w:rPr>
          <w:szCs w:val="20"/>
          <w:lang w:eastAsia="ja"/>
        </w:rPr>
        <w:t>ESG</w:t>
      </w:r>
      <w:r w:rsidR="005B6CAB" w:rsidRPr="00E71C4E">
        <w:rPr>
          <w:szCs w:val="20"/>
          <w:lang w:eastAsia="ja"/>
        </w:rPr>
        <w:t>目標と</w:t>
      </w:r>
      <w:r w:rsidR="003709E3">
        <w:rPr>
          <w:rFonts w:hint="eastAsia"/>
          <w:szCs w:val="20"/>
          <w:lang w:eastAsia="ja"/>
        </w:rPr>
        <w:t>その</w:t>
      </w:r>
      <w:r w:rsidR="005B6CAB" w:rsidRPr="00E71C4E">
        <w:rPr>
          <w:szCs w:val="20"/>
          <w:lang w:eastAsia="ja"/>
        </w:rPr>
        <w:t>目標に対するビークルのパフォーマンスを利害関係者に伝えていますか</w:t>
      </w:r>
      <w:r w:rsidR="005B6CAB" w:rsidRPr="00E71C4E">
        <w:rPr>
          <w:szCs w:val="20"/>
          <w:lang w:eastAsia="ja"/>
        </w:rPr>
        <w:t>?</w:t>
      </w:r>
    </w:p>
    <w:p w14:paraId="3DA6B7D3" w14:textId="77777777" w:rsidR="005B6CAB" w:rsidRPr="00F53AF7" w:rsidRDefault="005B6CAB" w:rsidP="005B6CAB">
      <w:pPr>
        <w:pStyle w:val="Inspring"/>
        <w:ind w:left="0" w:firstLine="0"/>
        <w:rPr>
          <w:lang w:val="en-GB" w:eastAsia="ja-JP"/>
        </w:rPr>
      </w:pPr>
    </w:p>
    <w:p w14:paraId="3FE6DBAA" w14:textId="4EB6E77E" w:rsidR="005B6CAB" w:rsidRPr="00F53AF7" w:rsidRDefault="005B6CAB" w:rsidP="005B6CAB">
      <w:pPr>
        <w:pStyle w:val="Inspring"/>
        <w:ind w:left="720" w:firstLine="0"/>
        <w:rPr>
          <w:lang w:val="en-GB" w:eastAsia="ja-JP"/>
        </w:rPr>
      </w:pPr>
      <w:r w:rsidRPr="00F53AF7">
        <w:rPr>
          <w:lang w:eastAsia="ja"/>
        </w:rPr>
        <w:t>プロセス、</w:t>
      </w:r>
      <w:r w:rsidR="002E2DD5">
        <w:rPr>
          <w:lang w:eastAsia="ja"/>
        </w:rPr>
        <w:t>フレームワーク、</w:t>
      </w:r>
      <w:r w:rsidR="00F63B31">
        <w:rPr>
          <w:lang w:eastAsia="ja"/>
        </w:rPr>
        <w:t>報告</w:t>
      </w:r>
      <w:r w:rsidRPr="00F53AF7">
        <w:rPr>
          <w:lang w:eastAsia="ja"/>
        </w:rPr>
        <w:t>頻度</w:t>
      </w:r>
      <w:r>
        <w:rPr>
          <w:lang w:eastAsia="ja"/>
        </w:rPr>
        <w:t>について説明</w:t>
      </w:r>
      <w:r w:rsidR="003709E3">
        <w:rPr>
          <w:rFonts w:hint="eastAsia"/>
          <w:lang w:eastAsia="ja"/>
        </w:rPr>
        <w:t>してください。</w:t>
      </w:r>
      <w:r w:rsidR="00406D7D">
        <w:rPr>
          <w:lang w:eastAsia="ja"/>
        </w:rPr>
        <w:t>特定の</w:t>
      </w:r>
      <w:r w:rsidR="002E2DD5">
        <w:rPr>
          <w:lang w:eastAsia="ja"/>
        </w:rPr>
        <w:t>利害関係者グループごとに</w:t>
      </w:r>
      <w:r w:rsidR="00753738">
        <w:rPr>
          <w:rFonts w:hint="eastAsia"/>
          <w:lang w:eastAsia="ja"/>
        </w:rPr>
        <w:t>、どの</w:t>
      </w:r>
      <w:r w:rsidRPr="00F53AF7">
        <w:rPr>
          <w:lang w:eastAsia="ja"/>
        </w:rPr>
        <w:t>ESG</w:t>
      </w:r>
      <w:r w:rsidRPr="00F53AF7">
        <w:rPr>
          <w:lang w:eastAsia="ja"/>
        </w:rPr>
        <w:t>の側面を</w:t>
      </w:r>
      <w:r w:rsidR="001C125B">
        <w:rPr>
          <w:rFonts w:hint="eastAsia"/>
          <w:lang w:eastAsia="ja"/>
        </w:rPr>
        <w:t>報告しているか記載してください。</w:t>
      </w:r>
      <w:r w:rsidR="001C125B" w:rsidRPr="00F53AF7">
        <w:rPr>
          <w:lang w:eastAsia="ja"/>
        </w:rPr>
        <w:t xml:space="preserve"> </w:t>
      </w:r>
      <w:r w:rsidRPr="00F53AF7">
        <w:rPr>
          <w:lang w:eastAsia="ja"/>
        </w:rPr>
        <w:t>(</w:t>
      </w:r>
      <w:r w:rsidR="0067767E">
        <w:rPr>
          <w:lang w:eastAsia="ja"/>
        </w:rPr>
        <w:t>ビークル</w:t>
      </w:r>
      <w:r w:rsidRPr="00F53AF7">
        <w:rPr>
          <w:lang w:eastAsia="ja"/>
        </w:rPr>
        <w:t>ファクトシートの</w:t>
      </w:r>
      <w:r w:rsidRPr="00F53AF7">
        <w:rPr>
          <w:lang w:eastAsia="ja"/>
        </w:rPr>
        <w:t>ESG</w:t>
      </w:r>
      <w:r w:rsidRPr="00F53AF7">
        <w:rPr>
          <w:lang w:eastAsia="ja"/>
        </w:rPr>
        <w:t>セクションを参照</w:t>
      </w:r>
      <w:r w:rsidRPr="00F53AF7">
        <w:rPr>
          <w:lang w:eastAsia="ja"/>
        </w:rPr>
        <w:t xml:space="preserve">) </w:t>
      </w:r>
    </w:p>
    <w:p w14:paraId="1685E393" w14:textId="77777777" w:rsidR="005B6CAB" w:rsidRPr="00F53AF7" w:rsidRDefault="005B6CAB" w:rsidP="005B6CAB">
      <w:pPr>
        <w:pStyle w:val="Inspring"/>
        <w:ind w:left="720" w:firstLine="0"/>
        <w:rPr>
          <w:lang w:val="en-GB" w:eastAsia="ja-JP"/>
        </w:rPr>
      </w:pPr>
    </w:p>
    <w:p w14:paraId="29783793" w14:textId="77777777" w:rsidR="005B6CAB" w:rsidRPr="00F53AF7" w:rsidRDefault="005B6CAB" w:rsidP="005B6CAB">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03F8CC96" w14:textId="11A1488D" w:rsidR="005B6CAB" w:rsidRPr="00E71C4E" w:rsidRDefault="00476797" w:rsidP="00476797">
      <w:pPr>
        <w:pStyle w:val="Inspring"/>
        <w:numPr>
          <w:ilvl w:val="3"/>
          <w:numId w:val="27"/>
        </w:numPr>
        <w:rPr>
          <w:rFonts w:cs="Arial"/>
          <w:szCs w:val="20"/>
          <w:lang w:val="en-GB" w:eastAsia="ja-JP"/>
        </w:rPr>
      </w:pPr>
      <w:r w:rsidRPr="00E71C4E">
        <w:rPr>
          <w:szCs w:val="20"/>
          <w:lang w:eastAsia="ja"/>
        </w:rPr>
        <w:t>最新の</w:t>
      </w:r>
      <w:r w:rsidRPr="00E71C4E">
        <w:rPr>
          <w:szCs w:val="20"/>
          <w:lang w:eastAsia="ja"/>
        </w:rPr>
        <w:t>ESG</w:t>
      </w:r>
      <w:r w:rsidR="00913509">
        <w:rPr>
          <w:rFonts w:hint="eastAsia"/>
          <w:szCs w:val="20"/>
          <w:lang w:eastAsia="ja"/>
        </w:rPr>
        <w:t>報告書</w:t>
      </w:r>
      <w:r w:rsidRPr="00E71C4E">
        <w:rPr>
          <w:szCs w:val="20"/>
          <w:lang w:eastAsia="ja"/>
        </w:rPr>
        <w:t>とともに、</w:t>
      </w:r>
      <w:r w:rsidRPr="00E71C4E">
        <w:rPr>
          <w:szCs w:val="20"/>
          <w:lang w:eastAsia="ja"/>
        </w:rPr>
        <w:t>INREV</w:t>
      </w:r>
      <w:r w:rsidRPr="00E71C4E">
        <w:rPr>
          <w:szCs w:val="20"/>
          <w:lang w:eastAsia="ja"/>
        </w:rPr>
        <w:t>サステナビリティガイドライン</w:t>
      </w:r>
      <w:r w:rsidR="00C34F00">
        <w:rPr>
          <w:rFonts w:hint="eastAsia"/>
          <w:szCs w:val="20"/>
          <w:lang w:eastAsia="ja"/>
        </w:rPr>
        <w:t>が</w:t>
      </w:r>
      <w:r w:rsidR="0067767E">
        <w:rPr>
          <w:szCs w:val="20"/>
          <w:lang w:eastAsia="ja"/>
        </w:rPr>
        <w:t>ビークル</w:t>
      </w:r>
      <w:r w:rsidR="00C34F00">
        <w:rPr>
          <w:rFonts w:hint="eastAsia"/>
          <w:szCs w:val="20"/>
          <w:lang w:eastAsia="ja"/>
        </w:rPr>
        <w:t>レベルで</w:t>
      </w:r>
      <w:r w:rsidR="007C094E">
        <w:rPr>
          <w:rFonts w:hint="eastAsia"/>
          <w:szCs w:val="20"/>
          <w:lang w:eastAsia="ja"/>
        </w:rPr>
        <w:t>どれだけ採用されているか、</w:t>
      </w:r>
      <w:r w:rsidR="000E2EB3">
        <w:rPr>
          <w:rFonts w:hint="eastAsia"/>
          <w:szCs w:val="20"/>
          <w:lang w:eastAsia="ja"/>
        </w:rPr>
        <w:t>評価のコピー</w:t>
      </w:r>
      <w:r w:rsidR="000E2EB3">
        <w:rPr>
          <w:rFonts w:hint="eastAsia"/>
          <w:szCs w:val="20"/>
          <w:lang w:eastAsia="ja-JP"/>
        </w:rPr>
        <w:t>をデータルームに</w:t>
      </w:r>
      <w:r w:rsidR="00B06FC2">
        <w:rPr>
          <w:rFonts w:hint="eastAsia"/>
          <w:szCs w:val="20"/>
          <w:lang w:eastAsia="ja-JP"/>
        </w:rPr>
        <w:t>格納してください。</w:t>
      </w:r>
    </w:p>
    <w:p w14:paraId="1C152060" w14:textId="77777777" w:rsidR="005B6CAB" w:rsidRPr="00F53AF7" w:rsidRDefault="005B6CAB" w:rsidP="00C17419">
      <w:pPr>
        <w:pStyle w:val="Heading2"/>
        <w:rPr>
          <w:lang w:eastAsia="ja-JP"/>
        </w:rPr>
      </w:pPr>
    </w:p>
    <w:p w14:paraId="63AA2E22" w14:textId="3CD118ED" w:rsidR="00D2327E" w:rsidRPr="00F53AF7" w:rsidRDefault="564BC34D" w:rsidP="00C17419">
      <w:pPr>
        <w:pStyle w:val="Heading2"/>
        <w:rPr>
          <w:lang w:eastAsia="ja-JP"/>
        </w:rPr>
      </w:pPr>
      <w:bookmarkStart w:id="137" w:name="_Toc131061804"/>
      <w:r w:rsidRPr="564BC34D">
        <w:rPr>
          <w:lang w:eastAsia="ja"/>
        </w:rPr>
        <w:t>2.3</w:t>
      </w:r>
      <w:r w:rsidRPr="564BC34D">
        <w:rPr>
          <w:lang w:eastAsia="ja"/>
        </w:rPr>
        <w:t>既存ポートフォリオ</w:t>
      </w:r>
      <w:r w:rsidRPr="564BC34D">
        <w:rPr>
          <w:lang w:eastAsia="ja"/>
        </w:rPr>
        <w:t xml:space="preserve"> (</w:t>
      </w:r>
      <w:r w:rsidRPr="564BC34D">
        <w:rPr>
          <w:lang w:eastAsia="ja"/>
        </w:rPr>
        <w:t>既存ビークル</w:t>
      </w:r>
      <w:r w:rsidRPr="564BC34D">
        <w:rPr>
          <w:lang w:eastAsia="ja"/>
        </w:rPr>
        <w:t xml:space="preserve">) </w:t>
      </w:r>
      <w:r w:rsidRPr="564BC34D">
        <w:rPr>
          <w:lang w:eastAsia="ja"/>
        </w:rPr>
        <w:t>またはシード資産</w:t>
      </w:r>
      <w:r w:rsidRPr="564BC34D">
        <w:rPr>
          <w:lang w:eastAsia="ja"/>
        </w:rPr>
        <w:t xml:space="preserve"> (</w:t>
      </w:r>
      <w:r w:rsidRPr="564BC34D">
        <w:rPr>
          <w:lang w:eastAsia="ja"/>
        </w:rPr>
        <w:t>新ビークル</w:t>
      </w:r>
      <w:r w:rsidRPr="564BC34D">
        <w:rPr>
          <w:lang w:eastAsia="ja"/>
        </w:rPr>
        <w:t>)</w:t>
      </w:r>
      <w:bookmarkEnd w:id="137"/>
      <w:r w:rsidR="00C17419">
        <w:tab/>
      </w:r>
      <w:bookmarkEnd w:id="133"/>
    </w:p>
    <w:p w14:paraId="12B8AD4A" w14:textId="77777777" w:rsidR="00D2327E" w:rsidRPr="00F53AF7" w:rsidRDefault="00D2327E" w:rsidP="00BD5631">
      <w:pPr>
        <w:rPr>
          <w:lang w:eastAsia="ja-JP"/>
        </w:rPr>
      </w:pPr>
    </w:p>
    <w:p w14:paraId="51DCA8AD" w14:textId="02AF9E3D" w:rsidR="001E1830" w:rsidRPr="00F53AF7" w:rsidRDefault="001E1830" w:rsidP="009C72BA">
      <w:pPr>
        <w:pStyle w:val="Inspring"/>
        <w:rPr>
          <w:lang w:val="en-GB" w:eastAsia="ja-JP"/>
        </w:rPr>
      </w:pPr>
      <w:bookmarkStart w:id="138" w:name="_Toc356297860"/>
      <w:bookmarkStart w:id="139" w:name="_Toc381105251"/>
      <w:bookmarkStart w:id="140" w:name="_Toc397000898"/>
      <w:bookmarkStart w:id="141" w:name="_Toc452457435"/>
      <w:r w:rsidRPr="00F53AF7">
        <w:rPr>
          <w:lang w:eastAsia="ja"/>
        </w:rPr>
        <w:t>2.3.1</w:t>
      </w:r>
      <w:r w:rsidRPr="00F53AF7">
        <w:rPr>
          <w:lang w:eastAsia="ja"/>
        </w:rPr>
        <w:t>該当する場合は、デューデリジェンス中の</w:t>
      </w:r>
      <w:r w:rsidR="0067767E">
        <w:rPr>
          <w:lang w:eastAsia="ja"/>
        </w:rPr>
        <w:t>ビークル</w:t>
      </w:r>
      <w:r w:rsidRPr="00F53AF7">
        <w:rPr>
          <w:lang w:eastAsia="ja"/>
        </w:rPr>
        <w:t>の最新の年次報告書および中間報告書を</w:t>
      </w:r>
      <w:r w:rsidR="003A09F1">
        <w:rPr>
          <w:rFonts w:hint="eastAsia"/>
          <w:lang w:eastAsia="ja"/>
        </w:rPr>
        <w:t xml:space="preserve"> </w:t>
      </w:r>
      <w:r w:rsidRPr="00F53AF7">
        <w:rPr>
          <w:lang w:eastAsia="ja"/>
        </w:rPr>
        <w:t>(</w:t>
      </w:r>
      <w:r w:rsidRPr="00F53AF7">
        <w:rPr>
          <w:lang w:eastAsia="ja"/>
        </w:rPr>
        <w:t>データルームに</w:t>
      </w:r>
      <w:r w:rsidRPr="00F53AF7">
        <w:rPr>
          <w:lang w:eastAsia="ja"/>
        </w:rPr>
        <w:t>)</w:t>
      </w:r>
      <w:r w:rsidR="003A09F1">
        <w:rPr>
          <w:lang w:eastAsia="ja"/>
        </w:rPr>
        <w:t xml:space="preserve"> </w:t>
      </w:r>
      <w:r w:rsidRPr="00F53AF7">
        <w:rPr>
          <w:lang w:eastAsia="ja"/>
        </w:rPr>
        <w:t>提出してください。</w:t>
      </w:r>
    </w:p>
    <w:p w14:paraId="193FE8EA" w14:textId="77777777" w:rsidR="001E1830" w:rsidRPr="00F53AF7" w:rsidRDefault="001E1830" w:rsidP="009C72BA">
      <w:pPr>
        <w:pStyle w:val="Inspring"/>
        <w:rPr>
          <w:lang w:val="en-GB" w:eastAsia="ja-JP"/>
        </w:rPr>
      </w:pPr>
    </w:p>
    <w:p w14:paraId="43D71A58" w14:textId="249093C2" w:rsidR="009C72BA" w:rsidRPr="00F53AF7" w:rsidRDefault="009C72BA" w:rsidP="009C72BA">
      <w:pPr>
        <w:pStyle w:val="Inspring"/>
        <w:rPr>
          <w:lang w:val="en-GB" w:eastAsia="ja-JP"/>
        </w:rPr>
      </w:pPr>
      <w:r w:rsidRPr="00F53AF7">
        <w:rPr>
          <w:lang w:eastAsia="ja"/>
        </w:rPr>
        <w:t>2.3.2</w:t>
      </w:r>
      <w:r w:rsidRPr="00F53AF7">
        <w:rPr>
          <w:lang w:eastAsia="ja"/>
        </w:rPr>
        <w:t>該当する場合</w:t>
      </w:r>
      <w:r w:rsidRPr="00F53AF7">
        <w:rPr>
          <w:spacing w:val="-4"/>
          <w:lang w:eastAsia="ja"/>
        </w:rPr>
        <w:t>は、過去</w:t>
      </w:r>
      <w:r w:rsidRPr="00F53AF7">
        <w:rPr>
          <w:spacing w:val="-4"/>
          <w:lang w:eastAsia="ja"/>
        </w:rPr>
        <w:t>5</w:t>
      </w:r>
      <w:r w:rsidRPr="00F53AF7">
        <w:rPr>
          <w:spacing w:val="-4"/>
          <w:lang w:eastAsia="ja"/>
        </w:rPr>
        <w:t>年間に</w:t>
      </w:r>
      <w:r w:rsidR="0067767E">
        <w:rPr>
          <w:spacing w:val="-4"/>
          <w:lang w:eastAsia="ja"/>
        </w:rPr>
        <w:t>ビークル</w:t>
      </w:r>
      <w:r w:rsidRPr="00F53AF7">
        <w:rPr>
          <w:spacing w:val="-4"/>
          <w:lang w:eastAsia="ja"/>
        </w:rPr>
        <w:t>が経験した資産の評価減または損失を説明して</w:t>
      </w:r>
      <w:r w:rsidR="00C3623D">
        <w:rPr>
          <w:rFonts w:hint="eastAsia"/>
          <w:spacing w:val="-4"/>
          <w:lang w:eastAsia="ja"/>
        </w:rPr>
        <w:t>下さい</w:t>
      </w:r>
      <w:r w:rsidRPr="00F53AF7">
        <w:rPr>
          <w:spacing w:val="-4"/>
          <w:lang w:eastAsia="ja"/>
        </w:rPr>
        <w:t>。それぞれの資産の修復戦略を説明し、必要に応じて、引受</w:t>
      </w:r>
      <w:r w:rsidRPr="00F53AF7">
        <w:rPr>
          <w:spacing w:val="-4"/>
          <w:lang w:eastAsia="ja"/>
        </w:rPr>
        <w:t>IRR</w:t>
      </w:r>
      <w:r w:rsidRPr="00F53AF7">
        <w:rPr>
          <w:spacing w:val="-4"/>
          <w:lang w:eastAsia="ja"/>
        </w:rPr>
        <w:t>と比較して予想される</w:t>
      </w:r>
      <w:r w:rsidR="00EA4C10">
        <w:rPr>
          <w:spacing w:val="-4"/>
          <w:lang w:eastAsia="ja"/>
        </w:rPr>
        <w:t>償還</w:t>
      </w:r>
      <w:r w:rsidRPr="00F53AF7">
        <w:rPr>
          <w:spacing w:val="-4"/>
          <w:lang w:eastAsia="ja"/>
        </w:rPr>
        <w:t>率と総資産</w:t>
      </w:r>
      <w:r w:rsidRPr="00F53AF7">
        <w:rPr>
          <w:spacing w:val="-4"/>
          <w:lang w:eastAsia="ja"/>
        </w:rPr>
        <w:t>IRR</w:t>
      </w:r>
      <w:r w:rsidRPr="00F53AF7">
        <w:rPr>
          <w:spacing w:val="-4"/>
          <w:lang w:eastAsia="ja"/>
        </w:rPr>
        <w:t>の見積もりを示し</w:t>
      </w:r>
      <w:r w:rsidR="00E90E20">
        <w:rPr>
          <w:rFonts w:hint="eastAsia"/>
          <w:spacing w:val="-4"/>
          <w:lang w:eastAsia="ja"/>
        </w:rPr>
        <w:t>てください</w:t>
      </w:r>
      <w:r w:rsidRPr="00F53AF7">
        <w:rPr>
          <w:spacing w:val="-4"/>
          <w:lang w:eastAsia="ja"/>
        </w:rPr>
        <w:t>。</w:t>
      </w:r>
    </w:p>
    <w:bookmarkEnd w:id="138"/>
    <w:bookmarkEnd w:id="139"/>
    <w:bookmarkEnd w:id="140"/>
    <w:bookmarkEnd w:id="141"/>
    <w:p w14:paraId="2E1A8AC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B4B6C01" w14:textId="77777777" w:rsidR="00214F22" w:rsidRPr="00F53AF7" w:rsidRDefault="00214F22" w:rsidP="00214F22">
      <w:pPr>
        <w:pStyle w:val="Inspring"/>
        <w:rPr>
          <w:lang w:val="en-GB" w:eastAsia="ja-JP"/>
        </w:rPr>
      </w:pPr>
    </w:p>
    <w:p w14:paraId="277B4F89" w14:textId="6E684FF0" w:rsidR="00214F22" w:rsidRPr="00F53AF7" w:rsidRDefault="00214F22" w:rsidP="00214F22">
      <w:pPr>
        <w:pStyle w:val="Inspring"/>
        <w:rPr>
          <w:lang w:val="en-GB" w:eastAsia="ja-JP"/>
        </w:rPr>
      </w:pPr>
      <w:r w:rsidRPr="00F53AF7">
        <w:rPr>
          <w:lang w:eastAsia="ja"/>
        </w:rPr>
        <w:t>2.3.3</w:t>
      </w:r>
      <w:r w:rsidR="00F35A4C">
        <w:rPr>
          <w:rFonts w:hint="eastAsia"/>
          <w:lang w:eastAsia="ja"/>
        </w:rPr>
        <w:t>対象ビークルについて</w:t>
      </w:r>
      <w:r w:rsidRPr="00F53AF7">
        <w:rPr>
          <w:lang w:eastAsia="ja"/>
        </w:rPr>
        <w:t>付録</w:t>
      </w:r>
      <w:r w:rsidRPr="00F53AF7">
        <w:rPr>
          <w:lang w:eastAsia="ja"/>
        </w:rPr>
        <w:t>V</w:t>
      </w:r>
      <w:r w:rsidR="00610644">
        <w:rPr>
          <w:lang w:eastAsia="ja"/>
        </w:rPr>
        <w:t>I</w:t>
      </w:r>
      <w:r w:rsidR="004060DC">
        <w:rPr>
          <w:lang w:eastAsia="ja"/>
        </w:rPr>
        <w:t>.</w:t>
      </w:r>
      <w:r w:rsidRPr="00F53AF7">
        <w:rPr>
          <w:lang w:eastAsia="ja"/>
        </w:rPr>
        <w:t>A</w:t>
      </w:r>
      <w:r w:rsidRPr="00F53AF7">
        <w:rPr>
          <w:lang w:eastAsia="ja"/>
        </w:rPr>
        <w:t>、付録</w:t>
      </w:r>
      <w:r w:rsidRPr="00F53AF7">
        <w:rPr>
          <w:lang w:eastAsia="ja"/>
        </w:rPr>
        <w:t>V</w:t>
      </w:r>
      <w:r w:rsidR="00610644">
        <w:rPr>
          <w:lang w:eastAsia="ja"/>
        </w:rPr>
        <w:t>I</w:t>
      </w:r>
      <w:r w:rsidR="00F35A4C">
        <w:rPr>
          <w:rFonts w:hint="eastAsia"/>
          <w:lang w:eastAsia="ja"/>
        </w:rPr>
        <w:t>.</w:t>
      </w:r>
      <w:r w:rsidR="006113D1" w:rsidRPr="00F53AF7">
        <w:rPr>
          <w:lang w:eastAsia="ja"/>
        </w:rPr>
        <w:t>B</w:t>
      </w:r>
      <w:r w:rsidR="006113D1" w:rsidRPr="00F53AF7">
        <w:rPr>
          <w:lang w:eastAsia="ja"/>
        </w:rPr>
        <w:t>、および付録</w:t>
      </w:r>
      <w:r w:rsidR="006113D1" w:rsidRPr="00F53AF7">
        <w:rPr>
          <w:lang w:eastAsia="ja"/>
        </w:rPr>
        <w:t>V</w:t>
      </w:r>
      <w:r w:rsidR="00610644">
        <w:rPr>
          <w:lang w:eastAsia="ja"/>
        </w:rPr>
        <w:t>I</w:t>
      </w:r>
      <w:r w:rsidR="00F35A4C">
        <w:rPr>
          <w:rFonts w:hint="eastAsia"/>
          <w:lang w:eastAsia="ja"/>
        </w:rPr>
        <w:t>.</w:t>
      </w:r>
      <w:r w:rsidR="006113D1" w:rsidRPr="00F53AF7">
        <w:rPr>
          <w:lang w:eastAsia="ja"/>
        </w:rPr>
        <w:t>C</w:t>
      </w:r>
      <w:r w:rsidR="00F35A4C">
        <w:rPr>
          <w:rFonts w:hint="eastAsia"/>
          <w:lang w:eastAsia="ja"/>
        </w:rPr>
        <w:t>の表を完成させ</w:t>
      </w:r>
      <w:r w:rsidR="006113D1" w:rsidRPr="00F53AF7">
        <w:rPr>
          <w:lang w:eastAsia="ja"/>
        </w:rPr>
        <w:t>、</w:t>
      </w:r>
      <w:r w:rsidR="00444722">
        <w:rPr>
          <w:rFonts w:hint="eastAsia"/>
          <w:lang w:eastAsia="ja"/>
        </w:rPr>
        <w:t>御社</w:t>
      </w:r>
      <w:r w:rsidR="006113D1" w:rsidRPr="00F53AF7">
        <w:rPr>
          <w:lang w:eastAsia="ja"/>
        </w:rPr>
        <w:t>ポートフォリオの構成、資金調達の概要、およびコベナンツの概要を説明</w:t>
      </w:r>
      <w:r w:rsidR="00444722">
        <w:rPr>
          <w:rFonts w:hint="eastAsia"/>
          <w:lang w:eastAsia="ja"/>
        </w:rPr>
        <w:t>してください。</w:t>
      </w:r>
      <w:r w:rsidR="006113D1" w:rsidRPr="00F53AF7">
        <w:rPr>
          <w:lang w:eastAsia="ja"/>
        </w:rPr>
        <w:t>該当しない場合は、該当なし</w:t>
      </w:r>
      <w:r w:rsidR="00444722">
        <w:rPr>
          <w:rFonts w:hint="eastAsia"/>
          <w:lang w:eastAsia="ja"/>
        </w:rPr>
        <w:t>と記載</w:t>
      </w:r>
      <w:r w:rsidR="006113D1" w:rsidRPr="00F53AF7">
        <w:rPr>
          <w:lang w:eastAsia="ja"/>
        </w:rPr>
        <w:t>し、以下に説明してください。</w:t>
      </w:r>
    </w:p>
    <w:p w14:paraId="40A70732" w14:textId="77777777" w:rsidR="00214F22" w:rsidRPr="00F53AF7"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2CBED7E" w14:textId="77777777" w:rsidR="00190D37" w:rsidRPr="00F53AF7" w:rsidRDefault="00190D37" w:rsidP="00190D37">
      <w:pPr>
        <w:pStyle w:val="Inspring"/>
        <w:rPr>
          <w:lang w:val="en-GB" w:eastAsia="ja-JP"/>
        </w:rPr>
      </w:pPr>
    </w:p>
    <w:p w14:paraId="4462DCEE" w14:textId="019E9212" w:rsidR="00190D37" w:rsidRPr="00F53AF7" w:rsidRDefault="00190D37" w:rsidP="00190D37">
      <w:pPr>
        <w:pStyle w:val="Inspring"/>
        <w:rPr>
          <w:lang w:val="en-GB" w:eastAsia="ja-JP"/>
        </w:rPr>
      </w:pPr>
      <w:r w:rsidRPr="00F53AF7">
        <w:rPr>
          <w:lang w:eastAsia="ja"/>
        </w:rPr>
        <w:t>2.3.4</w:t>
      </w:r>
      <w:r w:rsidRPr="00F53AF7">
        <w:rPr>
          <w:lang w:eastAsia="ja"/>
        </w:rPr>
        <w:t>該当する場合、ポートフォリオに実現</w:t>
      </w:r>
      <w:r w:rsidR="008E7180">
        <w:rPr>
          <w:rFonts w:hint="eastAsia"/>
          <w:lang w:eastAsia="ja"/>
        </w:rPr>
        <w:t>収益</w:t>
      </w:r>
      <w:r w:rsidRPr="00F53AF7">
        <w:rPr>
          <w:lang w:eastAsia="ja"/>
        </w:rPr>
        <w:t>はありましたか</w:t>
      </w:r>
      <w:r w:rsidRPr="00F53AF7">
        <w:rPr>
          <w:lang w:eastAsia="ja"/>
        </w:rPr>
        <w:t>?</w:t>
      </w:r>
      <w:r w:rsidR="008E7180">
        <w:rPr>
          <w:lang w:eastAsia="ja"/>
        </w:rPr>
        <w:t xml:space="preserve"> </w:t>
      </w:r>
      <w:r w:rsidR="008E7180">
        <w:rPr>
          <w:rFonts w:hint="eastAsia"/>
          <w:lang w:eastAsia="ja"/>
        </w:rPr>
        <w:t>ある</w:t>
      </w:r>
      <w:r w:rsidRPr="00F53AF7">
        <w:rPr>
          <w:lang w:eastAsia="ja"/>
        </w:rPr>
        <w:t>場合は、可能な</w:t>
      </w:r>
      <w:r w:rsidR="008E7180">
        <w:rPr>
          <w:rFonts w:hint="eastAsia"/>
          <w:lang w:eastAsia="ja"/>
        </w:rPr>
        <w:t>範囲で正味</w:t>
      </w:r>
      <w:r w:rsidRPr="00F53AF7">
        <w:rPr>
          <w:lang w:eastAsia="ja"/>
        </w:rPr>
        <w:t>実現収益と</w:t>
      </w:r>
      <w:r w:rsidR="00F21F24">
        <w:rPr>
          <w:rFonts w:hint="eastAsia"/>
          <w:lang w:eastAsia="ja"/>
        </w:rPr>
        <w:t>倍率</w:t>
      </w:r>
      <w:r w:rsidRPr="00F53AF7">
        <w:rPr>
          <w:lang w:eastAsia="ja"/>
        </w:rPr>
        <w:t>を</w:t>
      </w:r>
      <w:r w:rsidR="00573B80">
        <w:rPr>
          <w:rFonts w:hint="eastAsia"/>
          <w:lang w:eastAsia="ja"/>
        </w:rPr>
        <w:t>提示</w:t>
      </w:r>
      <w:r w:rsidRPr="00F53AF7">
        <w:rPr>
          <w:lang w:eastAsia="ja"/>
        </w:rPr>
        <w:t>してください。</w:t>
      </w:r>
    </w:p>
    <w:p w14:paraId="1FC26E5B" w14:textId="77777777" w:rsidR="00190D37" w:rsidRPr="00F53AF7"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26C6FD6" w14:textId="58BAA060" w:rsidR="00BC4FB0" w:rsidRPr="00F53AF7" w:rsidRDefault="00EA2BD8" w:rsidP="005818A0">
      <w:pPr>
        <w:tabs>
          <w:tab w:val="clear" w:pos="765"/>
        </w:tabs>
        <w:spacing w:line="240" w:lineRule="auto"/>
        <w:rPr>
          <w:lang w:eastAsia="ja-JP"/>
        </w:rPr>
      </w:pPr>
      <w:bookmarkStart w:id="142" w:name="_Toc397000906"/>
      <w:bookmarkStart w:id="143" w:name="_Toc452457456"/>
      <w:bookmarkStart w:id="144" w:name="_Toc485208674"/>
      <w:bookmarkStart w:id="145" w:name="_Toc485637076"/>
      <w:bookmarkStart w:id="146" w:name="_Toc485638407"/>
      <w:bookmarkStart w:id="147" w:name="_Toc489871697"/>
      <w:r w:rsidRPr="564BC34D">
        <w:rPr>
          <w:lang w:eastAsia="ja-JP"/>
        </w:rPr>
        <w:br w:type="page"/>
      </w:r>
      <w:bookmarkStart w:id="148" w:name="_Toc131061805"/>
      <w:r w:rsidR="564BC34D" w:rsidRPr="564BC34D">
        <w:rPr>
          <w:lang w:eastAsia="ja"/>
        </w:rPr>
        <w:lastRenderedPageBreak/>
        <w:t>2.4</w:t>
      </w:r>
      <w:bookmarkEnd w:id="142"/>
      <w:bookmarkEnd w:id="143"/>
      <w:bookmarkEnd w:id="144"/>
      <w:bookmarkEnd w:id="145"/>
      <w:bookmarkEnd w:id="146"/>
      <w:bookmarkEnd w:id="147"/>
      <w:r w:rsidR="564BC34D" w:rsidRPr="564BC34D">
        <w:rPr>
          <w:lang w:eastAsia="ja"/>
        </w:rPr>
        <w:t>主要条項</w:t>
      </w:r>
      <w:bookmarkEnd w:id="148"/>
    </w:p>
    <w:p w14:paraId="5D095505" w14:textId="202A5A1D" w:rsidR="00CF3441" w:rsidRPr="00F53AF7" w:rsidRDefault="00CF3441" w:rsidP="003C594E">
      <w:pPr>
        <w:pStyle w:val="Inspring"/>
        <w:ind w:left="0" w:firstLine="0"/>
        <w:rPr>
          <w:lang w:val="en-GB" w:eastAsia="ja-JP"/>
        </w:rPr>
      </w:pPr>
      <w:bookmarkStart w:id="149" w:name="_Toc381105274"/>
    </w:p>
    <w:p w14:paraId="034B7E87" w14:textId="22920BA2" w:rsidR="00555C98" w:rsidRPr="00F53AF7" w:rsidRDefault="009B72D3" w:rsidP="00CF3441">
      <w:pPr>
        <w:pStyle w:val="Inspring"/>
        <w:rPr>
          <w:lang w:val="en-GB" w:eastAsia="ja-JP"/>
        </w:rPr>
      </w:pPr>
      <w:r w:rsidRPr="00F53AF7">
        <w:rPr>
          <w:lang w:eastAsia="ja"/>
        </w:rPr>
        <w:t>2.4.1</w:t>
      </w:r>
      <w:r w:rsidRPr="00F53AF7">
        <w:rPr>
          <w:lang w:eastAsia="ja"/>
        </w:rPr>
        <w:t>無過失削除条項の詳細</w:t>
      </w:r>
      <w:r w:rsidR="00B52E48">
        <w:rPr>
          <w:rFonts w:hint="eastAsia"/>
          <w:lang w:eastAsia="ja"/>
        </w:rPr>
        <w:t xml:space="preserve"> </w:t>
      </w:r>
      <w:r w:rsidRPr="00F53AF7">
        <w:rPr>
          <w:lang w:eastAsia="ja"/>
        </w:rPr>
        <w:t>(</w:t>
      </w:r>
      <w:r w:rsidRPr="00F53AF7">
        <w:rPr>
          <w:lang w:eastAsia="ja"/>
        </w:rPr>
        <w:t>議決権行使基準額、適用可能な時期、制限、</w:t>
      </w:r>
      <w:r w:rsidR="00E309F1">
        <w:rPr>
          <w:lang w:eastAsia="ja"/>
        </w:rPr>
        <w:t>投資運用会社</w:t>
      </w:r>
      <w:r w:rsidRPr="00F53AF7">
        <w:rPr>
          <w:lang w:eastAsia="ja"/>
        </w:rPr>
        <w:t>の共同投資への影響など</w:t>
      </w:r>
      <w:r w:rsidRPr="00F53AF7">
        <w:rPr>
          <w:lang w:eastAsia="ja"/>
        </w:rPr>
        <w:t>)</w:t>
      </w:r>
      <w:r w:rsidR="00120C7F">
        <w:rPr>
          <w:lang w:eastAsia="ja"/>
        </w:rPr>
        <w:t xml:space="preserve"> </w:t>
      </w:r>
      <w:r w:rsidRPr="00F53AF7">
        <w:rPr>
          <w:lang w:eastAsia="ja"/>
        </w:rPr>
        <w:t>を記入してください。さらに、削除の場合、支払うべき補償</w:t>
      </w:r>
      <w:r w:rsidR="003057FD">
        <w:rPr>
          <w:rFonts w:hint="eastAsia"/>
          <w:lang w:eastAsia="ja"/>
        </w:rPr>
        <w:t xml:space="preserve"> </w:t>
      </w:r>
      <w:r w:rsidRPr="00F53AF7">
        <w:rPr>
          <w:lang w:eastAsia="ja"/>
        </w:rPr>
        <w:t>(</w:t>
      </w:r>
      <w:r w:rsidRPr="00F53AF7">
        <w:rPr>
          <w:lang w:eastAsia="ja"/>
        </w:rPr>
        <w:t>基本</w:t>
      </w:r>
      <w:r w:rsidR="003057FD">
        <w:rPr>
          <w:rFonts w:hint="eastAsia"/>
          <w:lang w:eastAsia="ja"/>
        </w:rPr>
        <w:t>手数料</w:t>
      </w:r>
      <w:r w:rsidRPr="00F53AF7">
        <w:rPr>
          <w:lang w:eastAsia="ja"/>
        </w:rPr>
        <w:t>、成功報酬など</w:t>
      </w:r>
      <w:r w:rsidRPr="00F53AF7">
        <w:rPr>
          <w:lang w:eastAsia="ja"/>
        </w:rPr>
        <w:t>)</w:t>
      </w:r>
      <w:r w:rsidR="003057FD">
        <w:rPr>
          <w:lang w:eastAsia="ja"/>
        </w:rPr>
        <w:t xml:space="preserve"> </w:t>
      </w:r>
      <w:r w:rsidRPr="00F53AF7">
        <w:rPr>
          <w:lang w:eastAsia="ja"/>
        </w:rPr>
        <w:t>がある場合は、その詳細を記入してください。</w:t>
      </w:r>
      <w:r w:rsidRPr="00F53AF7">
        <w:rPr>
          <w:lang w:eastAsia="ja"/>
        </w:rPr>
        <w:tab/>
      </w:r>
    </w:p>
    <w:p w14:paraId="4A0F85BF" w14:textId="3E6791F3" w:rsidR="00BC4FB0" w:rsidRPr="00F53AF7" w:rsidRDefault="00BC4FB0" w:rsidP="00BC4FB0">
      <w:pPr>
        <w:pStyle w:val="Inspring"/>
        <w:rPr>
          <w:lang w:val="en-GB" w:eastAsia="ja-JP"/>
        </w:rPr>
      </w:pPr>
      <w:r w:rsidRPr="00F53AF7">
        <w:rPr>
          <w:lang w:val="en-GB" w:eastAsia="ja-JP"/>
        </w:rPr>
        <w:tab/>
      </w:r>
      <w:bookmarkEnd w:id="149"/>
      <w:r w:rsidRPr="00F53AF7">
        <w:rPr>
          <w:lang w:val="en-GB" w:eastAsia="ja-JP"/>
        </w:rPr>
        <w:t xml:space="preserve"> </w:t>
      </w:r>
    </w:p>
    <w:p w14:paraId="508ABD9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5971A98" w14:textId="77777777" w:rsidR="00BC4FB0" w:rsidRPr="00F53AF7" w:rsidRDefault="00BC4FB0" w:rsidP="00BC4FB0">
      <w:pPr>
        <w:pStyle w:val="Inspring"/>
        <w:rPr>
          <w:lang w:val="en-GB" w:eastAsia="ja-JP"/>
        </w:rPr>
      </w:pPr>
    </w:p>
    <w:p w14:paraId="6E7E73D0" w14:textId="7A33785D" w:rsidR="009B72D3" w:rsidRPr="00F53AF7" w:rsidRDefault="00BC4FB0" w:rsidP="00BC4FB0">
      <w:pPr>
        <w:pStyle w:val="Inspring"/>
        <w:rPr>
          <w:lang w:val="en-GB" w:eastAsia="ja-JP"/>
        </w:rPr>
      </w:pPr>
      <w:r w:rsidRPr="00F53AF7">
        <w:rPr>
          <w:lang w:eastAsia="ja"/>
        </w:rPr>
        <w:t>2.4.2</w:t>
      </w:r>
      <w:r w:rsidRPr="00F53AF7">
        <w:rPr>
          <w:lang w:eastAsia="ja"/>
        </w:rPr>
        <w:t>原因の明確な説明、議決</w:t>
      </w:r>
      <w:r w:rsidR="00CF7154">
        <w:rPr>
          <w:rFonts w:hint="eastAsia"/>
          <w:lang w:eastAsia="ja"/>
        </w:rPr>
        <w:t>閾値</w:t>
      </w:r>
      <w:r w:rsidRPr="00F53AF7">
        <w:rPr>
          <w:lang w:eastAsia="ja"/>
        </w:rPr>
        <w:t>、議決権、原因の確立方法、</w:t>
      </w:r>
      <w:r w:rsidR="00624B7B">
        <w:rPr>
          <w:rFonts w:hint="eastAsia"/>
          <w:lang w:eastAsia="ja"/>
        </w:rPr>
        <w:t>投資会社による</w:t>
      </w:r>
      <w:r w:rsidRPr="00F53AF7">
        <w:rPr>
          <w:lang w:eastAsia="ja"/>
        </w:rPr>
        <w:t>共同投資への影響など、</w:t>
      </w:r>
      <w:r w:rsidR="0013636F">
        <w:rPr>
          <w:rFonts w:hint="eastAsia"/>
          <w:lang w:eastAsia="ja"/>
        </w:rPr>
        <w:t>事由による</w:t>
      </w:r>
      <w:r w:rsidRPr="00F53AF7">
        <w:rPr>
          <w:lang w:eastAsia="ja"/>
        </w:rPr>
        <w:t>削除条項の詳細を</w:t>
      </w:r>
      <w:r w:rsidR="0013636F">
        <w:rPr>
          <w:rFonts w:hint="eastAsia"/>
          <w:lang w:eastAsia="ja"/>
        </w:rPr>
        <w:t>記載してください</w:t>
      </w:r>
      <w:r w:rsidRPr="00F53AF7">
        <w:rPr>
          <w:lang w:eastAsia="ja"/>
        </w:rPr>
        <w:t>。さらに、削除の場合、支払うべき補償</w:t>
      </w:r>
      <w:r w:rsidRPr="00F53AF7">
        <w:rPr>
          <w:lang w:eastAsia="ja"/>
        </w:rPr>
        <w:t>(</w:t>
      </w:r>
      <w:r w:rsidRPr="00F53AF7">
        <w:rPr>
          <w:lang w:eastAsia="ja"/>
        </w:rPr>
        <w:t>基本</w:t>
      </w:r>
      <w:r w:rsidR="00633F16">
        <w:rPr>
          <w:rFonts w:hint="eastAsia"/>
          <w:lang w:eastAsia="ja"/>
        </w:rPr>
        <w:t>手数料</w:t>
      </w:r>
      <w:r w:rsidRPr="00F53AF7">
        <w:rPr>
          <w:lang w:eastAsia="ja"/>
        </w:rPr>
        <w:t>、成功報酬など</w:t>
      </w:r>
      <w:r w:rsidRPr="00F53AF7">
        <w:rPr>
          <w:lang w:eastAsia="ja"/>
        </w:rPr>
        <w:t>)</w:t>
      </w:r>
      <w:r w:rsidR="00633F16">
        <w:rPr>
          <w:lang w:eastAsia="ja"/>
        </w:rPr>
        <w:t xml:space="preserve"> </w:t>
      </w:r>
      <w:r w:rsidRPr="00F53AF7">
        <w:rPr>
          <w:lang w:eastAsia="ja"/>
        </w:rPr>
        <w:t>がある場合は、その詳細を記入してください。</w:t>
      </w:r>
      <w:r w:rsidRPr="00F53AF7">
        <w:rPr>
          <w:lang w:eastAsia="ja"/>
        </w:rPr>
        <w:tab/>
      </w:r>
    </w:p>
    <w:p w14:paraId="6EB37E62" w14:textId="77777777" w:rsidR="009B72D3" w:rsidRPr="00F53AF7" w:rsidRDefault="009B72D3" w:rsidP="00BC4FB0">
      <w:pPr>
        <w:pStyle w:val="Inspring"/>
        <w:rPr>
          <w:lang w:val="en-GB" w:eastAsia="ja-JP"/>
        </w:rPr>
      </w:pPr>
    </w:p>
    <w:p w14:paraId="0F4D8C7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D1290B1" w14:textId="77777777" w:rsidR="00BC4FB0" w:rsidRPr="00F53AF7" w:rsidRDefault="00BC4FB0" w:rsidP="00BC4FB0">
      <w:pPr>
        <w:pStyle w:val="Inspring"/>
        <w:rPr>
          <w:lang w:val="en-GB" w:eastAsia="ja-JP"/>
        </w:rPr>
      </w:pPr>
    </w:p>
    <w:p w14:paraId="3C459983" w14:textId="2C3F20F4" w:rsidR="00BC4FB0" w:rsidRPr="00F53AF7" w:rsidRDefault="00BC4FB0" w:rsidP="00BC4FB0">
      <w:pPr>
        <w:pStyle w:val="Inspring"/>
        <w:rPr>
          <w:lang w:val="en-GB" w:eastAsia="ja-JP"/>
        </w:rPr>
      </w:pPr>
      <w:r w:rsidRPr="00F53AF7">
        <w:rPr>
          <w:lang w:eastAsia="ja"/>
        </w:rPr>
        <w:t>2.4.3</w:t>
      </w:r>
      <w:r w:rsidRPr="00F53AF7">
        <w:rPr>
          <w:lang w:eastAsia="ja"/>
        </w:rPr>
        <w:t>以下の詳細</w:t>
      </w:r>
      <w:r w:rsidR="00A03544">
        <w:rPr>
          <w:rFonts w:hint="eastAsia"/>
          <w:lang w:eastAsia="ja"/>
        </w:rPr>
        <w:t>に従って</w:t>
      </w:r>
      <w:r w:rsidRPr="00F53AF7">
        <w:rPr>
          <w:lang w:eastAsia="ja"/>
        </w:rPr>
        <w:t>、重要な</w:t>
      </w:r>
      <w:r w:rsidR="00134C78">
        <w:rPr>
          <w:rFonts w:hint="eastAsia"/>
          <w:lang w:eastAsia="ja"/>
        </w:rPr>
        <w:t>要件における</w:t>
      </w:r>
      <w:r w:rsidRPr="00F53AF7">
        <w:rPr>
          <w:lang w:eastAsia="ja"/>
        </w:rPr>
        <w:t>手順を説明し、コメント</w:t>
      </w:r>
      <w:r w:rsidR="00E06090">
        <w:rPr>
          <w:rFonts w:hint="eastAsia"/>
          <w:lang w:eastAsia="ja"/>
        </w:rPr>
        <w:t>欄に</w:t>
      </w:r>
      <w:r w:rsidR="00E06090">
        <w:rPr>
          <w:rFonts w:hint="eastAsia"/>
          <w:lang w:eastAsia="ja"/>
        </w:rPr>
        <w:t xml:space="preserve"> </w:t>
      </w:r>
      <w:r w:rsidRPr="00F53AF7">
        <w:rPr>
          <w:lang w:eastAsia="ja"/>
        </w:rPr>
        <w:t>(</w:t>
      </w:r>
      <w:r w:rsidRPr="00F53AF7">
        <w:rPr>
          <w:lang w:eastAsia="ja"/>
        </w:rPr>
        <w:t>該当する場合</w:t>
      </w:r>
      <w:r w:rsidRPr="00F53AF7">
        <w:rPr>
          <w:lang w:eastAsia="ja"/>
        </w:rPr>
        <w:t>)</w:t>
      </w:r>
      <w:r w:rsidR="00E06090">
        <w:rPr>
          <w:rFonts w:hint="eastAsia"/>
          <w:lang w:eastAsia="ja"/>
        </w:rPr>
        <w:t xml:space="preserve"> </w:t>
      </w:r>
      <w:r w:rsidR="0067767E">
        <w:rPr>
          <w:lang w:eastAsia="ja"/>
        </w:rPr>
        <w:t>ビークル</w:t>
      </w:r>
      <w:r w:rsidRPr="00F53AF7">
        <w:rPr>
          <w:lang w:eastAsia="ja"/>
        </w:rPr>
        <w:t>文書の関連規定</w:t>
      </w:r>
      <w:r w:rsidR="00113EF7">
        <w:rPr>
          <w:rFonts w:hint="eastAsia"/>
          <w:lang w:eastAsia="ja"/>
        </w:rPr>
        <w:t>を</w:t>
      </w:r>
      <w:r w:rsidRPr="00F53AF7">
        <w:rPr>
          <w:lang w:eastAsia="ja"/>
        </w:rPr>
        <w:t>抜粋</w:t>
      </w:r>
      <w:r w:rsidR="00113EF7">
        <w:rPr>
          <w:rFonts w:hint="eastAsia"/>
          <w:lang w:eastAsia="ja"/>
        </w:rPr>
        <w:t>してください</w:t>
      </w:r>
      <w:r w:rsidRPr="00F53AF7">
        <w:rPr>
          <w:lang w:eastAsia="ja"/>
        </w:rPr>
        <w:t>。</w:t>
      </w:r>
    </w:p>
    <w:p w14:paraId="592C8183" w14:textId="77777777" w:rsidR="00900749" w:rsidRPr="00F53AF7" w:rsidRDefault="00900749" w:rsidP="00900749">
      <w:pPr>
        <w:rPr>
          <w:lang w:eastAsia="ja-JP"/>
        </w:rPr>
      </w:pPr>
    </w:p>
    <w:p w14:paraId="3601FA8A" w14:textId="77777777" w:rsidR="00900749" w:rsidRPr="00F53AF7" w:rsidRDefault="00900749" w:rsidP="00900749">
      <w:pPr>
        <w:pStyle w:val="Inspring"/>
        <w:rPr>
          <w:lang w:val="en-GB" w:eastAsia="ja-JP"/>
        </w:rPr>
      </w:pPr>
    </w:p>
    <w:tbl>
      <w:tblPr>
        <w:tblStyle w:val="INREVData"/>
        <w:tblW w:w="5000" w:type="pct"/>
        <w:tblLook w:val="04A0" w:firstRow="1" w:lastRow="0" w:firstColumn="1" w:lastColumn="0" w:noHBand="0" w:noVBand="1"/>
      </w:tblPr>
      <w:tblGrid>
        <w:gridCol w:w="1231"/>
        <w:gridCol w:w="1063"/>
        <w:gridCol w:w="949"/>
        <w:gridCol w:w="1665"/>
        <w:gridCol w:w="1756"/>
        <w:gridCol w:w="2407"/>
      </w:tblGrid>
      <w:tr w:rsidR="00F53AF7" w:rsidRPr="00F53AF7" w14:paraId="5435EF5E" w14:textId="77777777" w:rsidTr="00BC3C41">
        <w:trPr>
          <w:cnfStyle w:val="100000000000" w:firstRow="1" w:lastRow="0" w:firstColumn="0" w:lastColumn="0" w:oddVBand="0" w:evenVBand="0" w:oddHBand="0" w:evenHBand="0" w:firstRowFirstColumn="0" w:firstRowLastColumn="0" w:lastRowFirstColumn="0" w:lastRowLastColumn="0"/>
        </w:trPr>
        <w:tc>
          <w:tcPr>
            <w:tcW w:w="5000" w:type="pct"/>
            <w:gridSpan w:val="6"/>
            <w:vAlign w:val="center"/>
          </w:tcPr>
          <w:p w14:paraId="04F55E79" w14:textId="1BC48297" w:rsidR="00900749" w:rsidRPr="00F53AF7" w:rsidRDefault="0067767E" w:rsidP="00BC3C41">
            <w:pPr>
              <w:pStyle w:val="Tabel"/>
              <w:keepNext/>
              <w:rPr>
                <w:lang w:val="en-GB"/>
              </w:rPr>
            </w:pPr>
            <w:r>
              <w:rPr>
                <w:lang w:eastAsia="ja"/>
              </w:rPr>
              <w:t>ビークル</w:t>
            </w:r>
            <w:r w:rsidR="00900749" w:rsidRPr="00F53AF7">
              <w:rPr>
                <w:lang w:eastAsia="ja"/>
              </w:rPr>
              <w:t>の意思決定</w:t>
            </w:r>
          </w:p>
        </w:tc>
      </w:tr>
      <w:tr w:rsidR="00F53AF7" w:rsidRPr="00F53AF7" w14:paraId="6E00ED4A"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shd w:val="clear" w:color="auto" w:fill="000000" w:themeFill="text1"/>
            <w:vAlign w:val="center"/>
          </w:tcPr>
          <w:p w14:paraId="342CD7D2" w14:textId="77777777" w:rsidR="00900749" w:rsidRPr="00F53AF7" w:rsidRDefault="00900749" w:rsidP="00BC3C41">
            <w:pPr>
              <w:pStyle w:val="Tabel"/>
              <w:keepNext/>
              <w:rPr>
                <w:b/>
                <w:lang w:val="en-GB"/>
              </w:rPr>
            </w:pPr>
          </w:p>
        </w:tc>
        <w:tc>
          <w:tcPr>
            <w:tcW w:w="1109" w:type="pct"/>
            <w:gridSpan w:val="2"/>
            <w:shd w:val="clear" w:color="auto" w:fill="000000" w:themeFill="text1"/>
            <w:vAlign w:val="center"/>
          </w:tcPr>
          <w:p w14:paraId="376051A1" w14:textId="77777777" w:rsidR="00900749" w:rsidRPr="00F53AF7" w:rsidRDefault="00900749" w:rsidP="00BC3C41">
            <w:pPr>
              <w:pStyle w:val="Tabel"/>
              <w:keepNext/>
              <w:rPr>
                <w:b/>
                <w:lang w:val="en-GB"/>
              </w:rPr>
            </w:pPr>
          </w:p>
        </w:tc>
        <w:tc>
          <w:tcPr>
            <w:tcW w:w="918" w:type="pct"/>
            <w:shd w:val="clear" w:color="auto" w:fill="000000" w:themeFill="text1"/>
            <w:vAlign w:val="center"/>
          </w:tcPr>
          <w:p w14:paraId="05286C20" w14:textId="5C084070" w:rsidR="00900749" w:rsidRPr="00F53AF7" w:rsidRDefault="00900749" w:rsidP="00BC3C41">
            <w:pPr>
              <w:pStyle w:val="Tabel"/>
              <w:keepNext/>
              <w:rPr>
                <w:b/>
                <w:lang w:val="en-GB" w:eastAsia="ja-JP"/>
              </w:rPr>
            </w:pPr>
            <w:r w:rsidRPr="00F53AF7">
              <w:rPr>
                <w:b/>
                <w:lang w:eastAsia="ja"/>
              </w:rPr>
              <w:t>承認が必要な</w:t>
            </w:r>
            <w:r w:rsidRPr="00F53AF7">
              <w:rPr>
                <w:b/>
                <w:lang w:eastAsia="ja"/>
              </w:rPr>
              <w:t xml:space="preserve"> </w:t>
            </w:r>
            <w:r w:rsidR="00A03544">
              <w:rPr>
                <w:rFonts w:hint="eastAsia"/>
                <w:b/>
                <w:lang w:eastAsia="ja"/>
              </w:rPr>
              <w:t>閾値</w:t>
            </w:r>
            <w:r w:rsidR="00A16AE4">
              <w:rPr>
                <w:rFonts w:hint="eastAsia"/>
                <w:b/>
                <w:lang w:eastAsia="ja"/>
              </w:rPr>
              <w:t>％</w:t>
            </w:r>
            <w:r w:rsidRPr="00F53AF7">
              <w:rPr>
                <w:b/>
                <w:lang w:eastAsia="ja"/>
              </w:rPr>
              <w:t>を提供する</w:t>
            </w:r>
          </w:p>
        </w:tc>
        <w:tc>
          <w:tcPr>
            <w:tcW w:w="968" w:type="pct"/>
            <w:shd w:val="clear" w:color="auto" w:fill="000000" w:themeFill="text1"/>
            <w:vAlign w:val="center"/>
          </w:tcPr>
          <w:p w14:paraId="7AC8CAE8" w14:textId="1E62EB01" w:rsidR="00900749" w:rsidRPr="00F53AF7" w:rsidRDefault="00900749" w:rsidP="00BC3C41">
            <w:pPr>
              <w:pStyle w:val="Tabel"/>
              <w:keepNext/>
              <w:rPr>
                <w:b/>
                <w:spacing w:val="-8"/>
                <w:lang w:val="en-GB" w:eastAsia="ja-JP"/>
              </w:rPr>
            </w:pPr>
            <w:r w:rsidRPr="00F53AF7">
              <w:rPr>
                <w:b/>
                <w:spacing w:val="-8"/>
                <w:lang w:eastAsia="ja"/>
              </w:rPr>
              <w:t>法的文書</w:t>
            </w:r>
            <w:r w:rsidRPr="00F53AF7">
              <w:rPr>
                <w:b/>
                <w:spacing w:val="-8"/>
                <w:lang w:eastAsia="ja"/>
              </w:rPr>
              <w:t>/PPM</w:t>
            </w:r>
            <w:r w:rsidRPr="00F53AF7">
              <w:rPr>
                <w:b/>
                <w:spacing w:val="-8"/>
                <w:lang w:eastAsia="ja"/>
              </w:rPr>
              <w:t>へのセクション参照</w:t>
            </w:r>
            <w:r w:rsidR="00A16AE4">
              <w:rPr>
                <w:rFonts w:hint="eastAsia"/>
                <w:b/>
                <w:spacing w:val="-8"/>
                <w:lang w:eastAsia="ja"/>
              </w:rPr>
              <w:t>（該当する場合）</w:t>
            </w:r>
          </w:p>
        </w:tc>
        <w:tc>
          <w:tcPr>
            <w:tcW w:w="1327" w:type="pct"/>
            <w:shd w:val="clear" w:color="auto" w:fill="000000" w:themeFill="text1"/>
            <w:vAlign w:val="center"/>
          </w:tcPr>
          <w:p w14:paraId="041D2AD5" w14:textId="77777777" w:rsidR="00900749" w:rsidRPr="00F53AF7" w:rsidRDefault="00900749" w:rsidP="00BC3C41">
            <w:pPr>
              <w:pStyle w:val="Tabel"/>
              <w:keepNext/>
              <w:rPr>
                <w:b/>
                <w:lang w:val="en-GB"/>
              </w:rPr>
            </w:pPr>
            <w:r w:rsidRPr="00F53AF7">
              <w:rPr>
                <w:b/>
                <w:lang w:eastAsia="ja"/>
              </w:rPr>
              <w:t>コメント</w:t>
            </w:r>
          </w:p>
        </w:tc>
      </w:tr>
      <w:tr w:rsidR="00F53AF7" w:rsidRPr="00F53AF7" w14:paraId="5DB55619"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val="restart"/>
          </w:tcPr>
          <w:p w14:paraId="349C2DC3" w14:textId="77777777" w:rsidR="00900749" w:rsidRPr="00F53AF7" w:rsidRDefault="00900749" w:rsidP="00BC3C41">
            <w:pPr>
              <w:pStyle w:val="Tabel"/>
              <w:tabs>
                <w:tab w:val="clear" w:pos="765"/>
                <w:tab w:val="left" w:pos="384"/>
              </w:tabs>
              <w:spacing w:before="0" w:after="0" w:line="276" w:lineRule="auto"/>
              <w:rPr>
                <w:lang w:val="en-GB" w:eastAsia="ja-JP"/>
              </w:rPr>
            </w:pPr>
            <w:r w:rsidRPr="00F53AF7">
              <w:rPr>
                <w:lang w:eastAsia="ja"/>
              </w:rPr>
              <w:t>投資家の承認が必要な変更</w:t>
            </w:r>
          </w:p>
          <w:p w14:paraId="669471AC" w14:textId="77777777" w:rsidR="00900749" w:rsidRPr="00F53AF7" w:rsidRDefault="00900749" w:rsidP="00BC3C41">
            <w:pPr>
              <w:pStyle w:val="Tabel"/>
              <w:rPr>
                <w:lang w:val="en-GB" w:eastAsia="ja-JP"/>
              </w:rPr>
            </w:pPr>
          </w:p>
          <w:p w14:paraId="67D9B989" w14:textId="77777777" w:rsidR="00900749" w:rsidRPr="00F53AF7" w:rsidRDefault="00900749" w:rsidP="00BC3C41">
            <w:pPr>
              <w:pStyle w:val="Tabel"/>
              <w:rPr>
                <w:lang w:val="en-GB" w:eastAsia="ja-JP"/>
              </w:rPr>
            </w:pPr>
          </w:p>
          <w:p w14:paraId="26AFA5BF" w14:textId="77777777" w:rsidR="00900749" w:rsidRPr="00F53AF7" w:rsidRDefault="00900749" w:rsidP="00BC3C41">
            <w:pPr>
              <w:pStyle w:val="Tabel"/>
              <w:rPr>
                <w:lang w:val="en-GB" w:eastAsia="ja-JP"/>
              </w:rPr>
            </w:pPr>
          </w:p>
          <w:p w14:paraId="3B765638" w14:textId="77777777" w:rsidR="00900749" w:rsidRPr="00F53AF7" w:rsidRDefault="00900749" w:rsidP="00BC3C41">
            <w:pPr>
              <w:pStyle w:val="Tabel"/>
              <w:rPr>
                <w:lang w:val="en-GB" w:eastAsia="ja-JP"/>
              </w:rPr>
            </w:pPr>
          </w:p>
          <w:p w14:paraId="45D68746" w14:textId="77777777" w:rsidR="00900749" w:rsidRPr="00F53AF7" w:rsidRDefault="00900749" w:rsidP="00BC3C41">
            <w:pPr>
              <w:pStyle w:val="Tabel"/>
              <w:rPr>
                <w:lang w:val="en-GB" w:eastAsia="ja-JP"/>
              </w:rPr>
            </w:pPr>
          </w:p>
          <w:p w14:paraId="5210559B" w14:textId="77777777" w:rsidR="00900749" w:rsidRPr="00F53AF7" w:rsidRDefault="00900749" w:rsidP="00BC3C41">
            <w:pPr>
              <w:pStyle w:val="Tabel"/>
              <w:rPr>
                <w:lang w:val="en-GB" w:eastAsia="ja-JP"/>
              </w:rPr>
            </w:pPr>
          </w:p>
          <w:p w14:paraId="57B0F898" w14:textId="77777777" w:rsidR="00900749" w:rsidRPr="00F53AF7" w:rsidRDefault="00900749" w:rsidP="00BC3C41">
            <w:pPr>
              <w:pStyle w:val="Tabel"/>
              <w:rPr>
                <w:lang w:val="en-GB" w:eastAsia="ja-JP"/>
              </w:rPr>
            </w:pPr>
          </w:p>
          <w:p w14:paraId="3B3DBE87" w14:textId="77777777" w:rsidR="00900749" w:rsidRPr="00F53AF7" w:rsidRDefault="00900749" w:rsidP="00BC3C41">
            <w:pPr>
              <w:pStyle w:val="Tabel"/>
              <w:rPr>
                <w:lang w:val="en-GB" w:eastAsia="ja-JP"/>
              </w:rPr>
            </w:pPr>
          </w:p>
          <w:p w14:paraId="4AC31CAE" w14:textId="77777777" w:rsidR="00900749" w:rsidRPr="00F53AF7" w:rsidRDefault="00900749" w:rsidP="00BC3C41">
            <w:pPr>
              <w:pStyle w:val="Tabel"/>
              <w:rPr>
                <w:lang w:val="en-GB" w:eastAsia="ja-JP"/>
              </w:rPr>
            </w:pPr>
          </w:p>
        </w:tc>
        <w:tc>
          <w:tcPr>
            <w:tcW w:w="1109" w:type="pct"/>
            <w:gridSpan w:val="2"/>
          </w:tcPr>
          <w:p w14:paraId="3A301EAC" w14:textId="77777777" w:rsidR="00900749" w:rsidRPr="00F53AF7" w:rsidRDefault="00900749" w:rsidP="00BC3C41">
            <w:pPr>
              <w:pStyle w:val="Tabel"/>
              <w:tabs>
                <w:tab w:val="clear" w:pos="765"/>
                <w:tab w:val="left" w:pos="384"/>
              </w:tabs>
              <w:spacing w:before="0" w:after="0" w:line="276" w:lineRule="auto"/>
              <w:rPr>
                <w:lang w:val="en-GB"/>
              </w:rPr>
            </w:pPr>
            <w:r w:rsidRPr="00F53AF7">
              <w:rPr>
                <w:lang w:eastAsia="ja"/>
              </w:rPr>
              <w:t>投資戦略</w:t>
            </w:r>
          </w:p>
          <w:p w14:paraId="63156FB1"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753554302"/>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486AD6E1"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1745304705"/>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45C26010" w14:textId="77777777" w:rsidR="00900749" w:rsidRPr="00E71C4E" w:rsidRDefault="00900749" w:rsidP="00BC3C41">
            <w:pPr>
              <w:rPr>
                <w:sz w:val="16"/>
                <w:szCs w:val="16"/>
                <w:lang w:val="en-GB"/>
              </w:rPr>
            </w:pPr>
          </w:p>
        </w:tc>
        <w:tc>
          <w:tcPr>
            <w:tcW w:w="968" w:type="pct"/>
          </w:tcPr>
          <w:p w14:paraId="4CEC15FC" w14:textId="77777777" w:rsidR="00900749" w:rsidRPr="00E71C4E" w:rsidRDefault="00900749" w:rsidP="00BC3C41">
            <w:pPr>
              <w:rPr>
                <w:sz w:val="16"/>
                <w:szCs w:val="16"/>
                <w:lang w:val="en-GB"/>
              </w:rPr>
            </w:pPr>
          </w:p>
        </w:tc>
        <w:tc>
          <w:tcPr>
            <w:tcW w:w="1327" w:type="pct"/>
          </w:tcPr>
          <w:p w14:paraId="18144C07" w14:textId="77777777" w:rsidR="00900749" w:rsidRPr="00E71C4E" w:rsidRDefault="00900749" w:rsidP="00BC3C41">
            <w:pPr>
              <w:rPr>
                <w:sz w:val="16"/>
                <w:szCs w:val="16"/>
                <w:lang w:val="en-GB"/>
              </w:rPr>
            </w:pPr>
          </w:p>
        </w:tc>
      </w:tr>
      <w:tr w:rsidR="00F53AF7" w:rsidRPr="00F53AF7" w14:paraId="76CFF19D"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10B4E7B5" w14:textId="77777777" w:rsidR="00900749" w:rsidRPr="00F53AF7" w:rsidRDefault="00900749" w:rsidP="00BC3C41">
            <w:pPr>
              <w:pStyle w:val="Tabel"/>
              <w:rPr>
                <w:lang w:val="en-GB"/>
              </w:rPr>
            </w:pPr>
          </w:p>
        </w:tc>
        <w:tc>
          <w:tcPr>
            <w:tcW w:w="1109" w:type="pct"/>
            <w:gridSpan w:val="2"/>
          </w:tcPr>
          <w:p w14:paraId="0729D071" w14:textId="42A928C0" w:rsidR="00900749" w:rsidRPr="00F53AF7" w:rsidRDefault="0067767E" w:rsidP="00BC3C41">
            <w:pPr>
              <w:pStyle w:val="Tabel"/>
              <w:tabs>
                <w:tab w:val="clear" w:pos="765"/>
                <w:tab w:val="left" w:pos="384"/>
              </w:tabs>
              <w:spacing w:line="276" w:lineRule="auto"/>
              <w:rPr>
                <w:lang w:val="en-GB" w:eastAsia="ja-JP"/>
              </w:rPr>
            </w:pPr>
            <w:r>
              <w:rPr>
                <w:lang w:eastAsia="ja"/>
              </w:rPr>
              <w:t>ビークル</w:t>
            </w:r>
            <w:r w:rsidR="007D18E7">
              <w:rPr>
                <w:rFonts w:hint="eastAsia"/>
                <w:lang w:eastAsia="ja"/>
              </w:rPr>
              <w:t>期間</w:t>
            </w:r>
          </w:p>
          <w:p w14:paraId="6A2E2FAD"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1859230886"/>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08E7FBA2"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119154998"/>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46AD2C06" w14:textId="77777777" w:rsidR="00900749" w:rsidRPr="00E71C4E" w:rsidRDefault="00900749" w:rsidP="00BC3C41">
            <w:pPr>
              <w:rPr>
                <w:sz w:val="16"/>
                <w:szCs w:val="16"/>
                <w:lang w:val="en-GB" w:eastAsia="ja-JP"/>
              </w:rPr>
            </w:pPr>
          </w:p>
        </w:tc>
        <w:tc>
          <w:tcPr>
            <w:tcW w:w="968" w:type="pct"/>
          </w:tcPr>
          <w:p w14:paraId="7C7EC887" w14:textId="77777777" w:rsidR="00900749" w:rsidRPr="00E71C4E" w:rsidRDefault="00900749" w:rsidP="00BC3C41">
            <w:pPr>
              <w:rPr>
                <w:sz w:val="16"/>
                <w:szCs w:val="16"/>
                <w:lang w:val="en-GB" w:eastAsia="ja-JP"/>
              </w:rPr>
            </w:pPr>
          </w:p>
        </w:tc>
        <w:tc>
          <w:tcPr>
            <w:tcW w:w="1327" w:type="pct"/>
          </w:tcPr>
          <w:p w14:paraId="26DFE7E5" w14:textId="77777777" w:rsidR="00900749" w:rsidRPr="00E71C4E" w:rsidRDefault="00900749" w:rsidP="00BC3C41">
            <w:pPr>
              <w:rPr>
                <w:sz w:val="16"/>
                <w:szCs w:val="16"/>
                <w:lang w:val="en-GB" w:eastAsia="ja-JP"/>
              </w:rPr>
            </w:pPr>
          </w:p>
        </w:tc>
      </w:tr>
      <w:tr w:rsidR="00F53AF7" w:rsidRPr="00F53AF7" w14:paraId="2A791CA7"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2275016F" w14:textId="77777777" w:rsidR="00900749" w:rsidRPr="00F53AF7" w:rsidRDefault="00900749" w:rsidP="00BC3C41">
            <w:pPr>
              <w:pStyle w:val="Tabel"/>
              <w:rPr>
                <w:lang w:val="en-GB" w:eastAsia="ja-JP"/>
              </w:rPr>
            </w:pPr>
          </w:p>
        </w:tc>
        <w:tc>
          <w:tcPr>
            <w:tcW w:w="1109" w:type="pct"/>
            <w:gridSpan w:val="2"/>
          </w:tcPr>
          <w:p w14:paraId="7DC4BA4A" w14:textId="77777777" w:rsidR="00900749" w:rsidRPr="00F53AF7" w:rsidRDefault="00900749" w:rsidP="00BC3C41">
            <w:pPr>
              <w:pStyle w:val="Tabel"/>
              <w:tabs>
                <w:tab w:val="clear" w:pos="765"/>
                <w:tab w:val="left" w:pos="384"/>
              </w:tabs>
              <w:spacing w:before="0" w:after="0" w:line="276" w:lineRule="auto"/>
              <w:rPr>
                <w:lang w:val="en-GB"/>
              </w:rPr>
            </w:pPr>
            <w:r w:rsidRPr="00F53AF7">
              <w:rPr>
                <w:lang w:eastAsia="ja"/>
              </w:rPr>
              <w:t>投資期間</w:t>
            </w:r>
          </w:p>
          <w:p w14:paraId="7F2BA735"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2135756300"/>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48BAA60C"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782773845"/>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3B80F5B3" w14:textId="77777777" w:rsidR="00900749" w:rsidRPr="00E71C4E" w:rsidRDefault="00900749" w:rsidP="00BC3C41">
            <w:pPr>
              <w:rPr>
                <w:sz w:val="16"/>
                <w:szCs w:val="16"/>
                <w:lang w:val="en-GB"/>
              </w:rPr>
            </w:pPr>
          </w:p>
        </w:tc>
        <w:tc>
          <w:tcPr>
            <w:tcW w:w="968" w:type="pct"/>
          </w:tcPr>
          <w:p w14:paraId="5D5E979C" w14:textId="77777777" w:rsidR="00900749" w:rsidRPr="00E71C4E" w:rsidRDefault="00900749" w:rsidP="00BC3C41">
            <w:pPr>
              <w:rPr>
                <w:sz w:val="16"/>
                <w:szCs w:val="16"/>
                <w:lang w:val="en-GB"/>
              </w:rPr>
            </w:pPr>
          </w:p>
        </w:tc>
        <w:tc>
          <w:tcPr>
            <w:tcW w:w="1327" w:type="pct"/>
          </w:tcPr>
          <w:p w14:paraId="10EB35BC" w14:textId="77777777" w:rsidR="00900749" w:rsidRPr="00E71C4E" w:rsidRDefault="00900749" w:rsidP="00BC3C41">
            <w:pPr>
              <w:rPr>
                <w:sz w:val="16"/>
                <w:szCs w:val="16"/>
                <w:lang w:val="en-GB"/>
              </w:rPr>
            </w:pPr>
          </w:p>
        </w:tc>
      </w:tr>
      <w:tr w:rsidR="00F53AF7" w:rsidRPr="00F53AF7" w14:paraId="6DA25859"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034D04B8" w14:textId="77777777" w:rsidR="00900749" w:rsidRPr="00F53AF7" w:rsidRDefault="00900749" w:rsidP="00BC3C41">
            <w:pPr>
              <w:pStyle w:val="Tabel"/>
              <w:rPr>
                <w:lang w:val="en-GB"/>
              </w:rPr>
            </w:pPr>
          </w:p>
        </w:tc>
        <w:tc>
          <w:tcPr>
            <w:tcW w:w="1109" w:type="pct"/>
            <w:gridSpan w:val="2"/>
          </w:tcPr>
          <w:p w14:paraId="3CBAB659" w14:textId="77777777" w:rsidR="00900749" w:rsidRPr="00F53AF7" w:rsidRDefault="00900749" w:rsidP="00BC3C41">
            <w:pPr>
              <w:pStyle w:val="Tabel"/>
              <w:tabs>
                <w:tab w:val="clear" w:pos="765"/>
                <w:tab w:val="left" w:pos="384"/>
              </w:tabs>
              <w:spacing w:line="276" w:lineRule="auto"/>
              <w:rPr>
                <w:lang w:val="en-GB" w:eastAsia="ja-JP"/>
              </w:rPr>
            </w:pPr>
            <w:r w:rsidRPr="00F53AF7">
              <w:rPr>
                <w:lang w:eastAsia="ja"/>
              </w:rPr>
              <w:t>レバレッジ制限</w:t>
            </w:r>
          </w:p>
          <w:p w14:paraId="61F25451"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1191842657"/>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28998C0E"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232523366"/>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259ECCC1" w14:textId="77777777" w:rsidR="00900749" w:rsidRPr="00E71C4E" w:rsidRDefault="00900749" w:rsidP="00BC3C41">
            <w:pPr>
              <w:rPr>
                <w:sz w:val="16"/>
                <w:szCs w:val="16"/>
                <w:lang w:val="en-GB" w:eastAsia="ja-JP"/>
              </w:rPr>
            </w:pPr>
          </w:p>
        </w:tc>
        <w:tc>
          <w:tcPr>
            <w:tcW w:w="968" w:type="pct"/>
          </w:tcPr>
          <w:p w14:paraId="5821CF85" w14:textId="77777777" w:rsidR="00900749" w:rsidRPr="00E71C4E" w:rsidRDefault="00900749" w:rsidP="00BC3C41">
            <w:pPr>
              <w:rPr>
                <w:sz w:val="16"/>
                <w:szCs w:val="16"/>
                <w:lang w:val="en-GB" w:eastAsia="ja-JP"/>
              </w:rPr>
            </w:pPr>
          </w:p>
        </w:tc>
        <w:tc>
          <w:tcPr>
            <w:tcW w:w="1327" w:type="pct"/>
          </w:tcPr>
          <w:p w14:paraId="2422FF21" w14:textId="77777777" w:rsidR="00900749" w:rsidRPr="00E71C4E" w:rsidRDefault="00900749" w:rsidP="00BC3C41">
            <w:pPr>
              <w:rPr>
                <w:sz w:val="16"/>
                <w:szCs w:val="16"/>
                <w:lang w:val="en-GB" w:eastAsia="ja-JP"/>
              </w:rPr>
            </w:pPr>
          </w:p>
        </w:tc>
      </w:tr>
      <w:tr w:rsidR="00F53AF7" w:rsidRPr="00F53AF7" w14:paraId="4DF6FD1E"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0824337D" w14:textId="77777777" w:rsidR="00900749" w:rsidRPr="00F53AF7" w:rsidRDefault="00900749" w:rsidP="00BC3C41">
            <w:pPr>
              <w:pStyle w:val="Tabel"/>
              <w:rPr>
                <w:lang w:val="en-GB" w:eastAsia="ja-JP"/>
              </w:rPr>
            </w:pPr>
          </w:p>
        </w:tc>
        <w:tc>
          <w:tcPr>
            <w:tcW w:w="1109" w:type="pct"/>
            <w:gridSpan w:val="2"/>
          </w:tcPr>
          <w:p w14:paraId="6FD7FE46" w14:textId="77777777" w:rsidR="00900749" w:rsidRPr="00F53AF7" w:rsidRDefault="00900749" w:rsidP="00BC3C41">
            <w:pPr>
              <w:pStyle w:val="Tabel"/>
              <w:tabs>
                <w:tab w:val="clear" w:pos="765"/>
                <w:tab w:val="left" w:pos="384"/>
              </w:tabs>
              <w:spacing w:before="0" w:after="0" w:line="276" w:lineRule="auto"/>
              <w:rPr>
                <w:lang w:val="en-GB" w:eastAsia="ja-JP"/>
              </w:rPr>
            </w:pPr>
          </w:p>
          <w:p w14:paraId="4C42C8A7" w14:textId="393B23E6" w:rsidR="00900749" w:rsidRPr="00F53AF7" w:rsidRDefault="00EC7A94" w:rsidP="00BC3C41">
            <w:pPr>
              <w:pStyle w:val="Tabel"/>
              <w:tabs>
                <w:tab w:val="clear" w:pos="765"/>
                <w:tab w:val="left" w:pos="384"/>
              </w:tabs>
              <w:spacing w:before="0" w:after="0" w:line="276" w:lineRule="auto"/>
              <w:rPr>
                <w:lang w:val="en-GB" w:eastAsia="ja-JP"/>
              </w:rPr>
            </w:pPr>
            <w:r>
              <w:rPr>
                <w:lang w:eastAsia="ja"/>
              </w:rPr>
              <w:t>投資運用会社</w:t>
            </w:r>
            <w:r w:rsidR="00900749" w:rsidRPr="00F53AF7">
              <w:rPr>
                <w:lang w:eastAsia="ja"/>
              </w:rPr>
              <w:t>の支配権の変更</w:t>
            </w:r>
          </w:p>
          <w:p w14:paraId="39188702"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1231840982"/>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7D00377B"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1229035166"/>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0C5D6F22" w14:textId="77777777" w:rsidR="00900749" w:rsidRPr="00E71C4E" w:rsidRDefault="00900749" w:rsidP="00BC3C41">
            <w:pPr>
              <w:rPr>
                <w:sz w:val="16"/>
                <w:szCs w:val="16"/>
                <w:lang w:val="en-GB"/>
              </w:rPr>
            </w:pPr>
          </w:p>
        </w:tc>
        <w:tc>
          <w:tcPr>
            <w:tcW w:w="968" w:type="pct"/>
          </w:tcPr>
          <w:p w14:paraId="777D3228" w14:textId="77777777" w:rsidR="00900749" w:rsidRPr="00E71C4E" w:rsidRDefault="00900749" w:rsidP="00BC3C41">
            <w:pPr>
              <w:rPr>
                <w:sz w:val="16"/>
                <w:szCs w:val="16"/>
                <w:lang w:val="en-GB"/>
              </w:rPr>
            </w:pPr>
          </w:p>
        </w:tc>
        <w:tc>
          <w:tcPr>
            <w:tcW w:w="1327" w:type="pct"/>
          </w:tcPr>
          <w:p w14:paraId="18FA1B53" w14:textId="77777777" w:rsidR="00900749" w:rsidRPr="00E71C4E" w:rsidRDefault="00900749" w:rsidP="00BC3C41">
            <w:pPr>
              <w:rPr>
                <w:sz w:val="16"/>
                <w:szCs w:val="16"/>
                <w:lang w:val="en-GB"/>
              </w:rPr>
            </w:pPr>
          </w:p>
        </w:tc>
      </w:tr>
      <w:tr w:rsidR="00F53AF7" w:rsidRPr="00F53AF7" w14:paraId="5B64B327"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17594A0F" w14:textId="77777777" w:rsidR="00900749" w:rsidRPr="00F53AF7" w:rsidRDefault="00900749" w:rsidP="00BC3C41">
            <w:pPr>
              <w:pStyle w:val="Tabel"/>
              <w:rPr>
                <w:lang w:val="en-GB"/>
              </w:rPr>
            </w:pPr>
          </w:p>
        </w:tc>
        <w:tc>
          <w:tcPr>
            <w:tcW w:w="1109" w:type="pct"/>
            <w:gridSpan w:val="2"/>
          </w:tcPr>
          <w:p w14:paraId="577AD2FA" w14:textId="2559C546" w:rsidR="00900749" w:rsidRPr="00F53AF7" w:rsidRDefault="0067767E" w:rsidP="00BC3C41">
            <w:pPr>
              <w:pStyle w:val="Tabel"/>
              <w:tabs>
                <w:tab w:val="clear" w:pos="765"/>
                <w:tab w:val="left" w:pos="384"/>
              </w:tabs>
              <w:spacing w:line="276" w:lineRule="auto"/>
              <w:rPr>
                <w:lang w:val="en-GB" w:eastAsia="ja-JP"/>
              </w:rPr>
            </w:pPr>
            <w:r>
              <w:rPr>
                <w:lang w:eastAsia="ja"/>
              </w:rPr>
              <w:t>ビークル</w:t>
            </w:r>
            <w:r w:rsidR="00900749" w:rsidRPr="00F53AF7">
              <w:rPr>
                <w:lang w:eastAsia="ja"/>
              </w:rPr>
              <w:t>または終了メカニズムのタイミング</w:t>
            </w:r>
          </w:p>
          <w:p w14:paraId="1DFC9D22" w14:textId="77777777" w:rsidR="00900749" w:rsidRPr="00F53AF7" w:rsidRDefault="005818A0" w:rsidP="00BC3C41">
            <w:pPr>
              <w:pStyle w:val="Tabel"/>
              <w:tabs>
                <w:tab w:val="clear" w:pos="765"/>
                <w:tab w:val="left" w:pos="384"/>
              </w:tabs>
              <w:spacing w:line="276" w:lineRule="auto"/>
              <w:rPr>
                <w:lang w:val="en-GB"/>
              </w:rPr>
            </w:pPr>
            <w:sdt>
              <w:sdtPr>
                <w:rPr>
                  <w:lang w:val="en-GB"/>
                </w:rPr>
                <w:id w:val="-2088137600"/>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7F24F2CC" w14:textId="77777777" w:rsidR="00900749" w:rsidRPr="00F53AF7" w:rsidRDefault="005818A0" w:rsidP="00BC3C41">
            <w:pPr>
              <w:pStyle w:val="Tabel"/>
              <w:tabs>
                <w:tab w:val="clear" w:pos="765"/>
                <w:tab w:val="left" w:pos="384"/>
              </w:tabs>
              <w:spacing w:line="276" w:lineRule="auto"/>
              <w:rPr>
                <w:lang w:val="en-GB"/>
              </w:rPr>
            </w:pPr>
            <w:sdt>
              <w:sdtPr>
                <w:rPr>
                  <w:lang w:val="en-GB"/>
                </w:rPr>
                <w:id w:val="1486514246"/>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478366F5" w14:textId="77777777" w:rsidR="00900749" w:rsidRPr="00E71C4E" w:rsidRDefault="00900749" w:rsidP="00BC3C41">
            <w:pPr>
              <w:rPr>
                <w:sz w:val="16"/>
                <w:szCs w:val="16"/>
                <w:lang w:val="en-GB"/>
              </w:rPr>
            </w:pPr>
          </w:p>
        </w:tc>
        <w:tc>
          <w:tcPr>
            <w:tcW w:w="968" w:type="pct"/>
          </w:tcPr>
          <w:p w14:paraId="17119FBF" w14:textId="77777777" w:rsidR="00900749" w:rsidRPr="00E71C4E" w:rsidRDefault="00900749" w:rsidP="00BC3C41">
            <w:pPr>
              <w:rPr>
                <w:sz w:val="16"/>
                <w:szCs w:val="16"/>
                <w:lang w:val="en-GB"/>
              </w:rPr>
            </w:pPr>
          </w:p>
        </w:tc>
        <w:tc>
          <w:tcPr>
            <w:tcW w:w="1327" w:type="pct"/>
          </w:tcPr>
          <w:p w14:paraId="1A2A1497" w14:textId="77777777" w:rsidR="00900749" w:rsidRPr="00E71C4E" w:rsidRDefault="00900749" w:rsidP="00BC3C41">
            <w:pPr>
              <w:rPr>
                <w:sz w:val="16"/>
                <w:szCs w:val="16"/>
                <w:lang w:val="en-GB"/>
              </w:rPr>
            </w:pPr>
          </w:p>
        </w:tc>
      </w:tr>
      <w:tr w:rsidR="00F53AF7" w:rsidRPr="00F53AF7" w14:paraId="1B4CA582"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4139D841" w14:textId="77777777" w:rsidR="00900749" w:rsidRPr="00F53AF7" w:rsidRDefault="00900749" w:rsidP="00BC3C41">
            <w:pPr>
              <w:pStyle w:val="Tabel"/>
              <w:rPr>
                <w:lang w:val="en-GB"/>
              </w:rPr>
            </w:pPr>
          </w:p>
        </w:tc>
        <w:tc>
          <w:tcPr>
            <w:tcW w:w="1109" w:type="pct"/>
            <w:gridSpan w:val="2"/>
          </w:tcPr>
          <w:p w14:paraId="6329FD78" w14:textId="77777777" w:rsidR="00900749" w:rsidRPr="00F53AF7" w:rsidRDefault="00900749" w:rsidP="00BC3C41">
            <w:pPr>
              <w:pStyle w:val="Tabel"/>
              <w:tabs>
                <w:tab w:val="clear" w:pos="765"/>
                <w:tab w:val="left" w:pos="384"/>
              </w:tabs>
              <w:spacing w:before="0" w:after="0" w:line="276" w:lineRule="auto"/>
              <w:rPr>
                <w:lang w:val="en-GB" w:eastAsia="ja-JP"/>
              </w:rPr>
            </w:pPr>
            <w:r w:rsidRPr="00F53AF7">
              <w:rPr>
                <w:lang w:eastAsia="ja"/>
              </w:rPr>
              <w:t>投資戦略外の買収</w:t>
            </w:r>
            <w:r w:rsidRPr="00F53AF7">
              <w:rPr>
                <w:lang w:eastAsia="ja"/>
              </w:rPr>
              <w:t>/</w:t>
            </w:r>
            <w:r w:rsidRPr="00F53AF7">
              <w:rPr>
                <w:lang w:eastAsia="ja"/>
              </w:rPr>
              <w:t>売却</w:t>
            </w:r>
          </w:p>
          <w:p w14:paraId="5CEDC5D9" w14:textId="77777777" w:rsidR="00900749" w:rsidRPr="00F53AF7" w:rsidRDefault="005818A0" w:rsidP="00BC3C41">
            <w:pPr>
              <w:pStyle w:val="Tabel"/>
              <w:tabs>
                <w:tab w:val="clear" w:pos="765"/>
                <w:tab w:val="left" w:pos="384"/>
              </w:tabs>
              <w:spacing w:before="0" w:after="0" w:line="276" w:lineRule="auto"/>
              <w:rPr>
                <w:lang w:val="en-GB" w:eastAsia="ja-JP"/>
              </w:rPr>
            </w:pPr>
            <w:sdt>
              <w:sdtPr>
                <w:rPr>
                  <w:lang w:val="en-GB"/>
                </w:rPr>
                <w:id w:val="-1584981183"/>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28CC0D32"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423488916"/>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3722F834" w14:textId="77777777" w:rsidR="00900749" w:rsidRPr="00E71C4E" w:rsidRDefault="00900749" w:rsidP="00BC3C41">
            <w:pPr>
              <w:rPr>
                <w:sz w:val="16"/>
                <w:szCs w:val="16"/>
                <w:lang w:val="en-GB"/>
              </w:rPr>
            </w:pPr>
          </w:p>
        </w:tc>
        <w:tc>
          <w:tcPr>
            <w:tcW w:w="968" w:type="pct"/>
          </w:tcPr>
          <w:p w14:paraId="5398AFD7" w14:textId="77777777" w:rsidR="00900749" w:rsidRPr="00E71C4E" w:rsidRDefault="00900749" w:rsidP="00BC3C41">
            <w:pPr>
              <w:rPr>
                <w:sz w:val="16"/>
                <w:szCs w:val="16"/>
                <w:lang w:val="en-GB"/>
              </w:rPr>
            </w:pPr>
          </w:p>
        </w:tc>
        <w:tc>
          <w:tcPr>
            <w:tcW w:w="1327" w:type="pct"/>
          </w:tcPr>
          <w:p w14:paraId="239EB9DA" w14:textId="77777777" w:rsidR="00900749" w:rsidRPr="00E71C4E" w:rsidRDefault="00900749" w:rsidP="00BC3C41">
            <w:pPr>
              <w:rPr>
                <w:sz w:val="16"/>
                <w:szCs w:val="16"/>
                <w:lang w:val="en-GB"/>
              </w:rPr>
            </w:pPr>
          </w:p>
        </w:tc>
      </w:tr>
      <w:tr w:rsidR="00F53AF7" w:rsidRPr="00F53AF7" w14:paraId="06F6677C"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66762060" w14:textId="77777777" w:rsidR="00900749" w:rsidRPr="00F53AF7" w:rsidRDefault="00900749" w:rsidP="00BC3C41">
            <w:pPr>
              <w:pStyle w:val="Tabel"/>
              <w:rPr>
                <w:lang w:val="en-GB"/>
              </w:rPr>
            </w:pPr>
          </w:p>
        </w:tc>
        <w:tc>
          <w:tcPr>
            <w:tcW w:w="1109" w:type="pct"/>
            <w:gridSpan w:val="2"/>
          </w:tcPr>
          <w:p w14:paraId="5CC4ECE6" w14:textId="77777777" w:rsidR="00900749" w:rsidRPr="00F53AF7" w:rsidRDefault="00900749" w:rsidP="00BC3C41">
            <w:pPr>
              <w:pStyle w:val="Tabel"/>
              <w:tabs>
                <w:tab w:val="clear" w:pos="765"/>
                <w:tab w:val="left" w:pos="384"/>
              </w:tabs>
              <w:spacing w:line="276" w:lineRule="auto"/>
              <w:rPr>
                <w:lang w:val="en-GB" w:eastAsia="ja-JP"/>
              </w:rPr>
            </w:pPr>
            <w:r w:rsidRPr="00F53AF7">
              <w:rPr>
                <w:lang w:eastAsia="ja"/>
              </w:rPr>
              <w:t>管理職の報酬</w:t>
            </w:r>
          </w:p>
          <w:p w14:paraId="09C10E39"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218871632"/>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4E4B4BF1"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412860349"/>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39AD2EF9" w14:textId="77777777" w:rsidR="00900749" w:rsidRPr="00E71C4E" w:rsidRDefault="00900749" w:rsidP="00BC3C41">
            <w:pPr>
              <w:rPr>
                <w:sz w:val="16"/>
                <w:szCs w:val="16"/>
                <w:lang w:val="en-GB" w:eastAsia="ja-JP"/>
              </w:rPr>
            </w:pPr>
          </w:p>
        </w:tc>
        <w:tc>
          <w:tcPr>
            <w:tcW w:w="968" w:type="pct"/>
          </w:tcPr>
          <w:p w14:paraId="43EFD8CE" w14:textId="77777777" w:rsidR="00900749" w:rsidRPr="00E71C4E" w:rsidRDefault="00900749" w:rsidP="00BC3C41">
            <w:pPr>
              <w:rPr>
                <w:sz w:val="16"/>
                <w:szCs w:val="16"/>
                <w:lang w:val="en-GB" w:eastAsia="ja-JP"/>
              </w:rPr>
            </w:pPr>
          </w:p>
        </w:tc>
        <w:tc>
          <w:tcPr>
            <w:tcW w:w="1327" w:type="pct"/>
          </w:tcPr>
          <w:p w14:paraId="635D2236" w14:textId="77777777" w:rsidR="00900749" w:rsidRPr="00E71C4E" w:rsidRDefault="00900749" w:rsidP="00BC3C41">
            <w:pPr>
              <w:rPr>
                <w:sz w:val="16"/>
                <w:szCs w:val="16"/>
                <w:lang w:val="en-GB" w:eastAsia="ja-JP"/>
              </w:rPr>
            </w:pPr>
          </w:p>
        </w:tc>
      </w:tr>
      <w:tr w:rsidR="00F53AF7" w:rsidRPr="00F53AF7" w14:paraId="1D028944"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35ECA8CF" w14:textId="77777777" w:rsidR="00900749" w:rsidRPr="00F53AF7" w:rsidRDefault="00900749" w:rsidP="00BC3C41">
            <w:pPr>
              <w:pStyle w:val="Tabel"/>
              <w:rPr>
                <w:lang w:val="en-GB" w:eastAsia="ja-JP"/>
              </w:rPr>
            </w:pPr>
          </w:p>
        </w:tc>
        <w:tc>
          <w:tcPr>
            <w:tcW w:w="1109" w:type="pct"/>
            <w:gridSpan w:val="2"/>
          </w:tcPr>
          <w:p w14:paraId="5314DFD8" w14:textId="3929FAE5" w:rsidR="00900749" w:rsidRPr="00F53AF7" w:rsidRDefault="0057250B" w:rsidP="00BC3C41">
            <w:pPr>
              <w:pStyle w:val="Tabel"/>
              <w:tabs>
                <w:tab w:val="clear" w:pos="765"/>
                <w:tab w:val="left" w:pos="384"/>
              </w:tabs>
              <w:spacing w:before="0" w:after="0" w:line="276" w:lineRule="auto"/>
              <w:rPr>
                <w:lang w:val="en-GB" w:eastAsia="ja-JP"/>
              </w:rPr>
            </w:pPr>
            <w:r>
              <w:rPr>
                <w:rFonts w:hint="eastAsia"/>
                <w:lang w:eastAsia="ja"/>
              </w:rPr>
              <w:t>ウォーターフォール</w:t>
            </w:r>
          </w:p>
          <w:p w14:paraId="62DC48B8" w14:textId="77777777" w:rsidR="00900749" w:rsidRPr="00F53AF7" w:rsidRDefault="005818A0" w:rsidP="00BC3C41">
            <w:pPr>
              <w:pStyle w:val="Tabel"/>
              <w:tabs>
                <w:tab w:val="clear" w:pos="765"/>
                <w:tab w:val="left" w:pos="384"/>
              </w:tabs>
              <w:spacing w:before="0" w:after="0" w:line="276" w:lineRule="auto"/>
              <w:rPr>
                <w:lang w:val="en-GB" w:eastAsia="ja-JP"/>
              </w:rPr>
            </w:pPr>
            <w:sdt>
              <w:sdtPr>
                <w:rPr>
                  <w:lang w:val="en-GB"/>
                </w:rPr>
                <w:id w:val="-1929495132"/>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37DEA039"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18591094"/>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72B57B54" w14:textId="77777777" w:rsidR="00900749" w:rsidRPr="00E71C4E" w:rsidRDefault="00900749" w:rsidP="00BC3C41">
            <w:pPr>
              <w:rPr>
                <w:sz w:val="16"/>
                <w:szCs w:val="16"/>
                <w:lang w:val="en-GB"/>
              </w:rPr>
            </w:pPr>
          </w:p>
        </w:tc>
        <w:tc>
          <w:tcPr>
            <w:tcW w:w="968" w:type="pct"/>
          </w:tcPr>
          <w:p w14:paraId="37493070" w14:textId="77777777" w:rsidR="00900749" w:rsidRPr="00E71C4E" w:rsidRDefault="00900749" w:rsidP="00BC3C41">
            <w:pPr>
              <w:rPr>
                <w:sz w:val="16"/>
                <w:szCs w:val="16"/>
                <w:lang w:val="en-GB"/>
              </w:rPr>
            </w:pPr>
          </w:p>
        </w:tc>
        <w:tc>
          <w:tcPr>
            <w:tcW w:w="1327" w:type="pct"/>
          </w:tcPr>
          <w:p w14:paraId="0DD41A53" w14:textId="77777777" w:rsidR="00900749" w:rsidRPr="00E71C4E" w:rsidRDefault="00900749" w:rsidP="00BC3C41">
            <w:pPr>
              <w:rPr>
                <w:sz w:val="16"/>
                <w:szCs w:val="16"/>
                <w:lang w:val="en-GB"/>
              </w:rPr>
            </w:pPr>
          </w:p>
        </w:tc>
      </w:tr>
      <w:tr w:rsidR="00F53AF7" w:rsidRPr="00F53AF7" w14:paraId="2B039A0A"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0558C881" w14:textId="77777777" w:rsidR="00900749" w:rsidRPr="00F53AF7" w:rsidRDefault="00900749" w:rsidP="00BC3C41">
            <w:pPr>
              <w:pStyle w:val="Tabel"/>
              <w:rPr>
                <w:lang w:val="en-GB"/>
              </w:rPr>
            </w:pPr>
          </w:p>
        </w:tc>
        <w:tc>
          <w:tcPr>
            <w:tcW w:w="1109" w:type="pct"/>
            <w:gridSpan w:val="2"/>
          </w:tcPr>
          <w:p w14:paraId="3A10A553" w14:textId="77777777" w:rsidR="00900749" w:rsidRPr="00F53AF7" w:rsidRDefault="00900749" w:rsidP="00BC3C41">
            <w:pPr>
              <w:pStyle w:val="Tabel"/>
              <w:tabs>
                <w:tab w:val="clear" w:pos="765"/>
                <w:tab w:val="left" w:pos="384"/>
              </w:tabs>
              <w:spacing w:line="276" w:lineRule="auto"/>
              <w:rPr>
                <w:lang w:val="en-GB" w:eastAsia="ja-JP"/>
              </w:rPr>
            </w:pPr>
            <w:r w:rsidRPr="00F53AF7">
              <w:rPr>
                <w:lang w:eastAsia="ja"/>
              </w:rPr>
              <w:t>無過失除去条項</w:t>
            </w:r>
            <w:r w:rsidRPr="00F53AF7">
              <w:rPr>
                <w:lang w:eastAsia="ja"/>
              </w:rPr>
              <w:t>*</w:t>
            </w:r>
          </w:p>
          <w:p w14:paraId="2BA33E4A"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483392590"/>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30996E42" w14:textId="77777777" w:rsidR="00900749" w:rsidRPr="00F53AF7" w:rsidRDefault="005818A0" w:rsidP="00BC3C41">
            <w:pPr>
              <w:pStyle w:val="Tabel"/>
              <w:tabs>
                <w:tab w:val="clear" w:pos="765"/>
                <w:tab w:val="left" w:pos="384"/>
              </w:tabs>
              <w:spacing w:line="276" w:lineRule="auto"/>
              <w:rPr>
                <w:lang w:val="en-GB" w:eastAsia="ja-JP"/>
              </w:rPr>
            </w:pPr>
            <w:sdt>
              <w:sdtPr>
                <w:rPr>
                  <w:lang w:val="en-GB"/>
                </w:rPr>
                <w:id w:val="127220014"/>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0927977F" w14:textId="77777777" w:rsidR="00900749" w:rsidRPr="00E71C4E" w:rsidRDefault="00900749" w:rsidP="00BC3C41">
            <w:pPr>
              <w:rPr>
                <w:sz w:val="16"/>
                <w:szCs w:val="16"/>
                <w:lang w:val="en-GB" w:eastAsia="ja-JP"/>
              </w:rPr>
            </w:pPr>
          </w:p>
        </w:tc>
        <w:tc>
          <w:tcPr>
            <w:tcW w:w="968" w:type="pct"/>
          </w:tcPr>
          <w:p w14:paraId="4EEB9B7B" w14:textId="77777777" w:rsidR="00900749" w:rsidRPr="00E71C4E" w:rsidRDefault="00900749" w:rsidP="00BC3C41">
            <w:pPr>
              <w:rPr>
                <w:sz w:val="16"/>
                <w:szCs w:val="16"/>
                <w:lang w:val="en-GB" w:eastAsia="ja-JP"/>
              </w:rPr>
            </w:pPr>
          </w:p>
        </w:tc>
        <w:tc>
          <w:tcPr>
            <w:tcW w:w="1327" w:type="pct"/>
          </w:tcPr>
          <w:p w14:paraId="3FB8AE4D" w14:textId="77777777" w:rsidR="00900749" w:rsidRPr="00E71C4E" w:rsidRDefault="00900749" w:rsidP="00BC3C41">
            <w:pPr>
              <w:rPr>
                <w:sz w:val="16"/>
                <w:szCs w:val="16"/>
                <w:lang w:val="en-GB" w:eastAsia="ja-JP"/>
              </w:rPr>
            </w:pPr>
          </w:p>
        </w:tc>
      </w:tr>
      <w:tr w:rsidR="00F53AF7" w:rsidRPr="00F53AF7" w14:paraId="777CB1A1" w14:textId="77777777" w:rsidTr="00BC3C41">
        <w:trPr>
          <w:cnfStyle w:val="000000010000" w:firstRow="0" w:lastRow="0" w:firstColumn="0" w:lastColumn="0" w:oddVBand="0" w:evenVBand="0" w:oddHBand="0" w:evenHBand="1" w:firstRowFirstColumn="0" w:firstRowLastColumn="0" w:lastRowFirstColumn="0" w:lastRowLastColumn="0"/>
        </w:trPr>
        <w:tc>
          <w:tcPr>
            <w:tcW w:w="678" w:type="pct"/>
            <w:vMerge/>
          </w:tcPr>
          <w:p w14:paraId="443931D9" w14:textId="77777777" w:rsidR="00900749" w:rsidRPr="00F53AF7" w:rsidRDefault="00900749" w:rsidP="00BC3C41">
            <w:pPr>
              <w:pStyle w:val="Tabel"/>
              <w:rPr>
                <w:lang w:val="en-GB" w:eastAsia="ja-JP"/>
              </w:rPr>
            </w:pPr>
          </w:p>
        </w:tc>
        <w:tc>
          <w:tcPr>
            <w:tcW w:w="1109" w:type="pct"/>
            <w:gridSpan w:val="2"/>
          </w:tcPr>
          <w:p w14:paraId="613A1EDB" w14:textId="77777777" w:rsidR="00900749" w:rsidRPr="00F53AF7" w:rsidRDefault="00900749" w:rsidP="00BC3C41">
            <w:pPr>
              <w:pStyle w:val="Tabel"/>
              <w:tabs>
                <w:tab w:val="clear" w:pos="765"/>
                <w:tab w:val="left" w:pos="384"/>
              </w:tabs>
              <w:spacing w:before="0" w:after="0" w:line="276" w:lineRule="auto"/>
              <w:rPr>
                <w:lang w:val="en-GB" w:eastAsia="ja-JP"/>
              </w:rPr>
            </w:pPr>
            <w:r w:rsidRPr="00F53AF7">
              <w:rPr>
                <w:lang w:eastAsia="ja"/>
              </w:rPr>
              <w:t>原因による削除条項</w:t>
            </w:r>
            <w:r w:rsidRPr="00F53AF7">
              <w:rPr>
                <w:lang w:eastAsia="ja"/>
              </w:rPr>
              <w:t>*</w:t>
            </w:r>
          </w:p>
          <w:p w14:paraId="0DBEAD46" w14:textId="77777777" w:rsidR="00900749" w:rsidRPr="00F53AF7" w:rsidRDefault="005818A0" w:rsidP="00BC3C41">
            <w:pPr>
              <w:pStyle w:val="Tabel"/>
              <w:tabs>
                <w:tab w:val="clear" w:pos="765"/>
                <w:tab w:val="left" w:pos="384"/>
              </w:tabs>
              <w:spacing w:before="0" w:after="0" w:line="276" w:lineRule="auto"/>
              <w:rPr>
                <w:lang w:val="en-GB" w:eastAsia="ja-JP"/>
              </w:rPr>
            </w:pPr>
            <w:sdt>
              <w:sdtPr>
                <w:rPr>
                  <w:lang w:val="en-GB"/>
                </w:rPr>
                <w:id w:val="-317501821"/>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670A179E"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1470394925"/>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918" w:type="pct"/>
          </w:tcPr>
          <w:p w14:paraId="0938E34A" w14:textId="77777777" w:rsidR="00900749" w:rsidRPr="00E71C4E" w:rsidRDefault="00900749" w:rsidP="00BC3C41">
            <w:pPr>
              <w:rPr>
                <w:sz w:val="16"/>
                <w:szCs w:val="16"/>
                <w:lang w:val="en-GB"/>
              </w:rPr>
            </w:pPr>
          </w:p>
        </w:tc>
        <w:tc>
          <w:tcPr>
            <w:tcW w:w="968" w:type="pct"/>
          </w:tcPr>
          <w:p w14:paraId="66744E05" w14:textId="77777777" w:rsidR="00900749" w:rsidRPr="00E71C4E" w:rsidRDefault="00900749" w:rsidP="00BC3C41">
            <w:pPr>
              <w:rPr>
                <w:sz w:val="16"/>
                <w:szCs w:val="16"/>
                <w:lang w:val="en-GB"/>
              </w:rPr>
            </w:pPr>
          </w:p>
        </w:tc>
        <w:tc>
          <w:tcPr>
            <w:tcW w:w="1327" w:type="pct"/>
          </w:tcPr>
          <w:p w14:paraId="16E2023E" w14:textId="77777777" w:rsidR="00900749" w:rsidRPr="00E71C4E" w:rsidRDefault="00900749" w:rsidP="00BC3C41">
            <w:pPr>
              <w:rPr>
                <w:sz w:val="16"/>
                <w:szCs w:val="16"/>
                <w:lang w:val="en-GB"/>
              </w:rPr>
            </w:pPr>
          </w:p>
        </w:tc>
      </w:tr>
      <w:tr w:rsidR="00F53AF7" w:rsidRPr="00F53AF7" w14:paraId="6D3E0A7C" w14:textId="77777777" w:rsidTr="00BC3C41">
        <w:trPr>
          <w:cnfStyle w:val="000000100000" w:firstRow="0" w:lastRow="0" w:firstColumn="0" w:lastColumn="0" w:oddVBand="0" w:evenVBand="0" w:oddHBand="1" w:evenHBand="0" w:firstRowFirstColumn="0" w:firstRowLastColumn="0" w:lastRowFirstColumn="0" w:lastRowLastColumn="0"/>
        </w:trPr>
        <w:tc>
          <w:tcPr>
            <w:tcW w:w="678" w:type="pct"/>
            <w:vMerge/>
          </w:tcPr>
          <w:p w14:paraId="05B754AB" w14:textId="77777777" w:rsidR="00900749" w:rsidRPr="00F53AF7" w:rsidRDefault="00900749" w:rsidP="00BC3C41">
            <w:pPr>
              <w:pStyle w:val="Tabel"/>
              <w:rPr>
                <w:lang w:val="en-GB"/>
              </w:rPr>
            </w:pPr>
          </w:p>
        </w:tc>
        <w:tc>
          <w:tcPr>
            <w:tcW w:w="1109" w:type="pct"/>
            <w:gridSpan w:val="2"/>
          </w:tcPr>
          <w:p w14:paraId="6537DC3E" w14:textId="3C4A2D72" w:rsidR="00900749" w:rsidRPr="00F53AF7" w:rsidRDefault="00900749" w:rsidP="00BC3C41">
            <w:pPr>
              <w:pStyle w:val="Tabel"/>
              <w:tabs>
                <w:tab w:val="clear" w:pos="765"/>
                <w:tab w:val="left" w:pos="384"/>
              </w:tabs>
              <w:spacing w:line="276" w:lineRule="auto"/>
              <w:rPr>
                <w:lang w:val="en-GB" w:eastAsia="ja-JP"/>
              </w:rPr>
            </w:pPr>
            <w:r w:rsidRPr="00F53AF7">
              <w:rPr>
                <w:lang w:eastAsia="ja"/>
              </w:rPr>
              <w:t>その他</w:t>
            </w:r>
            <w:r w:rsidRPr="00F53AF7">
              <w:rPr>
                <w:lang w:eastAsia="ja"/>
              </w:rPr>
              <w:t>(</w:t>
            </w:r>
            <w:r w:rsidRPr="00F53AF7">
              <w:rPr>
                <w:lang w:eastAsia="ja"/>
              </w:rPr>
              <w:t>具体的に記入</w:t>
            </w:r>
            <w:r w:rsidRPr="00F53AF7">
              <w:rPr>
                <w:lang w:eastAsia="ja"/>
              </w:rPr>
              <w:t>)</w:t>
            </w:r>
          </w:p>
        </w:tc>
        <w:tc>
          <w:tcPr>
            <w:tcW w:w="918" w:type="pct"/>
          </w:tcPr>
          <w:p w14:paraId="2B09123D" w14:textId="77777777" w:rsidR="00900749" w:rsidRPr="00E71C4E" w:rsidRDefault="00900749" w:rsidP="00BC3C41">
            <w:pPr>
              <w:rPr>
                <w:sz w:val="16"/>
                <w:szCs w:val="16"/>
                <w:lang w:val="en-GB" w:eastAsia="ja-JP"/>
              </w:rPr>
            </w:pPr>
          </w:p>
        </w:tc>
        <w:tc>
          <w:tcPr>
            <w:tcW w:w="968" w:type="pct"/>
          </w:tcPr>
          <w:p w14:paraId="160D6E3A" w14:textId="77777777" w:rsidR="00900749" w:rsidRPr="00E71C4E" w:rsidRDefault="00900749" w:rsidP="00BC3C41">
            <w:pPr>
              <w:rPr>
                <w:sz w:val="16"/>
                <w:szCs w:val="16"/>
                <w:lang w:val="en-GB" w:eastAsia="ja-JP"/>
              </w:rPr>
            </w:pPr>
          </w:p>
        </w:tc>
        <w:tc>
          <w:tcPr>
            <w:tcW w:w="1327" w:type="pct"/>
          </w:tcPr>
          <w:p w14:paraId="1C4A662A" w14:textId="77777777" w:rsidR="00900749" w:rsidRPr="00E71C4E" w:rsidRDefault="00900749" w:rsidP="00BC3C41">
            <w:pPr>
              <w:rPr>
                <w:sz w:val="16"/>
                <w:szCs w:val="16"/>
                <w:lang w:val="en-GB" w:eastAsia="ja-JP"/>
              </w:rPr>
            </w:pPr>
          </w:p>
        </w:tc>
      </w:tr>
      <w:tr w:rsidR="00F53AF7" w:rsidRPr="00F53AF7" w14:paraId="2AF6EFC4" w14:textId="77777777" w:rsidTr="00BC3C41">
        <w:trPr>
          <w:cnfStyle w:val="000000010000" w:firstRow="0" w:lastRow="0" w:firstColumn="0" w:lastColumn="0" w:oddVBand="0" w:evenVBand="0" w:oddHBand="0" w:evenHBand="1" w:firstRowFirstColumn="0" w:firstRowLastColumn="0" w:lastRowFirstColumn="0" w:lastRowLastColumn="0"/>
          <w:trHeight w:val="355"/>
        </w:trPr>
        <w:tc>
          <w:tcPr>
            <w:tcW w:w="5000" w:type="pct"/>
            <w:gridSpan w:val="6"/>
            <w:shd w:val="clear" w:color="auto" w:fill="000000" w:themeFill="text1"/>
            <w:vAlign w:val="center"/>
          </w:tcPr>
          <w:p w14:paraId="00251DDA" w14:textId="77777777" w:rsidR="00900749" w:rsidRPr="00E71C4E" w:rsidRDefault="00900749" w:rsidP="00BC3C41">
            <w:pPr>
              <w:spacing w:before="0" w:after="0" w:line="276" w:lineRule="auto"/>
              <w:rPr>
                <w:b/>
                <w:sz w:val="16"/>
                <w:szCs w:val="16"/>
                <w:lang w:val="en-GB"/>
              </w:rPr>
            </w:pPr>
            <w:r w:rsidRPr="00E71C4E">
              <w:rPr>
                <w:b/>
                <w:sz w:val="16"/>
                <w:szCs w:val="16"/>
                <w:lang w:eastAsia="ja"/>
              </w:rPr>
              <w:t>サイドレター</w:t>
            </w:r>
          </w:p>
        </w:tc>
      </w:tr>
      <w:tr w:rsidR="00F53AF7" w:rsidRPr="00F53AF7" w14:paraId="1D5B2025" w14:textId="77777777" w:rsidTr="00BC3C41">
        <w:trPr>
          <w:cnfStyle w:val="000000100000" w:firstRow="0" w:lastRow="0" w:firstColumn="0" w:lastColumn="0" w:oddVBand="0" w:evenVBand="0" w:oddHBand="1" w:evenHBand="0" w:firstRowFirstColumn="0" w:firstRowLastColumn="0" w:lastRowFirstColumn="0" w:lastRowLastColumn="0"/>
          <w:trHeight w:val="328"/>
        </w:trPr>
        <w:tc>
          <w:tcPr>
            <w:tcW w:w="1264" w:type="pct"/>
            <w:gridSpan w:val="2"/>
            <w:shd w:val="clear" w:color="auto" w:fill="000000" w:themeFill="text1"/>
            <w:vAlign w:val="center"/>
          </w:tcPr>
          <w:p w14:paraId="5E58F530" w14:textId="77777777" w:rsidR="00900749" w:rsidRPr="00F53AF7" w:rsidRDefault="00900749" w:rsidP="00BC3C41">
            <w:pPr>
              <w:pStyle w:val="Tabel"/>
              <w:spacing w:line="240" w:lineRule="auto"/>
              <w:rPr>
                <w:b/>
                <w:lang w:val="en-GB"/>
              </w:rPr>
            </w:pPr>
          </w:p>
        </w:tc>
        <w:tc>
          <w:tcPr>
            <w:tcW w:w="523" w:type="pct"/>
            <w:shd w:val="clear" w:color="auto" w:fill="000000" w:themeFill="text1"/>
            <w:vAlign w:val="center"/>
          </w:tcPr>
          <w:p w14:paraId="15C32980" w14:textId="77777777" w:rsidR="00900749" w:rsidRPr="00F53AF7" w:rsidRDefault="00900749" w:rsidP="00BC3C41">
            <w:pPr>
              <w:pStyle w:val="Tabel"/>
              <w:spacing w:line="240" w:lineRule="auto"/>
              <w:rPr>
                <w:b/>
                <w:lang w:val="en-GB"/>
              </w:rPr>
            </w:pPr>
          </w:p>
        </w:tc>
        <w:tc>
          <w:tcPr>
            <w:tcW w:w="1886" w:type="pct"/>
            <w:gridSpan w:val="2"/>
            <w:shd w:val="clear" w:color="auto" w:fill="000000" w:themeFill="text1"/>
            <w:vAlign w:val="center"/>
          </w:tcPr>
          <w:p w14:paraId="7B1BDF06" w14:textId="77777777" w:rsidR="00900749" w:rsidRPr="00F53AF7" w:rsidRDefault="00900749" w:rsidP="00BC3C41">
            <w:pPr>
              <w:pStyle w:val="Tabel"/>
              <w:tabs>
                <w:tab w:val="clear" w:pos="765"/>
                <w:tab w:val="left" w:pos="328"/>
              </w:tabs>
              <w:spacing w:line="240" w:lineRule="auto"/>
              <w:ind w:left="329" w:hanging="329"/>
              <w:rPr>
                <w:b/>
                <w:lang w:val="en-GB"/>
              </w:rPr>
            </w:pPr>
          </w:p>
        </w:tc>
        <w:tc>
          <w:tcPr>
            <w:tcW w:w="1327" w:type="pct"/>
            <w:shd w:val="clear" w:color="auto" w:fill="000000" w:themeFill="text1"/>
            <w:vAlign w:val="center"/>
          </w:tcPr>
          <w:p w14:paraId="7747ECFA" w14:textId="77777777" w:rsidR="00900749" w:rsidRPr="00E71C4E" w:rsidRDefault="00900749" w:rsidP="00BC3C41">
            <w:pPr>
              <w:spacing w:line="240" w:lineRule="auto"/>
              <w:rPr>
                <w:b/>
                <w:sz w:val="16"/>
                <w:szCs w:val="16"/>
                <w:lang w:val="en-GB"/>
              </w:rPr>
            </w:pPr>
            <w:r w:rsidRPr="00E71C4E">
              <w:rPr>
                <w:b/>
                <w:sz w:val="16"/>
                <w:szCs w:val="16"/>
                <w:lang w:eastAsia="ja"/>
              </w:rPr>
              <w:t>コメント</w:t>
            </w:r>
          </w:p>
        </w:tc>
      </w:tr>
      <w:tr w:rsidR="00F53AF7" w:rsidRPr="00F53AF7" w14:paraId="545514CA" w14:textId="77777777" w:rsidTr="00BC3C41">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4BECDF84" w14:textId="77777777" w:rsidR="00900749" w:rsidRPr="00F53AF7" w:rsidRDefault="00900749" w:rsidP="00BC3C41">
            <w:pPr>
              <w:pStyle w:val="Tabel"/>
              <w:rPr>
                <w:lang w:val="en-GB"/>
              </w:rPr>
            </w:pPr>
            <w:r w:rsidRPr="00F53AF7">
              <w:rPr>
                <w:lang w:eastAsia="ja"/>
              </w:rPr>
              <w:t>サイドレター</w:t>
            </w:r>
          </w:p>
          <w:p w14:paraId="5947AE02" w14:textId="77777777" w:rsidR="00900749" w:rsidRPr="00F53AF7" w:rsidRDefault="00900749" w:rsidP="00BC3C41">
            <w:pPr>
              <w:pStyle w:val="Tabel"/>
              <w:rPr>
                <w:lang w:val="en-GB"/>
              </w:rPr>
            </w:pPr>
          </w:p>
        </w:tc>
        <w:tc>
          <w:tcPr>
            <w:tcW w:w="523" w:type="pct"/>
          </w:tcPr>
          <w:p w14:paraId="2DEB6183"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2006007853"/>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はい</w:t>
            </w:r>
          </w:p>
          <w:p w14:paraId="3A08AFD0" w14:textId="77777777" w:rsidR="00900749" w:rsidRPr="00F53AF7" w:rsidRDefault="005818A0" w:rsidP="00BC3C41">
            <w:pPr>
              <w:pStyle w:val="Tabel"/>
              <w:tabs>
                <w:tab w:val="clear" w:pos="765"/>
                <w:tab w:val="left" w:pos="384"/>
              </w:tabs>
              <w:spacing w:before="0" w:after="0" w:line="276" w:lineRule="auto"/>
              <w:rPr>
                <w:lang w:val="en-GB"/>
              </w:rPr>
            </w:pPr>
            <w:sdt>
              <w:sdtPr>
                <w:rPr>
                  <w:lang w:val="en-GB"/>
                </w:rPr>
                <w:id w:val="1625198017"/>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いいえ</w:t>
            </w:r>
          </w:p>
        </w:tc>
        <w:tc>
          <w:tcPr>
            <w:tcW w:w="1886" w:type="pct"/>
            <w:gridSpan w:val="2"/>
          </w:tcPr>
          <w:p w14:paraId="7A4D9481" w14:textId="77777777" w:rsidR="00900749" w:rsidRPr="00F53AF7" w:rsidRDefault="005818A0" w:rsidP="00BC3C41">
            <w:pPr>
              <w:pStyle w:val="Tabel"/>
              <w:tabs>
                <w:tab w:val="clear" w:pos="765"/>
                <w:tab w:val="left" w:pos="328"/>
              </w:tabs>
              <w:spacing w:before="0" w:after="0" w:line="276" w:lineRule="auto"/>
              <w:rPr>
                <w:lang w:val="en-GB" w:eastAsia="ja-JP"/>
              </w:rPr>
            </w:pPr>
            <w:sdt>
              <w:sdtPr>
                <w:rPr>
                  <w:lang w:val="en-GB"/>
                </w:rPr>
                <w:id w:val="-2032103433"/>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すべての投資家に開示</w:t>
            </w:r>
          </w:p>
          <w:p w14:paraId="0D46FFD1" w14:textId="77777777" w:rsidR="00900749" w:rsidRPr="00F53AF7" w:rsidRDefault="005818A0" w:rsidP="00BC3C41">
            <w:pPr>
              <w:pStyle w:val="Tabel"/>
              <w:tabs>
                <w:tab w:val="clear" w:pos="765"/>
                <w:tab w:val="left" w:pos="328"/>
              </w:tabs>
              <w:spacing w:before="0" w:after="0" w:line="276" w:lineRule="auto"/>
              <w:ind w:left="329" w:hanging="329"/>
              <w:rPr>
                <w:lang w:val="en-GB" w:eastAsia="ja-JP"/>
              </w:rPr>
            </w:pPr>
            <w:sdt>
              <w:sdtPr>
                <w:rPr>
                  <w:lang w:val="en-GB"/>
                </w:rPr>
                <w:id w:val="1128206567"/>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t>X</w:t>
            </w:r>
            <w:r w:rsidR="00900749" w:rsidRPr="00F53AF7">
              <w:rPr>
                <w:lang w:eastAsia="ja"/>
              </w:rPr>
              <w:t>を超える金額をコミットする投資家のみ</w:t>
            </w:r>
          </w:p>
          <w:p w14:paraId="77D0BE94" w14:textId="77777777" w:rsidR="00900749" w:rsidRPr="00F53AF7" w:rsidRDefault="005818A0" w:rsidP="00BC3C41">
            <w:pPr>
              <w:pStyle w:val="Tabel"/>
              <w:tabs>
                <w:tab w:val="clear" w:pos="765"/>
                <w:tab w:val="left" w:pos="328"/>
              </w:tabs>
              <w:spacing w:before="0" w:after="0" w:line="276" w:lineRule="auto"/>
              <w:ind w:left="329" w:hanging="329"/>
              <w:rPr>
                <w:lang w:val="en-GB" w:eastAsia="ja-JP"/>
              </w:rPr>
            </w:pPr>
            <w:sdt>
              <w:sdtPr>
                <w:rPr>
                  <w:lang w:val="en-GB"/>
                </w:rPr>
                <w:id w:val="-1470047511"/>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900749" w:rsidRPr="00F53AF7">
              <w:rPr>
                <w:lang w:eastAsia="ja"/>
              </w:rPr>
              <w:t>その他、具体的にお答えください</w:t>
            </w:r>
          </w:p>
          <w:p w14:paraId="1E2C22D0" w14:textId="6C777896" w:rsidR="00900749" w:rsidRPr="00F53AF7" w:rsidRDefault="005818A0" w:rsidP="00BC3C41">
            <w:pPr>
              <w:pStyle w:val="Tabel"/>
              <w:tabs>
                <w:tab w:val="clear" w:pos="765"/>
                <w:tab w:val="left" w:pos="328"/>
              </w:tabs>
              <w:spacing w:before="0" w:after="0" w:line="276" w:lineRule="auto"/>
              <w:ind w:left="329" w:hanging="329"/>
              <w:rPr>
                <w:lang w:val="en-GB" w:eastAsia="ja-JP"/>
              </w:rPr>
            </w:pPr>
            <w:sdt>
              <w:sdtPr>
                <w:rPr>
                  <w:lang w:val="en-GB"/>
                </w:rPr>
                <w:id w:val="2118259004"/>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ab/>
            </w:r>
            <w:r w:rsidR="000F2499">
              <w:rPr>
                <w:rFonts w:hint="eastAsia"/>
                <w:lang w:eastAsia="ja"/>
              </w:rPr>
              <w:t>過去の全</w:t>
            </w:r>
            <w:r w:rsidR="00900749" w:rsidRPr="00F53AF7">
              <w:rPr>
                <w:lang w:eastAsia="ja"/>
              </w:rPr>
              <w:t>サイドレター</w:t>
            </w:r>
            <w:r w:rsidR="000F2499">
              <w:rPr>
                <w:rFonts w:hint="eastAsia"/>
                <w:lang w:eastAsia="ja"/>
              </w:rPr>
              <w:t>を含む</w:t>
            </w:r>
          </w:p>
        </w:tc>
        <w:tc>
          <w:tcPr>
            <w:tcW w:w="1327" w:type="pct"/>
          </w:tcPr>
          <w:p w14:paraId="1E404089" w14:textId="77777777" w:rsidR="00900749" w:rsidRPr="00E71C4E" w:rsidRDefault="00900749" w:rsidP="00BC3C41">
            <w:pPr>
              <w:rPr>
                <w:sz w:val="16"/>
                <w:szCs w:val="16"/>
                <w:lang w:val="en-GB" w:eastAsia="ja-JP"/>
              </w:rPr>
            </w:pPr>
          </w:p>
          <w:p w14:paraId="21F87960" w14:textId="77777777" w:rsidR="00900749" w:rsidRPr="00E71C4E" w:rsidRDefault="00900749" w:rsidP="00BC3C41">
            <w:pPr>
              <w:rPr>
                <w:sz w:val="16"/>
                <w:szCs w:val="16"/>
                <w:lang w:val="en-GB" w:eastAsia="ja-JP"/>
              </w:rPr>
            </w:pPr>
          </w:p>
        </w:tc>
      </w:tr>
      <w:tr w:rsidR="00F53AF7" w:rsidRPr="00F53AF7" w14:paraId="17EE7D8A" w14:textId="77777777" w:rsidTr="00BC3C41">
        <w:trPr>
          <w:cnfStyle w:val="000000100000" w:firstRow="0" w:lastRow="0" w:firstColumn="0" w:lastColumn="0" w:oddVBand="0" w:evenVBand="0" w:oddHBand="1" w:evenHBand="0" w:firstRowFirstColumn="0" w:firstRowLastColumn="0" w:lastRowFirstColumn="0" w:lastRowLastColumn="0"/>
          <w:trHeight w:val="355"/>
        </w:trPr>
        <w:tc>
          <w:tcPr>
            <w:tcW w:w="1264" w:type="pct"/>
            <w:gridSpan w:val="2"/>
            <w:shd w:val="clear" w:color="auto" w:fill="000000" w:themeFill="text1"/>
            <w:vAlign w:val="center"/>
          </w:tcPr>
          <w:p w14:paraId="5F0B7D12" w14:textId="77777777" w:rsidR="00900749" w:rsidRPr="00F53AF7" w:rsidRDefault="00900749" w:rsidP="00BC3C41">
            <w:pPr>
              <w:pStyle w:val="Tabel"/>
              <w:spacing w:line="276" w:lineRule="auto"/>
              <w:rPr>
                <w:b/>
                <w:lang w:val="en-GB"/>
              </w:rPr>
            </w:pPr>
            <w:r w:rsidRPr="00F53AF7">
              <w:rPr>
                <w:b/>
                <w:lang w:eastAsia="ja"/>
              </w:rPr>
              <w:t>追加ポリシー</w:t>
            </w:r>
          </w:p>
        </w:tc>
        <w:tc>
          <w:tcPr>
            <w:tcW w:w="523" w:type="pct"/>
            <w:shd w:val="clear" w:color="auto" w:fill="000000" w:themeFill="text1"/>
            <w:vAlign w:val="center"/>
          </w:tcPr>
          <w:p w14:paraId="56CA06C3" w14:textId="77777777" w:rsidR="00900749" w:rsidRPr="00F53AF7" w:rsidRDefault="00900749" w:rsidP="00BC3C41">
            <w:pPr>
              <w:pStyle w:val="Tabel"/>
              <w:spacing w:line="276" w:lineRule="auto"/>
              <w:rPr>
                <w:b/>
                <w:lang w:val="en-GB"/>
              </w:rPr>
            </w:pPr>
          </w:p>
        </w:tc>
        <w:tc>
          <w:tcPr>
            <w:tcW w:w="1886" w:type="pct"/>
            <w:gridSpan w:val="2"/>
            <w:shd w:val="clear" w:color="auto" w:fill="000000" w:themeFill="text1"/>
            <w:vAlign w:val="center"/>
          </w:tcPr>
          <w:p w14:paraId="1F723DE9" w14:textId="77777777" w:rsidR="00900749" w:rsidRPr="00F53AF7" w:rsidRDefault="00900749" w:rsidP="00BC3C41">
            <w:pPr>
              <w:pStyle w:val="Tabel"/>
              <w:spacing w:line="276" w:lineRule="auto"/>
              <w:rPr>
                <w:b/>
                <w:lang w:val="en-GB"/>
              </w:rPr>
            </w:pPr>
          </w:p>
        </w:tc>
        <w:tc>
          <w:tcPr>
            <w:tcW w:w="1327" w:type="pct"/>
            <w:shd w:val="clear" w:color="auto" w:fill="000000" w:themeFill="text1"/>
            <w:vAlign w:val="center"/>
          </w:tcPr>
          <w:p w14:paraId="7CBDC9AA" w14:textId="77777777" w:rsidR="00900749" w:rsidRPr="00E71C4E" w:rsidRDefault="00900749" w:rsidP="00BC3C41">
            <w:pPr>
              <w:spacing w:line="276" w:lineRule="auto"/>
              <w:rPr>
                <w:b/>
                <w:sz w:val="16"/>
                <w:szCs w:val="16"/>
                <w:lang w:val="en-GB"/>
              </w:rPr>
            </w:pPr>
          </w:p>
        </w:tc>
      </w:tr>
      <w:tr w:rsidR="00F53AF7" w:rsidRPr="00F53AF7" w14:paraId="0AEEF387" w14:textId="77777777" w:rsidTr="00BC3C41">
        <w:trPr>
          <w:cnfStyle w:val="000000010000" w:firstRow="0" w:lastRow="0" w:firstColumn="0" w:lastColumn="0" w:oddVBand="0" w:evenVBand="0" w:oddHBand="0" w:evenHBand="1" w:firstRowFirstColumn="0" w:firstRowLastColumn="0" w:lastRowFirstColumn="0" w:lastRowLastColumn="0"/>
          <w:trHeight w:val="319"/>
        </w:trPr>
        <w:tc>
          <w:tcPr>
            <w:tcW w:w="1264" w:type="pct"/>
            <w:gridSpan w:val="2"/>
            <w:shd w:val="clear" w:color="auto" w:fill="000000" w:themeFill="text1"/>
            <w:vAlign w:val="center"/>
          </w:tcPr>
          <w:p w14:paraId="3352D77F" w14:textId="77777777" w:rsidR="00900749" w:rsidRPr="00F53AF7" w:rsidRDefault="00900749" w:rsidP="00BC3C41">
            <w:pPr>
              <w:pStyle w:val="Tabel"/>
              <w:spacing w:before="0" w:after="0" w:line="276" w:lineRule="auto"/>
              <w:rPr>
                <w:b/>
                <w:lang w:val="en-GB"/>
              </w:rPr>
            </w:pPr>
          </w:p>
        </w:tc>
        <w:tc>
          <w:tcPr>
            <w:tcW w:w="523" w:type="pct"/>
            <w:shd w:val="clear" w:color="auto" w:fill="000000" w:themeFill="text1"/>
            <w:vAlign w:val="center"/>
          </w:tcPr>
          <w:p w14:paraId="0C21FE1A" w14:textId="77777777" w:rsidR="00900749" w:rsidRPr="00F53AF7" w:rsidRDefault="00900749" w:rsidP="00BC3C41">
            <w:pPr>
              <w:pStyle w:val="Tabel"/>
              <w:spacing w:before="0" w:after="0" w:line="276" w:lineRule="auto"/>
              <w:rPr>
                <w:b/>
                <w:lang w:val="en-GB"/>
              </w:rPr>
            </w:pPr>
          </w:p>
        </w:tc>
        <w:tc>
          <w:tcPr>
            <w:tcW w:w="3213" w:type="pct"/>
            <w:gridSpan w:val="3"/>
            <w:shd w:val="clear" w:color="auto" w:fill="000000" w:themeFill="text1"/>
            <w:vAlign w:val="center"/>
          </w:tcPr>
          <w:p w14:paraId="0F1DF28E" w14:textId="77777777" w:rsidR="00900749" w:rsidRPr="00E71C4E" w:rsidRDefault="00900749" w:rsidP="00BC3C41">
            <w:pPr>
              <w:spacing w:before="0" w:after="0" w:line="276" w:lineRule="auto"/>
              <w:rPr>
                <w:b/>
                <w:sz w:val="16"/>
                <w:szCs w:val="16"/>
                <w:lang w:val="en-GB"/>
              </w:rPr>
            </w:pPr>
            <w:r w:rsidRPr="00E71C4E">
              <w:rPr>
                <w:b/>
                <w:sz w:val="16"/>
                <w:szCs w:val="16"/>
                <w:lang w:eastAsia="ja"/>
              </w:rPr>
              <w:t>コメント</w:t>
            </w:r>
          </w:p>
        </w:tc>
      </w:tr>
      <w:tr w:rsidR="00F53AF7" w:rsidRPr="00F53AF7" w14:paraId="42B635C3" w14:textId="77777777" w:rsidTr="00BC3C41">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C012F87" w14:textId="029BBA54" w:rsidR="00900749" w:rsidRPr="00F53AF7" w:rsidRDefault="0067767E" w:rsidP="00BC3C41">
            <w:pPr>
              <w:pStyle w:val="Tabel"/>
              <w:rPr>
                <w:lang w:val="en-GB" w:eastAsia="ja-JP"/>
              </w:rPr>
            </w:pPr>
            <w:r>
              <w:rPr>
                <w:lang w:eastAsia="ja"/>
              </w:rPr>
              <w:t>ビークル</w:t>
            </w:r>
            <w:r w:rsidR="00544056">
              <w:rPr>
                <w:lang w:eastAsia="ja"/>
              </w:rPr>
              <w:t>ESG</w:t>
            </w:r>
            <w:r w:rsidR="00544056">
              <w:rPr>
                <w:lang w:eastAsia="ja"/>
              </w:rPr>
              <w:t>指針</w:t>
            </w:r>
            <w:r w:rsidR="00900749" w:rsidRPr="00F53AF7">
              <w:rPr>
                <w:lang w:eastAsia="ja"/>
              </w:rPr>
              <w:t>*</w:t>
            </w:r>
          </w:p>
        </w:tc>
        <w:tc>
          <w:tcPr>
            <w:tcW w:w="523" w:type="pct"/>
          </w:tcPr>
          <w:p w14:paraId="24890B56" w14:textId="77777777" w:rsidR="00900749" w:rsidRPr="00F53AF7" w:rsidRDefault="005818A0" w:rsidP="00BC3C41">
            <w:pPr>
              <w:pStyle w:val="Tabel"/>
              <w:rPr>
                <w:lang w:val="en-GB"/>
              </w:rPr>
            </w:pPr>
            <w:sdt>
              <w:sdtPr>
                <w:rPr>
                  <w:lang w:val="en-GB"/>
                </w:rPr>
                <w:id w:val="2045862529"/>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はい</w:t>
            </w:r>
          </w:p>
          <w:p w14:paraId="3884AC0C" w14:textId="77777777" w:rsidR="00900749" w:rsidRPr="00F53AF7" w:rsidRDefault="005818A0" w:rsidP="00BC3C41">
            <w:pPr>
              <w:pStyle w:val="Tabel"/>
              <w:rPr>
                <w:lang w:val="en-GB"/>
              </w:rPr>
            </w:pPr>
            <w:sdt>
              <w:sdtPr>
                <w:rPr>
                  <w:lang w:val="en-GB"/>
                </w:rPr>
                <w:id w:val="914055551"/>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いいえ</w:t>
            </w:r>
          </w:p>
        </w:tc>
        <w:tc>
          <w:tcPr>
            <w:tcW w:w="3213" w:type="pct"/>
            <w:gridSpan w:val="3"/>
          </w:tcPr>
          <w:p w14:paraId="54C91EFA" w14:textId="77777777" w:rsidR="00900749" w:rsidRPr="00E71C4E" w:rsidRDefault="00900749" w:rsidP="00BC3C41">
            <w:pPr>
              <w:rPr>
                <w:sz w:val="16"/>
                <w:szCs w:val="16"/>
                <w:lang w:val="en-GB"/>
              </w:rPr>
            </w:pPr>
          </w:p>
        </w:tc>
      </w:tr>
      <w:tr w:rsidR="00F53AF7" w:rsidRPr="00F53AF7" w14:paraId="1B438896" w14:textId="77777777" w:rsidTr="00BC3C41">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6339449E" w14:textId="0BD712DE" w:rsidR="00900749" w:rsidRPr="00F53AF7" w:rsidRDefault="00900749" w:rsidP="00BC3C41">
            <w:pPr>
              <w:pStyle w:val="Tabel"/>
              <w:rPr>
                <w:lang w:val="en-GB"/>
              </w:rPr>
            </w:pPr>
            <w:r w:rsidRPr="00F53AF7">
              <w:rPr>
                <w:lang w:eastAsia="ja"/>
              </w:rPr>
              <w:t>倫理綱領</w:t>
            </w:r>
            <w:r w:rsidRPr="00F53AF7">
              <w:rPr>
                <w:lang w:eastAsia="ja"/>
              </w:rPr>
              <w:t>*</w:t>
            </w:r>
          </w:p>
        </w:tc>
        <w:tc>
          <w:tcPr>
            <w:tcW w:w="523" w:type="pct"/>
          </w:tcPr>
          <w:p w14:paraId="270A45E1" w14:textId="77777777" w:rsidR="00900749" w:rsidRPr="00F53AF7" w:rsidRDefault="005818A0" w:rsidP="00BC3C41">
            <w:pPr>
              <w:pStyle w:val="Tabel"/>
              <w:spacing w:before="0" w:after="0" w:line="276" w:lineRule="auto"/>
              <w:rPr>
                <w:lang w:val="en-GB"/>
              </w:rPr>
            </w:pPr>
            <w:sdt>
              <w:sdtPr>
                <w:rPr>
                  <w:lang w:val="en-GB"/>
                </w:rPr>
                <w:id w:val="-1756901550"/>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はい</w:t>
            </w:r>
          </w:p>
          <w:p w14:paraId="50279278" w14:textId="77777777" w:rsidR="00900749" w:rsidRPr="00F53AF7" w:rsidRDefault="005818A0" w:rsidP="00BC3C41">
            <w:pPr>
              <w:pStyle w:val="Tabel"/>
              <w:spacing w:before="0" w:after="0" w:line="276" w:lineRule="auto"/>
              <w:rPr>
                <w:lang w:val="en-GB"/>
              </w:rPr>
            </w:pPr>
            <w:sdt>
              <w:sdtPr>
                <w:rPr>
                  <w:lang w:val="en-GB"/>
                </w:rPr>
                <w:id w:val="-268935646"/>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いいえ</w:t>
            </w:r>
          </w:p>
        </w:tc>
        <w:tc>
          <w:tcPr>
            <w:tcW w:w="3213" w:type="pct"/>
            <w:gridSpan w:val="3"/>
          </w:tcPr>
          <w:p w14:paraId="192AD53F" w14:textId="77777777" w:rsidR="00900749" w:rsidRPr="00E71C4E" w:rsidRDefault="00900749" w:rsidP="00BC3C41">
            <w:pPr>
              <w:rPr>
                <w:sz w:val="16"/>
                <w:szCs w:val="16"/>
                <w:lang w:val="en-GB"/>
              </w:rPr>
            </w:pPr>
          </w:p>
        </w:tc>
      </w:tr>
      <w:tr w:rsidR="00F53AF7" w:rsidRPr="00F53AF7" w14:paraId="1C34D507" w14:textId="77777777" w:rsidTr="00BC3C41">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08DBACE6" w14:textId="77777777" w:rsidR="00900749" w:rsidRPr="00F53AF7" w:rsidRDefault="00900749" w:rsidP="00BC3C41">
            <w:pPr>
              <w:pStyle w:val="Tabel"/>
              <w:rPr>
                <w:lang w:val="en-GB"/>
              </w:rPr>
            </w:pPr>
            <w:r w:rsidRPr="00F53AF7">
              <w:rPr>
                <w:lang w:eastAsia="ja"/>
              </w:rPr>
              <w:t>利益相反</w:t>
            </w:r>
          </w:p>
        </w:tc>
        <w:tc>
          <w:tcPr>
            <w:tcW w:w="523" w:type="pct"/>
          </w:tcPr>
          <w:p w14:paraId="6E84B530" w14:textId="77777777" w:rsidR="00900749" w:rsidRPr="00F53AF7" w:rsidRDefault="005818A0" w:rsidP="00BC3C41">
            <w:pPr>
              <w:pStyle w:val="Tabel"/>
              <w:rPr>
                <w:lang w:val="en-GB"/>
              </w:rPr>
            </w:pPr>
            <w:sdt>
              <w:sdtPr>
                <w:rPr>
                  <w:lang w:val="en-GB"/>
                </w:rPr>
                <w:id w:val="-1774160842"/>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はい</w:t>
            </w:r>
          </w:p>
          <w:p w14:paraId="7427F722" w14:textId="77777777" w:rsidR="00900749" w:rsidRPr="00F53AF7" w:rsidRDefault="005818A0" w:rsidP="00BC3C41">
            <w:pPr>
              <w:pStyle w:val="Tabel"/>
              <w:rPr>
                <w:lang w:val="en-GB"/>
              </w:rPr>
            </w:pPr>
            <w:sdt>
              <w:sdtPr>
                <w:rPr>
                  <w:lang w:val="en-GB"/>
                </w:rPr>
                <w:id w:val="-2016448672"/>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いいえ</w:t>
            </w:r>
          </w:p>
        </w:tc>
        <w:tc>
          <w:tcPr>
            <w:tcW w:w="3213" w:type="pct"/>
            <w:gridSpan w:val="3"/>
          </w:tcPr>
          <w:p w14:paraId="3C40C791" w14:textId="77777777" w:rsidR="00900749" w:rsidRPr="00E71C4E" w:rsidRDefault="00900749" w:rsidP="00BC3C41">
            <w:pPr>
              <w:rPr>
                <w:sz w:val="16"/>
                <w:szCs w:val="16"/>
                <w:lang w:val="en-GB"/>
              </w:rPr>
            </w:pPr>
          </w:p>
        </w:tc>
      </w:tr>
      <w:tr w:rsidR="00F53AF7" w:rsidRPr="00F53AF7" w14:paraId="263F3B4F" w14:textId="77777777" w:rsidTr="00BC3C41">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31DD2EBB" w14:textId="77777777" w:rsidR="00900749" w:rsidRPr="00F53AF7" w:rsidRDefault="00900749" w:rsidP="00BC3C41">
            <w:pPr>
              <w:pStyle w:val="Tabel"/>
              <w:rPr>
                <w:lang w:val="en-GB"/>
              </w:rPr>
            </w:pPr>
            <w:r w:rsidRPr="00F53AF7">
              <w:rPr>
                <w:lang w:eastAsia="ja"/>
              </w:rPr>
              <w:t>報酬方針</w:t>
            </w:r>
          </w:p>
        </w:tc>
        <w:tc>
          <w:tcPr>
            <w:tcW w:w="523" w:type="pct"/>
          </w:tcPr>
          <w:p w14:paraId="0D5696D3" w14:textId="77777777" w:rsidR="00900749" w:rsidRPr="00F53AF7" w:rsidRDefault="005818A0" w:rsidP="00BC3C41">
            <w:pPr>
              <w:pStyle w:val="Tabel"/>
              <w:rPr>
                <w:lang w:val="en-GB"/>
              </w:rPr>
            </w:pPr>
            <w:sdt>
              <w:sdtPr>
                <w:rPr>
                  <w:lang w:val="en-GB"/>
                </w:rPr>
                <w:id w:val="226727304"/>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はい</w:t>
            </w:r>
          </w:p>
          <w:p w14:paraId="4DE4DCCA" w14:textId="77777777" w:rsidR="00900749" w:rsidRPr="00F53AF7" w:rsidRDefault="005818A0" w:rsidP="00BC3C41">
            <w:pPr>
              <w:pStyle w:val="Tabel"/>
              <w:rPr>
                <w:lang w:val="en-GB"/>
              </w:rPr>
            </w:pPr>
            <w:sdt>
              <w:sdtPr>
                <w:rPr>
                  <w:lang w:val="en-GB"/>
                </w:rPr>
                <w:id w:val="-660078003"/>
                <w14:checkbox>
                  <w14:checked w14:val="0"/>
                  <w14:checkedState w14:val="2612" w14:font="MS Gothic"/>
                  <w14:uncheckedState w14:val="2610" w14:font="MS Gothic"/>
                </w14:checkbox>
              </w:sdtPr>
              <w:sdtEndPr/>
              <w:sdtContent>
                <w:r w:rsidR="00900749" w:rsidRPr="00F53AF7">
                  <w:rPr>
                    <w:lang w:eastAsia="ja"/>
                  </w:rPr>
                  <w:t>☐</w:t>
                </w:r>
              </w:sdtContent>
            </w:sdt>
            <w:r w:rsidR="00900749" w:rsidRPr="00F53AF7">
              <w:rPr>
                <w:lang w:eastAsia="ja"/>
              </w:rPr>
              <w:t xml:space="preserve"> </w:t>
            </w:r>
            <w:r w:rsidR="00900749" w:rsidRPr="00F53AF7">
              <w:rPr>
                <w:lang w:eastAsia="ja"/>
              </w:rPr>
              <w:t>いいえ</w:t>
            </w:r>
          </w:p>
        </w:tc>
        <w:tc>
          <w:tcPr>
            <w:tcW w:w="3213" w:type="pct"/>
            <w:gridSpan w:val="3"/>
          </w:tcPr>
          <w:p w14:paraId="5FF71DCD" w14:textId="77777777" w:rsidR="00900749" w:rsidRPr="00E71C4E" w:rsidRDefault="00900749" w:rsidP="00BC3C41">
            <w:pPr>
              <w:rPr>
                <w:sz w:val="16"/>
                <w:szCs w:val="16"/>
                <w:lang w:val="en-GB"/>
              </w:rPr>
            </w:pPr>
          </w:p>
        </w:tc>
      </w:tr>
    </w:tbl>
    <w:p w14:paraId="62D30683" w14:textId="077F5E8E" w:rsidR="00900749" w:rsidRPr="00F53AF7" w:rsidRDefault="00900749" w:rsidP="00900749">
      <w:pPr>
        <w:rPr>
          <w:sz w:val="16"/>
          <w:szCs w:val="16"/>
        </w:rPr>
      </w:pPr>
      <w:r w:rsidRPr="00F53AF7">
        <w:rPr>
          <w:sz w:val="16"/>
          <w:szCs w:val="16"/>
          <w:lang w:eastAsia="ja"/>
        </w:rPr>
        <w:t>詳細については、</w:t>
      </w:r>
      <w:r w:rsidRPr="00F53AF7">
        <w:rPr>
          <w:sz w:val="16"/>
          <w:szCs w:val="16"/>
          <w:lang w:eastAsia="ja"/>
        </w:rPr>
        <w:t>INREV</w:t>
      </w:r>
      <w:r w:rsidRPr="00F53AF7">
        <w:rPr>
          <w:sz w:val="16"/>
          <w:szCs w:val="16"/>
          <w:lang w:eastAsia="ja"/>
        </w:rPr>
        <w:t>ガバナンスガイドラインをご覧ください</w:t>
      </w:r>
      <w:r w:rsidRPr="00F53AF7">
        <w:rPr>
          <w:sz w:val="16"/>
          <w:szCs w:val="16"/>
          <w:lang w:eastAsia="ja"/>
        </w:rPr>
        <w:t>(https://www.inrev.org/guidelines/module/governance#inrev-guidelines)</w:t>
      </w:r>
    </w:p>
    <w:p w14:paraId="70F54C55" w14:textId="77777777" w:rsidR="00665753" w:rsidRPr="00F53AF7" w:rsidRDefault="00665753" w:rsidP="00665753">
      <w:pPr>
        <w:pStyle w:val="Inspring"/>
        <w:rPr>
          <w:sz w:val="16"/>
          <w:szCs w:val="16"/>
          <w:lang w:val="en-GB"/>
        </w:rPr>
      </w:pPr>
      <w:r w:rsidRPr="00F53AF7">
        <w:rPr>
          <w:sz w:val="16"/>
          <w:szCs w:val="16"/>
          <w:lang w:eastAsia="ja"/>
        </w:rPr>
        <w:t>*</w:t>
      </w:r>
      <w:r w:rsidRPr="00F53AF7">
        <w:rPr>
          <w:sz w:val="16"/>
          <w:szCs w:val="16"/>
          <w:lang w:eastAsia="ja"/>
        </w:rPr>
        <w:t>質問</w:t>
      </w:r>
      <w:r w:rsidRPr="00F53AF7">
        <w:rPr>
          <w:sz w:val="16"/>
          <w:szCs w:val="16"/>
          <w:lang w:eastAsia="ja"/>
        </w:rPr>
        <w:t>2.2.1.1</w:t>
      </w:r>
      <w:r w:rsidRPr="00F53AF7">
        <w:rPr>
          <w:sz w:val="16"/>
          <w:szCs w:val="16"/>
          <w:lang w:eastAsia="ja"/>
        </w:rPr>
        <w:t>に関連</w:t>
      </w:r>
    </w:p>
    <w:p w14:paraId="5114650B" w14:textId="77777777" w:rsidR="00900749" w:rsidRPr="00F53AF7" w:rsidRDefault="00900749" w:rsidP="00BC4FB0">
      <w:pPr>
        <w:pStyle w:val="Inspring"/>
        <w:rPr>
          <w:lang w:val="en-GB"/>
        </w:rPr>
      </w:pPr>
    </w:p>
    <w:p w14:paraId="551F0DCE" w14:textId="77777777" w:rsidR="00BC4FB0" w:rsidRPr="00F53AF7" w:rsidRDefault="00BC4FB0" w:rsidP="00BC4FB0">
      <w:pPr>
        <w:pStyle w:val="Inspring"/>
        <w:rPr>
          <w:lang w:val="en-GB"/>
        </w:rPr>
      </w:pP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862"/>
        <w:gridCol w:w="9"/>
        <w:gridCol w:w="1260"/>
        <w:gridCol w:w="912"/>
        <w:gridCol w:w="977"/>
        <w:gridCol w:w="1476"/>
        <w:gridCol w:w="334"/>
        <w:gridCol w:w="2195"/>
      </w:tblGrid>
      <w:tr w:rsidR="00F53AF7" w:rsidRPr="00F53AF7" w14:paraId="6ECB2F11" w14:textId="77777777" w:rsidTr="00900749">
        <w:trPr>
          <w:trHeight w:val="679"/>
        </w:trPr>
        <w:tc>
          <w:tcPr>
            <w:tcW w:w="5000" w:type="pct"/>
            <w:gridSpan w:val="8"/>
            <w:shd w:val="clear" w:color="auto" w:fill="000000"/>
            <w:vAlign w:val="center"/>
          </w:tcPr>
          <w:p w14:paraId="23618229" w14:textId="77777777" w:rsidR="00906E8D" w:rsidRPr="00F53AF7" w:rsidRDefault="00906E8D" w:rsidP="004E2D68">
            <w:pPr>
              <w:pStyle w:val="Tabel"/>
              <w:keepNext/>
              <w:rPr>
                <w:b/>
                <w:lang w:val="en-GB"/>
              </w:rPr>
            </w:pPr>
            <w:r w:rsidRPr="00F53AF7">
              <w:rPr>
                <w:b/>
                <w:lang w:eastAsia="ja"/>
              </w:rPr>
              <w:t>補償および免責条項</w:t>
            </w:r>
          </w:p>
        </w:tc>
      </w:tr>
      <w:tr w:rsidR="00F53AF7" w:rsidRPr="00F53AF7" w14:paraId="00B62454" w14:textId="77777777" w:rsidTr="00900749">
        <w:tc>
          <w:tcPr>
            <w:tcW w:w="1037" w:type="pct"/>
            <w:gridSpan w:val="2"/>
            <w:shd w:val="clear" w:color="auto" w:fill="000000"/>
            <w:vAlign w:val="center"/>
          </w:tcPr>
          <w:p w14:paraId="03D986A8" w14:textId="77777777" w:rsidR="00BC4FB0" w:rsidRPr="00F53AF7" w:rsidRDefault="00BC4FB0" w:rsidP="004E2D68">
            <w:pPr>
              <w:pStyle w:val="Tabel"/>
              <w:keepNext/>
              <w:rPr>
                <w:b/>
                <w:lang w:val="en-GB"/>
              </w:rPr>
            </w:pPr>
          </w:p>
        </w:tc>
        <w:tc>
          <w:tcPr>
            <w:tcW w:w="1203" w:type="pct"/>
            <w:gridSpan w:val="2"/>
            <w:shd w:val="clear" w:color="auto" w:fill="000000"/>
            <w:vAlign w:val="center"/>
          </w:tcPr>
          <w:p w14:paraId="4B0F88AA" w14:textId="77777777" w:rsidR="00BC4FB0" w:rsidRPr="00F53AF7" w:rsidRDefault="00BC4FB0" w:rsidP="004E2D68">
            <w:pPr>
              <w:pStyle w:val="Tabel"/>
              <w:keepNext/>
              <w:rPr>
                <w:b/>
                <w:lang w:val="en-GB"/>
              </w:rPr>
            </w:pPr>
            <w:r w:rsidRPr="00F53AF7">
              <w:rPr>
                <w:b/>
                <w:lang w:eastAsia="ja"/>
              </w:rPr>
              <w:t>例外</w:t>
            </w:r>
          </w:p>
        </w:tc>
        <w:tc>
          <w:tcPr>
            <w:tcW w:w="1359" w:type="pct"/>
            <w:gridSpan w:val="2"/>
            <w:shd w:val="clear" w:color="auto" w:fill="000000"/>
            <w:vAlign w:val="center"/>
          </w:tcPr>
          <w:p w14:paraId="2DFAACFD" w14:textId="77777777" w:rsidR="00BC4FB0" w:rsidRPr="00F53AF7" w:rsidRDefault="00BC4FB0" w:rsidP="004E2D68">
            <w:pPr>
              <w:pStyle w:val="Tabel"/>
              <w:keepNext/>
              <w:rPr>
                <w:b/>
                <w:lang w:val="en-GB"/>
              </w:rPr>
            </w:pPr>
            <w:r w:rsidRPr="00F53AF7">
              <w:rPr>
                <w:b/>
                <w:lang w:eastAsia="ja"/>
              </w:rPr>
              <w:t>コメント</w:t>
            </w:r>
          </w:p>
        </w:tc>
        <w:tc>
          <w:tcPr>
            <w:tcW w:w="1401" w:type="pct"/>
            <w:gridSpan w:val="2"/>
            <w:shd w:val="clear" w:color="auto" w:fill="000000"/>
            <w:vAlign w:val="center"/>
          </w:tcPr>
          <w:p w14:paraId="04CB277A" w14:textId="764DFF46" w:rsidR="00BC4FB0" w:rsidRPr="00F53AF7" w:rsidRDefault="00BC4FB0" w:rsidP="004E2D68">
            <w:pPr>
              <w:pStyle w:val="Tabel"/>
              <w:keepNext/>
              <w:rPr>
                <w:b/>
                <w:lang w:val="en-GB" w:eastAsia="ja-JP"/>
              </w:rPr>
            </w:pPr>
            <w:r w:rsidRPr="00F53AF7">
              <w:rPr>
                <w:b/>
                <w:spacing w:val="-6"/>
                <w:lang w:eastAsia="ja"/>
              </w:rPr>
              <w:t>法的文書</w:t>
            </w:r>
            <w:r w:rsidRPr="00F53AF7">
              <w:rPr>
                <w:b/>
                <w:spacing w:val="-6"/>
                <w:lang w:eastAsia="ja"/>
              </w:rPr>
              <w:t>/PPM(</w:t>
            </w:r>
            <w:r>
              <w:rPr>
                <w:lang w:eastAsia="ja"/>
              </w:rPr>
              <w:t>へのセクション参照</w:t>
            </w:r>
            <w:r w:rsidR="00A16AE4">
              <w:rPr>
                <w:rFonts w:hint="eastAsia"/>
                <w:lang w:eastAsia="ja"/>
              </w:rPr>
              <w:t>（該当する場合）</w:t>
            </w:r>
          </w:p>
        </w:tc>
      </w:tr>
      <w:tr w:rsidR="00F53AF7" w:rsidRPr="00F53AF7" w14:paraId="79F5BD22" w14:textId="77777777" w:rsidTr="00900749">
        <w:tc>
          <w:tcPr>
            <w:tcW w:w="1037" w:type="pct"/>
            <w:gridSpan w:val="2"/>
            <w:vMerge w:val="restart"/>
            <w:shd w:val="clear" w:color="auto" w:fill="EBEBEB"/>
            <w:vAlign w:val="center"/>
          </w:tcPr>
          <w:p w14:paraId="669C560C" w14:textId="77777777" w:rsidR="00BC4FB0" w:rsidRPr="00F53AF7" w:rsidRDefault="00BC4FB0" w:rsidP="004E2D68">
            <w:pPr>
              <w:pStyle w:val="Tabel"/>
              <w:keepNext/>
              <w:rPr>
                <w:lang w:val="en-GB" w:eastAsia="ja-JP"/>
              </w:rPr>
            </w:pPr>
          </w:p>
        </w:tc>
        <w:tc>
          <w:tcPr>
            <w:tcW w:w="1203" w:type="pct"/>
            <w:gridSpan w:val="2"/>
            <w:shd w:val="clear" w:color="auto" w:fill="EBEBEB"/>
            <w:vAlign w:val="center"/>
          </w:tcPr>
          <w:p w14:paraId="169DF8A8" w14:textId="77777777" w:rsidR="00BC4FB0" w:rsidRPr="00F53AF7" w:rsidRDefault="00BC4FB0" w:rsidP="004E2D68">
            <w:pPr>
              <w:pStyle w:val="Tabel"/>
              <w:tabs>
                <w:tab w:val="clear" w:pos="765"/>
                <w:tab w:val="left" w:pos="334"/>
              </w:tabs>
              <w:rPr>
                <w:lang w:val="en-GB"/>
              </w:rPr>
            </w:pPr>
            <w:r w:rsidRPr="00F53AF7">
              <w:rPr>
                <w:lang w:eastAsia="ja"/>
              </w:rPr>
              <w:t>過失</w:t>
            </w:r>
          </w:p>
          <w:p w14:paraId="4559125B" w14:textId="77777777" w:rsidR="00BC4FB0" w:rsidRPr="00F53AF7" w:rsidRDefault="005818A0" w:rsidP="004E2D68">
            <w:pPr>
              <w:pStyle w:val="Tabel"/>
              <w:tabs>
                <w:tab w:val="clear" w:pos="765"/>
                <w:tab w:val="left" w:pos="334"/>
                <w:tab w:val="left" w:pos="384"/>
              </w:tabs>
              <w:rPr>
                <w:lang w:val="en-GB"/>
              </w:rPr>
            </w:pPr>
            <w:sdt>
              <w:sdtPr>
                <w:rPr>
                  <w:lang w:val="en-GB"/>
                </w:rPr>
                <w:id w:val="-523787854"/>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はい</w:t>
            </w:r>
          </w:p>
          <w:p w14:paraId="05221849" w14:textId="77777777" w:rsidR="00BC4FB0" w:rsidRPr="00F53AF7" w:rsidRDefault="005818A0" w:rsidP="004E2D68">
            <w:pPr>
              <w:pStyle w:val="Tabel"/>
              <w:tabs>
                <w:tab w:val="clear" w:pos="765"/>
                <w:tab w:val="left" w:pos="334"/>
              </w:tabs>
              <w:rPr>
                <w:lang w:val="en-GB"/>
              </w:rPr>
            </w:pPr>
            <w:sdt>
              <w:sdtPr>
                <w:rPr>
                  <w:lang w:val="en-GB"/>
                </w:rPr>
                <w:id w:val="86124080"/>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いいえ</w:t>
            </w:r>
          </w:p>
        </w:tc>
        <w:tc>
          <w:tcPr>
            <w:tcW w:w="1359" w:type="pct"/>
            <w:gridSpan w:val="2"/>
            <w:shd w:val="clear" w:color="auto" w:fill="EBEBEB"/>
          </w:tcPr>
          <w:p w14:paraId="080A593A" w14:textId="77777777" w:rsidR="00BC4FB0" w:rsidRPr="00F53AF7" w:rsidRDefault="00BC4FB0" w:rsidP="004E2D68">
            <w:pPr>
              <w:rPr>
                <w:sz w:val="16"/>
                <w:szCs w:val="16"/>
              </w:rPr>
            </w:pPr>
          </w:p>
        </w:tc>
        <w:tc>
          <w:tcPr>
            <w:tcW w:w="1401" w:type="pct"/>
            <w:gridSpan w:val="2"/>
            <w:shd w:val="clear" w:color="auto" w:fill="EBEBEB"/>
          </w:tcPr>
          <w:p w14:paraId="100DBC19" w14:textId="77777777" w:rsidR="00BC4FB0" w:rsidRPr="00F53AF7" w:rsidRDefault="00BC4FB0" w:rsidP="004E2D68">
            <w:pPr>
              <w:keepNext/>
              <w:rPr>
                <w:sz w:val="16"/>
                <w:szCs w:val="16"/>
              </w:rPr>
            </w:pPr>
          </w:p>
        </w:tc>
      </w:tr>
      <w:tr w:rsidR="00F53AF7" w:rsidRPr="00F53AF7" w14:paraId="15A35D82" w14:textId="77777777" w:rsidTr="00900749">
        <w:tc>
          <w:tcPr>
            <w:tcW w:w="1037" w:type="pct"/>
            <w:gridSpan w:val="2"/>
            <w:vMerge/>
            <w:shd w:val="clear" w:color="auto" w:fill="F9F9F9"/>
          </w:tcPr>
          <w:p w14:paraId="6365A814" w14:textId="77777777" w:rsidR="00BC4FB0" w:rsidRPr="00F53AF7" w:rsidRDefault="00BC4FB0" w:rsidP="004E2D68">
            <w:pPr>
              <w:pStyle w:val="Tabel"/>
              <w:rPr>
                <w:lang w:val="en-GB"/>
              </w:rPr>
            </w:pPr>
          </w:p>
        </w:tc>
        <w:tc>
          <w:tcPr>
            <w:tcW w:w="1203" w:type="pct"/>
            <w:gridSpan w:val="2"/>
            <w:shd w:val="clear" w:color="auto" w:fill="F9F9F9"/>
            <w:vAlign w:val="center"/>
          </w:tcPr>
          <w:p w14:paraId="4DEDE24E" w14:textId="77777777" w:rsidR="00BC4FB0" w:rsidRPr="00F53AF7" w:rsidRDefault="00BC4FB0" w:rsidP="004E2D68">
            <w:pPr>
              <w:pStyle w:val="Tabel"/>
              <w:tabs>
                <w:tab w:val="clear" w:pos="765"/>
                <w:tab w:val="left" w:pos="334"/>
              </w:tabs>
              <w:rPr>
                <w:lang w:val="en-GB"/>
              </w:rPr>
            </w:pPr>
            <w:r w:rsidRPr="00F53AF7">
              <w:rPr>
                <w:lang w:eastAsia="ja"/>
              </w:rPr>
              <w:t>詐欺</w:t>
            </w:r>
          </w:p>
          <w:p w14:paraId="3A0F9869" w14:textId="77777777" w:rsidR="00BC4FB0" w:rsidRPr="00F53AF7" w:rsidRDefault="005818A0" w:rsidP="004E2D68">
            <w:pPr>
              <w:pStyle w:val="Tabel"/>
              <w:tabs>
                <w:tab w:val="clear" w:pos="765"/>
                <w:tab w:val="left" w:pos="334"/>
                <w:tab w:val="left" w:pos="384"/>
              </w:tabs>
              <w:rPr>
                <w:lang w:val="en-GB"/>
              </w:rPr>
            </w:pPr>
            <w:sdt>
              <w:sdtPr>
                <w:rPr>
                  <w:lang w:val="en-GB"/>
                </w:rPr>
                <w:id w:val="535548715"/>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はい</w:t>
            </w:r>
          </w:p>
          <w:p w14:paraId="0356D854" w14:textId="77777777" w:rsidR="00BC4FB0" w:rsidRPr="00F53AF7" w:rsidRDefault="005818A0" w:rsidP="004E2D68">
            <w:pPr>
              <w:pStyle w:val="Tabel"/>
              <w:tabs>
                <w:tab w:val="clear" w:pos="765"/>
                <w:tab w:val="left" w:pos="334"/>
              </w:tabs>
              <w:rPr>
                <w:lang w:val="en-GB"/>
              </w:rPr>
            </w:pPr>
            <w:sdt>
              <w:sdtPr>
                <w:rPr>
                  <w:lang w:val="en-GB"/>
                </w:rPr>
                <w:id w:val="-1985621373"/>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いいえ</w:t>
            </w:r>
          </w:p>
        </w:tc>
        <w:tc>
          <w:tcPr>
            <w:tcW w:w="1359" w:type="pct"/>
            <w:gridSpan w:val="2"/>
            <w:shd w:val="clear" w:color="auto" w:fill="F9F9F9"/>
          </w:tcPr>
          <w:p w14:paraId="35B5BC5F" w14:textId="77777777" w:rsidR="00BC4FB0" w:rsidRPr="00F53AF7" w:rsidRDefault="00BC4FB0" w:rsidP="004E2D68">
            <w:pPr>
              <w:rPr>
                <w:sz w:val="16"/>
                <w:szCs w:val="16"/>
              </w:rPr>
            </w:pPr>
          </w:p>
        </w:tc>
        <w:tc>
          <w:tcPr>
            <w:tcW w:w="1401" w:type="pct"/>
            <w:gridSpan w:val="2"/>
            <w:shd w:val="clear" w:color="auto" w:fill="F9F9F9"/>
          </w:tcPr>
          <w:p w14:paraId="180868A6" w14:textId="77777777" w:rsidR="00BC4FB0" w:rsidRPr="00F53AF7" w:rsidRDefault="00BC4FB0" w:rsidP="004E2D68">
            <w:pPr>
              <w:keepNext/>
              <w:rPr>
                <w:sz w:val="16"/>
                <w:szCs w:val="16"/>
              </w:rPr>
            </w:pPr>
          </w:p>
        </w:tc>
      </w:tr>
      <w:tr w:rsidR="00F53AF7" w:rsidRPr="00F53AF7" w14:paraId="3411F60B" w14:textId="77777777" w:rsidTr="00900749">
        <w:tc>
          <w:tcPr>
            <w:tcW w:w="1037" w:type="pct"/>
            <w:gridSpan w:val="2"/>
            <w:vMerge/>
            <w:shd w:val="clear" w:color="auto" w:fill="F9F9F9"/>
          </w:tcPr>
          <w:p w14:paraId="3746F65B" w14:textId="77777777" w:rsidR="00BC4FB0" w:rsidRPr="00F53AF7" w:rsidRDefault="00BC4FB0" w:rsidP="004E2D68">
            <w:pPr>
              <w:pStyle w:val="Tabel"/>
              <w:rPr>
                <w:lang w:val="en-GB"/>
              </w:rPr>
            </w:pPr>
          </w:p>
        </w:tc>
        <w:tc>
          <w:tcPr>
            <w:tcW w:w="1203" w:type="pct"/>
            <w:gridSpan w:val="2"/>
            <w:shd w:val="clear" w:color="auto" w:fill="EBEBEB"/>
            <w:vAlign w:val="center"/>
          </w:tcPr>
          <w:p w14:paraId="3865C864" w14:textId="77777777" w:rsidR="00BC4FB0" w:rsidRPr="00F53AF7" w:rsidRDefault="00BC4FB0" w:rsidP="004E2D68">
            <w:pPr>
              <w:pStyle w:val="Tabel"/>
              <w:tabs>
                <w:tab w:val="clear" w:pos="765"/>
                <w:tab w:val="left" w:pos="334"/>
              </w:tabs>
              <w:rPr>
                <w:lang w:val="en-GB" w:eastAsia="ja-JP"/>
              </w:rPr>
            </w:pPr>
            <w:r w:rsidRPr="00F53AF7">
              <w:rPr>
                <w:lang w:eastAsia="ja"/>
              </w:rPr>
              <w:t>故意の不正行為</w:t>
            </w:r>
          </w:p>
          <w:p w14:paraId="33C57B2C" w14:textId="77777777" w:rsidR="00BC4FB0" w:rsidRPr="00F53AF7" w:rsidRDefault="005818A0" w:rsidP="004E2D68">
            <w:pPr>
              <w:pStyle w:val="Tabel"/>
              <w:tabs>
                <w:tab w:val="clear" w:pos="765"/>
                <w:tab w:val="left" w:pos="334"/>
                <w:tab w:val="left" w:pos="384"/>
              </w:tabs>
              <w:rPr>
                <w:lang w:val="en-GB" w:eastAsia="ja-JP"/>
              </w:rPr>
            </w:pPr>
            <w:sdt>
              <w:sdtPr>
                <w:rPr>
                  <w:lang w:val="en-GB"/>
                </w:rPr>
                <w:id w:val="-1972124559"/>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はい</w:t>
            </w:r>
          </w:p>
          <w:p w14:paraId="3A130E77" w14:textId="77777777" w:rsidR="00BC4FB0" w:rsidRPr="00F53AF7" w:rsidRDefault="005818A0" w:rsidP="004E2D68">
            <w:pPr>
              <w:pStyle w:val="Tabel"/>
              <w:tabs>
                <w:tab w:val="clear" w:pos="765"/>
                <w:tab w:val="left" w:pos="334"/>
              </w:tabs>
              <w:rPr>
                <w:lang w:val="en-GB" w:eastAsia="ja-JP"/>
              </w:rPr>
            </w:pPr>
            <w:sdt>
              <w:sdtPr>
                <w:rPr>
                  <w:lang w:val="en-GB"/>
                </w:rPr>
                <w:id w:val="1854540974"/>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いいえ</w:t>
            </w:r>
          </w:p>
        </w:tc>
        <w:tc>
          <w:tcPr>
            <w:tcW w:w="1359" w:type="pct"/>
            <w:gridSpan w:val="2"/>
            <w:shd w:val="clear" w:color="auto" w:fill="EBEBEB"/>
          </w:tcPr>
          <w:p w14:paraId="081ED003" w14:textId="77777777" w:rsidR="00BC4FB0" w:rsidRPr="00F53AF7" w:rsidRDefault="00BC4FB0" w:rsidP="004E2D68">
            <w:pPr>
              <w:rPr>
                <w:sz w:val="16"/>
                <w:szCs w:val="16"/>
                <w:lang w:eastAsia="ja-JP"/>
              </w:rPr>
            </w:pPr>
          </w:p>
        </w:tc>
        <w:tc>
          <w:tcPr>
            <w:tcW w:w="1401" w:type="pct"/>
            <w:gridSpan w:val="2"/>
            <w:shd w:val="clear" w:color="auto" w:fill="EBEBEB"/>
          </w:tcPr>
          <w:p w14:paraId="211EC255" w14:textId="77777777" w:rsidR="00BC4FB0" w:rsidRPr="00F53AF7" w:rsidRDefault="00BC4FB0" w:rsidP="004E2D68">
            <w:pPr>
              <w:keepNext/>
              <w:rPr>
                <w:sz w:val="16"/>
                <w:szCs w:val="16"/>
                <w:lang w:eastAsia="ja-JP"/>
              </w:rPr>
            </w:pPr>
          </w:p>
        </w:tc>
      </w:tr>
      <w:tr w:rsidR="00F53AF7" w:rsidRPr="00F53AF7" w14:paraId="24C7DBE0" w14:textId="77777777" w:rsidTr="00900749">
        <w:tc>
          <w:tcPr>
            <w:tcW w:w="1037" w:type="pct"/>
            <w:gridSpan w:val="2"/>
            <w:vMerge/>
            <w:shd w:val="clear" w:color="auto" w:fill="F9F9F9"/>
          </w:tcPr>
          <w:p w14:paraId="3018E28F" w14:textId="77777777" w:rsidR="00BC4FB0" w:rsidRPr="00F53AF7" w:rsidRDefault="00BC4FB0" w:rsidP="004E2D68">
            <w:pPr>
              <w:pStyle w:val="Tabel"/>
              <w:rPr>
                <w:lang w:val="en-GB" w:eastAsia="ja-JP"/>
              </w:rPr>
            </w:pPr>
          </w:p>
        </w:tc>
        <w:tc>
          <w:tcPr>
            <w:tcW w:w="1203" w:type="pct"/>
            <w:gridSpan w:val="2"/>
            <w:shd w:val="clear" w:color="auto" w:fill="F9F9F9"/>
            <w:vAlign w:val="center"/>
          </w:tcPr>
          <w:p w14:paraId="45B84444" w14:textId="77777777" w:rsidR="00BC4FB0" w:rsidRPr="00F53AF7" w:rsidRDefault="00BC4FB0" w:rsidP="004E2D68">
            <w:pPr>
              <w:pStyle w:val="Tabel"/>
              <w:tabs>
                <w:tab w:val="clear" w:pos="765"/>
                <w:tab w:val="left" w:pos="334"/>
              </w:tabs>
              <w:rPr>
                <w:lang w:val="en-GB"/>
              </w:rPr>
            </w:pPr>
            <w:r w:rsidRPr="00F53AF7">
              <w:rPr>
                <w:lang w:eastAsia="ja"/>
              </w:rPr>
              <w:t>犯罪行為</w:t>
            </w:r>
          </w:p>
          <w:p w14:paraId="491FC702" w14:textId="77777777" w:rsidR="00BC4FB0" w:rsidRPr="00F53AF7" w:rsidRDefault="005818A0" w:rsidP="004E2D68">
            <w:pPr>
              <w:pStyle w:val="Tabel"/>
              <w:tabs>
                <w:tab w:val="clear" w:pos="765"/>
                <w:tab w:val="left" w:pos="334"/>
                <w:tab w:val="left" w:pos="384"/>
              </w:tabs>
              <w:rPr>
                <w:lang w:val="en-GB"/>
              </w:rPr>
            </w:pPr>
            <w:sdt>
              <w:sdtPr>
                <w:rPr>
                  <w:lang w:val="en-GB"/>
                </w:rPr>
                <w:id w:val="1071621488"/>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はい</w:t>
            </w:r>
          </w:p>
          <w:p w14:paraId="63227D8D" w14:textId="77777777" w:rsidR="00BC4FB0" w:rsidRPr="00F53AF7" w:rsidRDefault="005818A0" w:rsidP="004E2D68">
            <w:pPr>
              <w:pStyle w:val="Tabel"/>
              <w:tabs>
                <w:tab w:val="clear" w:pos="765"/>
                <w:tab w:val="left" w:pos="334"/>
              </w:tabs>
              <w:rPr>
                <w:lang w:val="en-GB"/>
              </w:rPr>
            </w:pPr>
            <w:sdt>
              <w:sdtPr>
                <w:rPr>
                  <w:lang w:val="en-GB"/>
                </w:rPr>
                <w:id w:val="-1548442793"/>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いいえ</w:t>
            </w:r>
          </w:p>
        </w:tc>
        <w:tc>
          <w:tcPr>
            <w:tcW w:w="1359" w:type="pct"/>
            <w:gridSpan w:val="2"/>
            <w:shd w:val="clear" w:color="auto" w:fill="F9F9F9"/>
          </w:tcPr>
          <w:p w14:paraId="3D3784A8" w14:textId="77777777" w:rsidR="00BC4FB0" w:rsidRPr="00F53AF7" w:rsidRDefault="00BC4FB0" w:rsidP="004E2D68">
            <w:pPr>
              <w:rPr>
                <w:sz w:val="16"/>
                <w:szCs w:val="16"/>
              </w:rPr>
            </w:pPr>
          </w:p>
        </w:tc>
        <w:tc>
          <w:tcPr>
            <w:tcW w:w="1401" w:type="pct"/>
            <w:gridSpan w:val="2"/>
            <w:shd w:val="clear" w:color="auto" w:fill="F9F9F9"/>
          </w:tcPr>
          <w:p w14:paraId="15E8F33B" w14:textId="77777777" w:rsidR="00BC4FB0" w:rsidRPr="00F53AF7" w:rsidRDefault="00BC4FB0" w:rsidP="004E2D68">
            <w:pPr>
              <w:keepNext/>
              <w:rPr>
                <w:sz w:val="16"/>
                <w:szCs w:val="16"/>
              </w:rPr>
            </w:pPr>
          </w:p>
        </w:tc>
      </w:tr>
      <w:tr w:rsidR="00F53AF7" w:rsidRPr="00F53AF7" w14:paraId="4CC0234B" w14:textId="77777777" w:rsidTr="00900749">
        <w:tc>
          <w:tcPr>
            <w:tcW w:w="1037" w:type="pct"/>
            <w:gridSpan w:val="2"/>
            <w:vMerge/>
            <w:shd w:val="clear" w:color="auto" w:fill="F9F9F9"/>
          </w:tcPr>
          <w:p w14:paraId="224AF81E" w14:textId="77777777" w:rsidR="00BC4FB0" w:rsidRPr="00F53AF7" w:rsidRDefault="00BC4FB0" w:rsidP="004E2D68">
            <w:pPr>
              <w:pStyle w:val="Tabel"/>
              <w:rPr>
                <w:lang w:val="en-GB"/>
              </w:rPr>
            </w:pPr>
          </w:p>
        </w:tc>
        <w:tc>
          <w:tcPr>
            <w:tcW w:w="1203" w:type="pct"/>
            <w:gridSpan w:val="2"/>
            <w:shd w:val="clear" w:color="auto" w:fill="EBEBEB"/>
            <w:vAlign w:val="center"/>
          </w:tcPr>
          <w:p w14:paraId="311D6546" w14:textId="77777777" w:rsidR="00BC4FB0" w:rsidRPr="00F53AF7" w:rsidRDefault="00BC4FB0" w:rsidP="004E2D68">
            <w:pPr>
              <w:pStyle w:val="Tabel"/>
              <w:tabs>
                <w:tab w:val="clear" w:pos="765"/>
                <w:tab w:val="left" w:pos="334"/>
              </w:tabs>
              <w:rPr>
                <w:lang w:val="en-GB" w:eastAsia="ja-JP"/>
              </w:rPr>
            </w:pPr>
            <w:r w:rsidRPr="00F53AF7">
              <w:rPr>
                <w:lang w:eastAsia="ja"/>
              </w:rPr>
              <w:t>重大な行為違反</w:t>
            </w:r>
          </w:p>
          <w:p w14:paraId="4FC3081E" w14:textId="77777777" w:rsidR="00BC4FB0" w:rsidRPr="00F53AF7" w:rsidRDefault="005818A0" w:rsidP="004E2D68">
            <w:pPr>
              <w:pStyle w:val="Tabel"/>
              <w:tabs>
                <w:tab w:val="clear" w:pos="765"/>
                <w:tab w:val="left" w:pos="334"/>
                <w:tab w:val="left" w:pos="384"/>
              </w:tabs>
              <w:rPr>
                <w:lang w:val="en-GB" w:eastAsia="ja-JP"/>
              </w:rPr>
            </w:pPr>
            <w:sdt>
              <w:sdtPr>
                <w:rPr>
                  <w:lang w:val="en-GB"/>
                </w:rPr>
                <w:id w:val="1070921389"/>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はい</w:t>
            </w:r>
          </w:p>
          <w:p w14:paraId="081B5100" w14:textId="77777777" w:rsidR="00BC4FB0" w:rsidRPr="00F53AF7" w:rsidRDefault="005818A0" w:rsidP="004E2D68">
            <w:pPr>
              <w:pStyle w:val="Tabel"/>
              <w:tabs>
                <w:tab w:val="clear" w:pos="765"/>
                <w:tab w:val="left" w:pos="334"/>
              </w:tabs>
              <w:rPr>
                <w:lang w:val="en-GB" w:eastAsia="ja-JP"/>
              </w:rPr>
            </w:pPr>
            <w:sdt>
              <w:sdtPr>
                <w:rPr>
                  <w:lang w:val="en-GB"/>
                </w:rPr>
                <w:id w:val="-1280019826"/>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いいえ</w:t>
            </w:r>
          </w:p>
        </w:tc>
        <w:tc>
          <w:tcPr>
            <w:tcW w:w="1359" w:type="pct"/>
            <w:gridSpan w:val="2"/>
            <w:shd w:val="clear" w:color="auto" w:fill="EBEBEB"/>
          </w:tcPr>
          <w:p w14:paraId="1AFF2845" w14:textId="77777777" w:rsidR="00BC4FB0" w:rsidRPr="00F53AF7" w:rsidRDefault="00BC4FB0" w:rsidP="004E2D68">
            <w:pPr>
              <w:rPr>
                <w:sz w:val="16"/>
                <w:szCs w:val="16"/>
                <w:lang w:eastAsia="ja-JP"/>
              </w:rPr>
            </w:pPr>
          </w:p>
        </w:tc>
        <w:tc>
          <w:tcPr>
            <w:tcW w:w="1401" w:type="pct"/>
            <w:gridSpan w:val="2"/>
            <w:shd w:val="clear" w:color="auto" w:fill="EBEBEB"/>
          </w:tcPr>
          <w:p w14:paraId="49B8AC8B" w14:textId="77777777" w:rsidR="00BC4FB0" w:rsidRPr="00F53AF7" w:rsidRDefault="00BC4FB0" w:rsidP="004E2D68">
            <w:pPr>
              <w:rPr>
                <w:sz w:val="16"/>
                <w:szCs w:val="16"/>
                <w:lang w:eastAsia="ja-JP"/>
              </w:rPr>
            </w:pPr>
          </w:p>
        </w:tc>
      </w:tr>
      <w:tr w:rsidR="00F53AF7" w:rsidRPr="00F53AF7" w14:paraId="607D788F" w14:textId="77777777" w:rsidTr="00900749">
        <w:tc>
          <w:tcPr>
            <w:tcW w:w="1037" w:type="pct"/>
            <w:gridSpan w:val="2"/>
            <w:vMerge/>
            <w:shd w:val="clear" w:color="auto" w:fill="F9F9F9"/>
          </w:tcPr>
          <w:p w14:paraId="0216C313" w14:textId="77777777" w:rsidR="00BC4FB0" w:rsidRPr="00F53AF7" w:rsidRDefault="00BC4FB0" w:rsidP="004E2D68">
            <w:pPr>
              <w:pStyle w:val="Tabel"/>
              <w:rPr>
                <w:lang w:val="en-GB" w:eastAsia="ja-JP"/>
              </w:rPr>
            </w:pPr>
          </w:p>
        </w:tc>
        <w:tc>
          <w:tcPr>
            <w:tcW w:w="1203" w:type="pct"/>
            <w:gridSpan w:val="2"/>
            <w:shd w:val="clear" w:color="auto" w:fill="F9F9F9"/>
            <w:vAlign w:val="center"/>
          </w:tcPr>
          <w:p w14:paraId="3E4666AD" w14:textId="0B179E08" w:rsidR="00906E8D" w:rsidRPr="00F53AF7" w:rsidRDefault="00BC4FB0" w:rsidP="004E2D68">
            <w:pPr>
              <w:pStyle w:val="Tabel"/>
              <w:rPr>
                <w:lang w:val="en-GB" w:eastAsia="ja-JP"/>
              </w:rPr>
            </w:pPr>
            <w:r w:rsidRPr="00F53AF7">
              <w:rPr>
                <w:lang w:eastAsia="ja"/>
              </w:rPr>
              <w:t>その他</w:t>
            </w:r>
            <w:r w:rsidR="007574EF">
              <w:rPr>
                <w:rFonts w:hint="eastAsia"/>
                <w:lang w:eastAsia="ja"/>
              </w:rPr>
              <w:t xml:space="preserve"> </w:t>
            </w:r>
            <w:r w:rsidRPr="00F53AF7">
              <w:rPr>
                <w:lang w:eastAsia="ja"/>
              </w:rPr>
              <w:t>(</w:t>
            </w:r>
            <w:r w:rsidRPr="00F53AF7">
              <w:rPr>
                <w:lang w:eastAsia="ja"/>
              </w:rPr>
              <w:t>具体的に記入</w:t>
            </w:r>
            <w:r w:rsidRPr="00F53AF7">
              <w:rPr>
                <w:lang w:eastAsia="ja"/>
              </w:rPr>
              <w:t>)</w:t>
            </w:r>
          </w:p>
          <w:p w14:paraId="2DDDCC39" w14:textId="77777777" w:rsidR="00906E8D" w:rsidRPr="00F53AF7" w:rsidRDefault="00906E8D" w:rsidP="004E2D68">
            <w:pPr>
              <w:pStyle w:val="Tabel"/>
              <w:rPr>
                <w:lang w:val="en-GB" w:eastAsia="ja-JP"/>
              </w:rPr>
            </w:pPr>
          </w:p>
        </w:tc>
        <w:tc>
          <w:tcPr>
            <w:tcW w:w="1359" w:type="pct"/>
            <w:gridSpan w:val="2"/>
            <w:shd w:val="clear" w:color="auto" w:fill="F9F9F9"/>
          </w:tcPr>
          <w:p w14:paraId="30F07B3A" w14:textId="77777777" w:rsidR="00BC4FB0" w:rsidRPr="00F53AF7" w:rsidRDefault="00BC4FB0" w:rsidP="004E2D68">
            <w:pPr>
              <w:rPr>
                <w:sz w:val="16"/>
                <w:szCs w:val="16"/>
                <w:lang w:eastAsia="ja-JP"/>
              </w:rPr>
            </w:pPr>
          </w:p>
        </w:tc>
        <w:tc>
          <w:tcPr>
            <w:tcW w:w="1401" w:type="pct"/>
            <w:gridSpan w:val="2"/>
            <w:shd w:val="clear" w:color="auto" w:fill="F9F9F9"/>
          </w:tcPr>
          <w:p w14:paraId="14B435B7" w14:textId="77777777" w:rsidR="00BC4FB0" w:rsidRPr="00F53AF7" w:rsidRDefault="00BC4FB0" w:rsidP="004E2D68">
            <w:pPr>
              <w:rPr>
                <w:sz w:val="16"/>
                <w:szCs w:val="16"/>
                <w:lang w:eastAsia="ja-JP"/>
              </w:rPr>
            </w:pPr>
          </w:p>
        </w:tc>
      </w:tr>
      <w:tr w:rsidR="00F53AF7" w:rsidRPr="00F53AF7" w14:paraId="7949D9CB" w14:textId="77777777" w:rsidTr="00900749">
        <w:trPr>
          <w:trHeight w:val="400"/>
        </w:trPr>
        <w:tc>
          <w:tcPr>
            <w:tcW w:w="5000" w:type="pct"/>
            <w:gridSpan w:val="8"/>
            <w:shd w:val="clear" w:color="auto" w:fill="000000"/>
            <w:vAlign w:val="center"/>
          </w:tcPr>
          <w:p w14:paraId="4886DFF0" w14:textId="49E637A2" w:rsidR="00BC4FB0" w:rsidRPr="00F53AF7" w:rsidRDefault="00BC4FB0" w:rsidP="00906E8D">
            <w:pPr>
              <w:pStyle w:val="Tabel"/>
              <w:spacing w:line="276" w:lineRule="auto"/>
              <w:rPr>
                <w:b/>
                <w:lang w:val="en-GB" w:eastAsia="ja-JP"/>
              </w:rPr>
            </w:pPr>
            <w:r w:rsidRPr="00F53AF7">
              <w:rPr>
                <w:b/>
                <w:lang w:eastAsia="ja"/>
              </w:rPr>
              <w:t>キーマン</w:t>
            </w:r>
            <w:r w:rsidR="007574EF">
              <w:rPr>
                <w:rFonts w:hint="eastAsia"/>
                <w:b/>
                <w:lang w:eastAsia="ja"/>
              </w:rPr>
              <w:t>条項</w:t>
            </w:r>
          </w:p>
        </w:tc>
      </w:tr>
      <w:tr w:rsidR="00F53AF7" w:rsidRPr="00F53AF7" w14:paraId="0C3AD390" w14:textId="77777777" w:rsidTr="00900749">
        <w:tc>
          <w:tcPr>
            <w:tcW w:w="2781" w:type="pct"/>
            <w:gridSpan w:val="5"/>
            <w:shd w:val="clear" w:color="auto" w:fill="000000"/>
          </w:tcPr>
          <w:p w14:paraId="21353842" w14:textId="77777777" w:rsidR="00BC4FB0" w:rsidRPr="00F53AF7" w:rsidRDefault="00BC4FB0" w:rsidP="004E2D68">
            <w:pPr>
              <w:pStyle w:val="Tabel"/>
              <w:rPr>
                <w:b/>
                <w:lang w:val="en-GB" w:eastAsia="ja-JP"/>
              </w:rPr>
            </w:pPr>
          </w:p>
          <w:p w14:paraId="11BC0B07" w14:textId="77777777" w:rsidR="00BC4FB0" w:rsidRPr="00F53AF7" w:rsidRDefault="00BC4FB0" w:rsidP="004E2D68">
            <w:pPr>
              <w:pStyle w:val="Tabel"/>
              <w:rPr>
                <w:b/>
                <w:lang w:val="en-GB" w:eastAsia="ja-JP"/>
              </w:rPr>
            </w:pPr>
            <w:r w:rsidRPr="00F53AF7">
              <w:rPr>
                <w:b/>
                <w:lang w:eastAsia="ja"/>
              </w:rPr>
              <w:t>キーマンの規定はありますか</w:t>
            </w:r>
            <w:r w:rsidRPr="00F53AF7">
              <w:rPr>
                <w:b/>
                <w:lang w:eastAsia="ja"/>
              </w:rPr>
              <w:t>?</w:t>
            </w:r>
          </w:p>
        </w:tc>
        <w:tc>
          <w:tcPr>
            <w:tcW w:w="1003" w:type="pct"/>
            <w:gridSpan w:val="2"/>
            <w:shd w:val="clear" w:color="auto" w:fill="000000"/>
            <w:vAlign w:val="center"/>
          </w:tcPr>
          <w:p w14:paraId="75FFD738" w14:textId="66B08717" w:rsidR="00BC4FB0" w:rsidRPr="00F53AF7" w:rsidRDefault="00411F0F" w:rsidP="004E2D68">
            <w:pPr>
              <w:pStyle w:val="Tabel"/>
              <w:rPr>
                <w:b/>
                <w:spacing w:val="-2"/>
                <w:lang w:val="en-GB" w:eastAsia="ja-JP"/>
              </w:rPr>
            </w:pPr>
            <w:r w:rsidRPr="00F53AF7">
              <w:rPr>
                <w:b/>
                <w:spacing w:val="-2"/>
                <w:lang w:eastAsia="ja"/>
              </w:rPr>
              <w:t>法的文書</w:t>
            </w:r>
            <w:r w:rsidRPr="00F53AF7">
              <w:rPr>
                <w:b/>
                <w:spacing w:val="-2"/>
                <w:lang w:eastAsia="ja"/>
              </w:rPr>
              <w:t>/PPM</w:t>
            </w:r>
            <w:r w:rsidRPr="00F53AF7">
              <w:rPr>
                <w:b/>
                <w:spacing w:val="-2"/>
                <w:lang w:eastAsia="ja"/>
              </w:rPr>
              <w:t>へのセクション参照</w:t>
            </w:r>
            <w:r w:rsidR="001715AF">
              <w:rPr>
                <w:rFonts w:hint="eastAsia"/>
                <w:b/>
                <w:spacing w:val="-2"/>
                <w:lang w:eastAsia="ja"/>
              </w:rPr>
              <w:t>（該当する場合）</w:t>
            </w:r>
          </w:p>
        </w:tc>
        <w:tc>
          <w:tcPr>
            <w:tcW w:w="1216" w:type="pct"/>
            <w:shd w:val="clear" w:color="auto" w:fill="000000"/>
            <w:vAlign w:val="center"/>
          </w:tcPr>
          <w:p w14:paraId="72F06AB7" w14:textId="77777777" w:rsidR="00BC4FB0" w:rsidRPr="00F53AF7" w:rsidRDefault="00411F0F" w:rsidP="004E2D68">
            <w:pPr>
              <w:pStyle w:val="Tabel"/>
              <w:rPr>
                <w:b/>
                <w:lang w:val="en-GB"/>
              </w:rPr>
            </w:pPr>
            <w:r w:rsidRPr="00F53AF7">
              <w:rPr>
                <w:b/>
                <w:lang w:eastAsia="ja"/>
              </w:rPr>
              <w:t>コメント</w:t>
            </w:r>
          </w:p>
        </w:tc>
      </w:tr>
      <w:tr w:rsidR="00F53AF7" w:rsidRPr="00F53AF7" w14:paraId="1E8562A7" w14:textId="77777777" w:rsidTr="00900749">
        <w:tc>
          <w:tcPr>
            <w:tcW w:w="1032" w:type="pct"/>
            <w:shd w:val="clear" w:color="auto" w:fill="EBEBEB"/>
            <w:vAlign w:val="center"/>
          </w:tcPr>
          <w:p w14:paraId="47D2F023" w14:textId="5FEDA961" w:rsidR="00BC4FB0" w:rsidRPr="00F53AF7" w:rsidRDefault="00902F9B" w:rsidP="004E2D68">
            <w:pPr>
              <w:pStyle w:val="Tabel"/>
              <w:rPr>
                <w:lang w:val="en-GB"/>
              </w:rPr>
            </w:pPr>
            <w:r>
              <w:rPr>
                <w:rFonts w:hint="eastAsia"/>
                <w:lang w:eastAsia="ja"/>
              </w:rPr>
              <w:t>交代</w:t>
            </w:r>
            <w:r w:rsidR="00BC4FB0" w:rsidRPr="00F53AF7">
              <w:rPr>
                <w:lang w:eastAsia="ja"/>
              </w:rPr>
              <w:t>時期</w:t>
            </w:r>
          </w:p>
          <w:p w14:paraId="02534ABB" w14:textId="77777777" w:rsidR="00BC4FB0" w:rsidRPr="00F53AF7" w:rsidRDefault="00BC4FB0" w:rsidP="004E2D68">
            <w:pPr>
              <w:pStyle w:val="Tabel"/>
              <w:rPr>
                <w:lang w:val="en-GB"/>
              </w:rPr>
            </w:pPr>
          </w:p>
        </w:tc>
        <w:tc>
          <w:tcPr>
            <w:tcW w:w="703" w:type="pct"/>
            <w:gridSpan w:val="2"/>
            <w:shd w:val="clear" w:color="auto" w:fill="EBEBEB"/>
          </w:tcPr>
          <w:p w14:paraId="50669D82" w14:textId="77777777" w:rsidR="00BC4FB0" w:rsidRPr="00F53AF7" w:rsidRDefault="00BC4FB0" w:rsidP="004E2D68">
            <w:pPr>
              <w:pStyle w:val="Tabel"/>
              <w:rPr>
                <w:rFonts w:eastAsia="SimSun"/>
                <w:lang w:val="en-GB"/>
              </w:rPr>
            </w:pPr>
            <w:r w:rsidRPr="00F53AF7">
              <w:rPr>
                <w:lang w:eastAsia="ja"/>
              </w:rPr>
              <w:t>適用：</w:t>
            </w:r>
            <w:r w:rsidRPr="00F53AF7">
              <w:rPr>
                <w:lang w:eastAsia="ja"/>
              </w:rPr>
              <w:t xml:space="preserve"> </w:t>
            </w:r>
          </w:p>
          <w:p w14:paraId="0BB55933" w14:textId="77777777" w:rsidR="00BC4FB0" w:rsidRPr="00F53AF7" w:rsidRDefault="005818A0" w:rsidP="004E2D68">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投資期間中</w:t>
            </w:r>
          </w:p>
          <w:p w14:paraId="472BC342" w14:textId="180226FC" w:rsidR="00BC4FB0" w:rsidRPr="00F53AF7" w:rsidRDefault="005818A0" w:rsidP="004E2D68">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t xml:space="preserve"> </w:t>
            </w:r>
            <w:r w:rsidR="00502175">
              <w:rPr>
                <w:rFonts w:hint="eastAsia"/>
                <w:lang w:eastAsia="ja"/>
              </w:rPr>
              <w:t>随時</w:t>
            </w:r>
          </w:p>
          <w:p w14:paraId="74EE8A9F" w14:textId="77777777" w:rsidR="00BC4FB0" w:rsidRPr="00F53AF7" w:rsidRDefault="00BC4FB0" w:rsidP="004E2D68">
            <w:pPr>
              <w:pStyle w:val="Tabel"/>
              <w:tabs>
                <w:tab w:val="left" w:pos="306"/>
              </w:tabs>
              <w:rPr>
                <w:lang w:val="en-GB"/>
              </w:rPr>
            </w:pPr>
          </w:p>
        </w:tc>
        <w:tc>
          <w:tcPr>
            <w:tcW w:w="1046" w:type="pct"/>
            <w:gridSpan w:val="2"/>
            <w:shd w:val="clear" w:color="auto" w:fill="EBEBEB"/>
            <w:vAlign w:val="center"/>
          </w:tcPr>
          <w:p w14:paraId="7E48F92F" w14:textId="77777777" w:rsidR="00BC4FB0" w:rsidRPr="00F53AF7" w:rsidRDefault="00BC4FB0" w:rsidP="004E2D68">
            <w:pPr>
              <w:pStyle w:val="Tabel"/>
              <w:tabs>
                <w:tab w:val="clear" w:pos="765"/>
                <w:tab w:val="left" w:pos="302"/>
              </w:tabs>
              <w:ind w:left="316" w:hanging="316"/>
              <w:rPr>
                <w:lang w:val="en-GB" w:eastAsia="ja-JP"/>
              </w:rPr>
            </w:pPr>
            <w:r w:rsidRPr="00F53AF7">
              <w:rPr>
                <w:lang w:eastAsia="ja"/>
              </w:rPr>
              <w:t>結果：</w:t>
            </w:r>
          </w:p>
          <w:p w14:paraId="508C70FE" w14:textId="56E7EAED" w:rsidR="00BC4FB0" w:rsidRPr="00F53AF7" w:rsidRDefault="005818A0" w:rsidP="004E2D68">
            <w:pPr>
              <w:pStyle w:val="Tabel"/>
              <w:tabs>
                <w:tab w:val="clear" w:pos="765"/>
                <w:tab w:val="left" w:pos="302"/>
              </w:tabs>
              <w:ind w:left="316" w:hanging="316"/>
              <w:rPr>
                <w:lang w:val="en-GB" w:eastAsia="ja-JP"/>
              </w:rPr>
            </w:pPr>
            <w:sdt>
              <w:sdtPr>
                <w:rPr>
                  <w:lang w:val="en-GB"/>
                </w:rPr>
                <w:id w:val="-1863666375"/>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902F9B">
              <w:rPr>
                <w:rFonts w:hint="eastAsia"/>
                <w:lang w:eastAsia="ja"/>
              </w:rPr>
              <w:t>交代</w:t>
            </w:r>
            <w:r w:rsidR="00502175">
              <w:rPr>
                <w:rFonts w:hint="eastAsia"/>
                <w:lang w:eastAsia="ja"/>
              </w:rPr>
              <w:t>終了まで</w:t>
            </w:r>
            <w:r w:rsidR="00BC4FB0" w:rsidRPr="00F53AF7">
              <w:rPr>
                <w:lang w:eastAsia="ja"/>
              </w:rPr>
              <w:t>投資</w:t>
            </w:r>
            <w:r w:rsidR="00502175">
              <w:rPr>
                <w:rFonts w:hint="eastAsia"/>
                <w:lang w:eastAsia="ja"/>
              </w:rPr>
              <w:t>を停止</w:t>
            </w:r>
          </w:p>
          <w:p w14:paraId="36D78FEC" w14:textId="0BB40CE5" w:rsidR="00BC4FB0" w:rsidRPr="00F53AF7" w:rsidRDefault="005818A0" w:rsidP="004E2D68">
            <w:pPr>
              <w:pStyle w:val="Tabel"/>
              <w:tabs>
                <w:tab w:val="clear" w:pos="765"/>
                <w:tab w:val="left" w:pos="302"/>
              </w:tabs>
              <w:ind w:left="316" w:hanging="316"/>
              <w:rPr>
                <w:lang w:val="en-GB" w:eastAsia="ja-JP"/>
              </w:rPr>
            </w:pPr>
            <w:sdt>
              <w:sdtPr>
                <w:rPr>
                  <w:lang w:val="en-GB"/>
                </w:rPr>
                <w:id w:val="471952806"/>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ab/>
            </w:r>
            <w:r w:rsidR="00BC4FB0" w:rsidRPr="00F53AF7">
              <w:rPr>
                <w:lang w:eastAsia="ja"/>
              </w:rPr>
              <w:t>投資家</w:t>
            </w:r>
            <w:r w:rsidR="00902F9B">
              <w:rPr>
                <w:rFonts w:hint="eastAsia"/>
                <w:lang w:eastAsia="ja"/>
              </w:rPr>
              <w:t>が交代を承認</w:t>
            </w:r>
          </w:p>
          <w:p w14:paraId="5A8D3EE8" w14:textId="77777777" w:rsidR="00902F9B" w:rsidRDefault="005818A0" w:rsidP="00902F9B">
            <w:pPr>
              <w:pStyle w:val="Tabel"/>
              <w:tabs>
                <w:tab w:val="clear" w:pos="765"/>
                <w:tab w:val="left" w:pos="302"/>
              </w:tabs>
              <w:ind w:left="316" w:hanging="316"/>
              <w:rPr>
                <w:lang w:eastAsia="ja"/>
              </w:rPr>
            </w:pPr>
            <w:sdt>
              <w:sdtPr>
                <w:rPr>
                  <w:lang w:val="en-GB"/>
                </w:rPr>
                <w:id w:val="483587024"/>
                <w14:checkbox>
                  <w14:checked w14:val="0"/>
                  <w14:checkedState w14:val="2612" w14:font="MS Gothic"/>
                  <w14:uncheckedState w14:val="2610" w14:font="MS Gothic"/>
                </w14:checkbox>
              </w:sdtPr>
              <w:sdtEndPr/>
              <w:sdtContent>
                <w:r w:rsidR="000A0485" w:rsidRPr="00F53AF7">
                  <w:rPr>
                    <w:rFonts w:ascii="Segoe UI Symbol" w:hAnsi="Segoe UI Symbol" w:cs="Segoe UI Symbol"/>
                    <w:lang w:eastAsia="ja"/>
                  </w:rPr>
                  <w:t>☐</w:t>
                </w:r>
              </w:sdtContent>
            </w:sdt>
            <w:r w:rsidR="00BC4FB0" w:rsidRPr="00F53AF7">
              <w:rPr>
                <w:lang w:eastAsia="ja"/>
              </w:rPr>
              <w:tab/>
            </w:r>
            <w:r w:rsidR="00902F9B">
              <w:rPr>
                <w:rFonts w:hint="eastAsia"/>
                <w:lang w:eastAsia="ja"/>
              </w:rPr>
              <w:t>交代がない場合投資を中断</w:t>
            </w:r>
          </w:p>
          <w:p w14:paraId="091EB584" w14:textId="0BBFDCFB" w:rsidR="00BC4FB0" w:rsidRPr="00F53AF7" w:rsidRDefault="005818A0" w:rsidP="00902F9B">
            <w:pPr>
              <w:pStyle w:val="Tabel"/>
              <w:tabs>
                <w:tab w:val="clear" w:pos="765"/>
                <w:tab w:val="left" w:pos="302"/>
              </w:tabs>
              <w:ind w:left="316" w:hanging="316"/>
              <w:rPr>
                <w:lang w:val="en-GB"/>
              </w:rPr>
            </w:pPr>
            <w:sdt>
              <w:sdtPr>
                <w:rPr>
                  <w:lang w:val="en-GB"/>
                </w:rPr>
                <w:id w:val="-1508522797"/>
                <w14:checkbox>
                  <w14:checked w14:val="0"/>
                  <w14:checkedState w14:val="2612" w14:font="MS Gothic"/>
                  <w14:uncheckedState w14:val="2610" w14:font="MS Gothic"/>
                </w14:checkbox>
              </w:sdtPr>
              <w:sdtEndPr/>
              <w:sdtContent>
                <w:r w:rsidR="000A0485" w:rsidRPr="00F53AF7">
                  <w:rPr>
                    <w:rFonts w:ascii="Segoe UI Symbol" w:hAnsi="Segoe UI Symbol" w:cs="Segoe UI Symbol"/>
                    <w:lang w:eastAsia="ja"/>
                  </w:rPr>
                  <w:t>☐</w:t>
                </w:r>
              </w:sdtContent>
            </w:sdt>
            <w:r w:rsidR="00BC4FB0" w:rsidRPr="00F53AF7">
              <w:rPr>
                <w:lang w:eastAsia="ja"/>
              </w:rPr>
              <w:tab/>
            </w:r>
            <w:r w:rsidR="00BC4FB0" w:rsidRPr="00F53AF7">
              <w:rPr>
                <w:lang w:eastAsia="ja"/>
              </w:rPr>
              <w:t>その他</w:t>
            </w:r>
          </w:p>
        </w:tc>
        <w:tc>
          <w:tcPr>
            <w:tcW w:w="1003" w:type="pct"/>
            <w:gridSpan w:val="2"/>
            <w:shd w:val="clear" w:color="auto" w:fill="EBEBEB"/>
          </w:tcPr>
          <w:p w14:paraId="7A264A96" w14:textId="77777777" w:rsidR="00BC4FB0" w:rsidRPr="00F53AF7" w:rsidRDefault="00BC4FB0" w:rsidP="004E2D68">
            <w:pPr>
              <w:rPr>
                <w:sz w:val="16"/>
                <w:szCs w:val="16"/>
              </w:rPr>
            </w:pPr>
          </w:p>
        </w:tc>
        <w:tc>
          <w:tcPr>
            <w:tcW w:w="1216" w:type="pct"/>
            <w:shd w:val="clear" w:color="auto" w:fill="EBEBEB"/>
          </w:tcPr>
          <w:p w14:paraId="2A086131" w14:textId="77777777" w:rsidR="00BC4FB0" w:rsidRPr="00F53AF7" w:rsidRDefault="00BC4FB0" w:rsidP="004E2D68">
            <w:pPr>
              <w:rPr>
                <w:sz w:val="16"/>
                <w:szCs w:val="16"/>
              </w:rPr>
            </w:pPr>
          </w:p>
        </w:tc>
      </w:tr>
      <w:tr w:rsidR="00F53AF7" w:rsidRPr="00F53AF7" w14:paraId="23A15123" w14:textId="77777777" w:rsidTr="00900749">
        <w:trPr>
          <w:trHeight w:val="382"/>
        </w:trPr>
        <w:tc>
          <w:tcPr>
            <w:tcW w:w="5000" w:type="pct"/>
            <w:gridSpan w:val="8"/>
            <w:shd w:val="clear" w:color="auto" w:fill="000000"/>
            <w:vAlign w:val="center"/>
          </w:tcPr>
          <w:p w14:paraId="7E266FF0" w14:textId="77777777" w:rsidR="00BC4FB0" w:rsidRPr="00F53AF7" w:rsidRDefault="00BC4FB0" w:rsidP="00906E8D">
            <w:pPr>
              <w:pStyle w:val="Tabel"/>
              <w:spacing w:line="276" w:lineRule="auto"/>
              <w:rPr>
                <w:b/>
                <w:lang w:val="en-GB"/>
              </w:rPr>
            </w:pPr>
            <w:r w:rsidRPr="00F53AF7">
              <w:rPr>
                <w:b/>
                <w:lang w:eastAsia="ja"/>
              </w:rPr>
              <w:t>利益相反</w:t>
            </w:r>
          </w:p>
        </w:tc>
      </w:tr>
      <w:tr w:rsidR="00F53AF7" w:rsidRPr="00F53AF7" w14:paraId="3ADBA088" w14:textId="77777777" w:rsidTr="00900749">
        <w:tc>
          <w:tcPr>
            <w:tcW w:w="2781" w:type="pct"/>
            <w:gridSpan w:val="5"/>
            <w:shd w:val="clear" w:color="auto" w:fill="000000"/>
          </w:tcPr>
          <w:p w14:paraId="7EB2646F" w14:textId="77777777" w:rsidR="00BC4FB0" w:rsidRPr="00F53AF7" w:rsidRDefault="00BC4FB0" w:rsidP="004E2D68">
            <w:pPr>
              <w:pStyle w:val="Tabel"/>
              <w:rPr>
                <w:b/>
                <w:lang w:val="en-GB" w:eastAsia="ja-JP"/>
              </w:rPr>
            </w:pPr>
          </w:p>
          <w:p w14:paraId="1CC3E36C" w14:textId="77777777" w:rsidR="00BC4FB0" w:rsidRPr="00F53AF7" w:rsidRDefault="00BC4FB0" w:rsidP="004E2D68">
            <w:pPr>
              <w:pStyle w:val="Tabel"/>
              <w:rPr>
                <w:b/>
                <w:lang w:val="en-GB" w:eastAsia="ja-JP"/>
              </w:rPr>
            </w:pPr>
            <w:r w:rsidRPr="00F53AF7">
              <w:rPr>
                <w:b/>
                <w:lang w:eastAsia="ja"/>
              </w:rPr>
              <w:t>利益相反条項はありますか</w:t>
            </w:r>
            <w:r w:rsidRPr="00F53AF7">
              <w:rPr>
                <w:b/>
                <w:lang w:eastAsia="ja"/>
              </w:rPr>
              <w:t>?</w:t>
            </w:r>
          </w:p>
        </w:tc>
        <w:tc>
          <w:tcPr>
            <w:tcW w:w="1003" w:type="pct"/>
            <w:gridSpan w:val="2"/>
            <w:shd w:val="clear" w:color="auto" w:fill="000000"/>
            <w:vAlign w:val="center"/>
          </w:tcPr>
          <w:p w14:paraId="21F86BB2" w14:textId="77777777" w:rsidR="00BC4FB0" w:rsidRPr="00F53AF7" w:rsidRDefault="00BC4FB0" w:rsidP="004E2D68">
            <w:pPr>
              <w:pStyle w:val="Tabel"/>
              <w:rPr>
                <w:b/>
                <w:lang w:val="en-GB"/>
              </w:rPr>
            </w:pPr>
            <w:r w:rsidRPr="00F53AF7">
              <w:rPr>
                <w:b/>
                <w:lang w:eastAsia="ja"/>
              </w:rPr>
              <w:t>コメント</w:t>
            </w:r>
          </w:p>
        </w:tc>
        <w:tc>
          <w:tcPr>
            <w:tcW w:w="1216" w:type="pct"/>
            <w:shd w:val="clear" w:color="auto" w:fill="000000"/>
          </w:tcPr>
          <w:p w14:paraId="52484DC0" w14:textId="5CCF81AF" w:rsidR="00BC4FB0" w:rsidRPr="00F53AF7" w:rsidRDefault="00BC4FB0" w:rsidP="004E2D68">
            <w:pPr>
              <w:pStyle w:val="Tabel"/>
              <w:rPr>
                <w:b/>
                <w:lang w:val="en-GB" w:eastAsia="ja-JP"/>
              </w:rPr>
            </w:pPr>
            <w:r w:rsidRPr="00F53AF7">
              <w:rPr>
                <w:b/>
                <w:lang w:eastAsia="ja"/>
              </w:rPr>
              <w:t>法的文書</w:t>
            </w:r>
            <w:r w:rsidRPr="00F53AF7">
              <w:rPr>
                <w:b/>
                <w:lang w:eastAsia="ja"/>
              </w:rPr>
              <w:t>/PPM</w:t>
            </w:r>
            <w:r w:rsidRPr="00F53AF7">
              <w:rPr>
                <w:b/>
                <w:lang w:eastAsia="ja"/>
              </w:rPr>
              <w:t>へのセクション参照</w:t>
            </w:r>
            <w:r w:rsidR="00745D70">
              <w:rPr>
                <w:rFonts w:hint="eastAsia"/>
                <w:b/>
                <w:lang w:eastAsia="ja"/>
              </w:rPr>
              <w:t xml:space="preserve">　（該当する場合）</w:t>
            </w:r>
          </w:p>
        </w:tc>
      </w:tr>
      <w:tr w:rsidR="00F53AF7" w:rsidRPr="00F53AF7" w14:paraId="26B0D0E2" w14:textId="77777777" w:rsidTr="00900749">
        <w:tc>
          <w:tcPr>
            <w:tcW w:w="1032" w:type="pct"/>
            <w:shd w:val="clear" w:color="auto" w:fill="EBEBEB"/>
            <w:vAlign w:val="center"/>
          </w:tcPr>
          <w:p w14:paraId="16AA5CD2" w14:textId="77777777" w:rsidR="00BC4FB0" w:rsidRPr="00F53AF7" w:rsidRDefault="00BC4FB0" w:rsidP="004E2D68">
            <w:pPr>
              <w:pStyle w:val="Tabel"/>
              <w:rPr>
                <w:lang w:val="en-GB"/>
              </w:rPr>
            </w:pPr>
            <w:r w:rsidRPr="00F53AF7">
              <w:rPr>
                <w:lang w:eastAsia="ja"/>
              </w:rPr>
              <w:t>開示</w:t>
            </w:r>
            <w:r w:rsidRPr="00F53AF7">
              <w:rPr>
                <w:lang w:eastAsia="ja"/>
              </w:rPr>
              <w:t xml:space="preserve"> </w:t>
            </w:r>
          </w:p>
        </w:tc>
        <w:tc>
          <w:tcPr>
            <w:tcW w:w="1749" w:type="pct"/>
            <w:gridSpan w:val="4"/>
            <w:shd w:val="clear" w:color="auto" w:fill="EBEBEB"/>
            <w:vAlign w:val="center"/>
          </w:tcPr>
          <w:p w14:paraId="20B7AED8" w14:textId="2556DE77" w:rsidR="00BC4FB0" w:rsidRPr="00F53AF7" w:rsidRDefault="00FF7FD9" w:rsidP="004E2D68">
            <w:pPr>
              <w:pStyle w:val="Tabel"/>
              <w:rPr>
                <w:lang w:val="en-GB" w:eastAsia="ja-JP"/>
              </w:rPr>
            </w:pPr>
            <w:r>
              <w:rPr>
                <w:rFonts w:hint="eastAsia"/>
                <w:lang w:eastAsia="ja"/>
              </w:rPr>
              <w:t>争議を公開する対象</w:t>
            </w:r>
            <w:r w:rsidR="00BC4FB0" w:rsidRPr="00F53AF7">
              <w:rPr>
                <w:lang w:eastAsia="ja"/>
              </w:rPr>
              <w:t>:</w:t>
            </w:r>
            <w:r w:rsidR="00BC4FB0" w:rsidRPr="00F53AF7">
              <w:rPr>
                <w:lang w:eastAsia="ja"/>
              </w:rPr>
              <w:t>すべての投資家</w:t>
            </w:r>
            <w:r w:rsidR="00BC4FB0" w:rsidRPr="00F53AF7">
              <w:rPr>
                <w:lang w:eastAsia="ja"/>
              </w:rPr>
              <w:t xml:space="preserve"> </w:t>
            </w:r>
            <w:r w:rsidR="00BC4FB0" w:rsidRPr="00F53AF7">
              <w:rPr>
                <w:lang w:eastAsia="ja"/>
              </w:rPr>
              <w:t>諮問委員会のみ</w:t>
            </w:r>
            <w:r w:rsidR="00BC4FB0" w:rsidRPr="00F53AF7">
              <w:rPr>
                <w:lang w:eastAsia="ja"/>
              </w:rPr>
              <w:t xml:space="preserve"> </w:t>
            </w:r>
            <w:r w:rsidR="00BC4FB0" w:rsidRPr="00F53AF7">
              <w:rPr>
                <w:lang w:eastAsia="ja"/>
              </w:rPr>
              <w:t>その他</w:t>
            </w:r>
            <w:r w:rsidR="00BC4FB0" w:rsidRPr="00F53AF7">
              <w:rPr>
                <w:lang w:eastAsia="ja"/>
              </w:rPr>
              <w:br/>
            </w:r>
            <w:sdt>
              <w:sdtPr>
                <w:rPr>
                  <w:lang w:val="en-GB"/>
                </w:rPr>
                <w:id w:val="-1756898397"/>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br/>
            </w:r>
            <w:sdt>
              <w:sdtPr>
                <w:rPr>
                  <w:lang w:val="en-GB"/>
                </w:rPr>
                <w:id w:val="922214775"/>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br/>
            </w:r>
            <w:sdt>
              <w:sdtPr>
                <w:rPr>
                  <w:lang w:val="en-GB"/>
                </w:rPr>
                <w:id w:val="-2088989380"/>
                <w14:checkbox>
                  <w14:checked w14:val="0"/>
                  <w14:checkedState w14:val="2612" w14:font="MS Gothic"/>
                  <w14:uncheckedState w14:val="2610" w14:font="MS Gothic"/>
                </w14:checkbox>
              </w:sdtPr>
              <w:sdtEndPr/>
              <w:sdtContent>
                <w:r w:rsidR="0048668A" w:rsidRPr="00F53AF7">
                  <w:rPr>
                    <w:lang w:eastAsia="ja"/>
                  </w:rPr>
                  <w:t>☐</w:t>
                </w:r>
              </w:sdtContent>
            </w:sdt>
          </w:p>
        </w:tc>
        <w:tc>
          <w:tcPr>
            <w:tcW w:w="1003" w:type="pct"/>
            <w:gridSpan w:val="2"/>
            <w:shd w:val="clear" w:color="auto" w:fill="EBEBEB"/>
          </w:tcPr>
          <w:p w14:paraId="41BB640B" w14:textId="77777777" w:rsidR="00BC4FB0" w:rsidRPr="00F53AF7" w:rsidRDefault="00BC4FB0" w:rsidP="004E2D68">
            <w:pPr>
              <w:rPr>
                <w:sz w:val="16"/>
                <w:szCs w:val="16"/>
                <w:lang w:eastAsia="ja-JP"/>
              </w:rPr>
            </w:pPr>
          </w:p>
        </w:tc>
        <w:tc>
          <w:tcPr>
            <w:tcW w:w="1216" w:type="pct"/>
            <w:shd w:val="clear" w:color="auto" w:fill="EBEBEB"/>
          </w:tcPr>
          <w:p w14:paraId="4CF9D017" w14:textId="77777777" w:rsidR="00BC4FB0" w:rsidRPr="00F53AF7" w:rsidRDefault="00BC4FB0" w:rsidP="004E2D68">
            <w:pPr>
              <w:rPr>
                <w:sz w:val="16"/>
                <w:szCs w:val="16"/>
                <w:lang w:eastAsia="ja-JP"/>
              </w:rPr>
            </w:pPr>
          </w:p>
        </w:tc>
      </w:tr>
      <w:tr w:rsidR="00F53AF7" w:rsidRPr="00F53AF7" w14:paraId="4C770DFE" w14:textId="77777777" w:rsidTr="00900749">
        <w:tc>
          <w:tcPr>
            <w:tcW w:w="1032" w:type="pct"/>
            <w:shd w:val="clear" w:color="auto" w:fill="F9F9F9"/>
            <w:vAlign w:val="center"/>
          </w:tcPr>
          <w:p w14:paraId="684A2F5D" w14:textId="77777777" w:rsidR="00BC4FB0" w:rsidRPr="00F53AF7" w:rsidRDefault="00BC4FB0" w:rsidP="004E2D68">
            <w:pPr>
              <w:pStyle w:val="Tabel"/>
              <w:rPr>
                <w:spacing w:val="-6"/>
                <w:lang w:val="en-GB" w:eastAsia="ja-JP"/>
              </w:rPr>
            </w:pPr>
            <w:r w:rsidRPr="00F53AF7">
              <w:rPr>
                <w:spacing w:val="-6"/>
                <w:lang w:eastAsia="ja"/>
              </w:rPr>
              <w:lastRenderedPageBreak/>
              <w:t>投資期間中の取引フローの完全な独占性</w:t>
            </w:r>
          </w:p>
        </w:tc>
        <w:tc>
          <w:tcPr>
            <w:tcW w:w="1749" w:type="pct"/>
            <w:gridSpan w:val="4"/>
            <w:shd w:val="clear" w:color="auto" w:fill="F9F9F9"/>
            <w:vAlign w:val="center"/>
          </w:tcPr>
          <w:p w14:paraId="0107E4A5" w14:textId="77777777" w:rsidR="00BC4FB0" w:rsidRPr="00F53AF7" w:rsidRDefault="005818A0" w:rsidP="004E2D68">
            <w:pPr>
              <w:pStyle w:val="Tabel"/>
              <w:rPr>
                <w:lang w:val="en-GB"/>
              </w:rPr>
            </w:pPr>
            <w:sdt>
              <w:sdtPr>
                <w:rPr>
                  <w:lang w:val="en-GB"/>
                </w:rPr>
                <w:id w:val="-467659625"/>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 xml:space="preserve"> </w:t>
            </w:r>
            <w:r w:rsidR="00BC4FB0" w:rsidRPr="00F53AF7">
              <w:rPr>
                <w:lang w:eastAsia="ja"/>
              </w:rPr>
              <w:t>はい</w:t>
            </w:r>
          </w:p>
          <w:p w14:paraId="26DB49F6" w14:textId="77777777" w:rsidR="00BC4FB0" w:rsidRPr="00F53AF7" w:rsidRDefault="005818A0" w:rsidP="004E2D68">
            <w:pPr>
              <w:pStyle w:val="Tabel"/>
              <w:rPr>
                <w:lang w:val="en-GB"/>
              </w:rPr>
            </w:pPr>
            <w:sdt>
              <w:sdtPr>
                <w:rPr>
                  <w:lang w:val="en-GB"/>
                </w:rPr>
                <w:id w:val="-1368441280"/>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 xml:space="preserve"> </w:t>
            </w:r>
            <w:r w:rsidR="00BC4FB0" w:rsidRPr="00F53AF7">
              <w:rPr>
                <w:lang w:eastAsia="ja"/>
              </w:rPr>
              <w:t>いいえ</w:t>
            </w:r>
          </w:p>
        </w:tc>
        <w:tc>
          <w:tcPr>
            <w:tcW w:w="1003" w:type="pct"/>
            <w:gridSpan w:val="2"/>
            <w:shd w:val="clear" w:color="auto" w:fill="F9F9F9"/>
          </w:tcPr>
          <w:p w14:paraId="45B128CD" w14:textId="77777777" w:rsidR="00BC4FB0" w:rsidRPr="00F53AF7" w:rsidRDefault="00BC4FB0" w:rsidP="004E2D68">
            <w:pPr>
              <w:rPr>
                <w:sz w:val="16"/>
                <w:szCs w:val="16"/>
              </w:rPr>
            </w:pPr>
          </w:p>
        </w:tc>
        <w:tc>
          <w:tcPr>
            <w:tcW w:w="1216" w:type="pct"/>
            <w:shd w:val="clear" w:color="auto" w:fill="F9F9F9"/>
          </w:tcPr>
          <w:p w14:paraId="38771BEC" w14:textId="77777777" w:rsidR="00BC4FB0" w:rsidRPr="00F53AF7" w:rsidRDefault="00BC4FB0" w:rsidP="004E2D68">
            <w:pPr>
              <w:rPr>
                <w:sz w:val="16"/>
                <w:szCs w:val="16"/>
              </w:rPr>
            </w:pPr>
          </w:p>
        </w:tc>
      </w:tr>
      <w:tr w:rsidR="00F53AF7" w:rsidRPr="00F53AF7" w14:paraId="364AF3DA" w14:textId="77777777" w:rsidTr="00900749">
        <w:tc>
          <w:tcPr>
            <w:tcW w:w="1032" w:type="pct"/>
            <w:shd w:val="clear" w:color="auto" w:fill="EBEBEB"/>
            <w:vAlign w:val="center"/>
          </w:tcPr>
          <w:p w14:paraId="0E609A46" w14:textId="3DFE8242" w:rsidR="00BC4FB0" w:rsidRPr="00F53AF7" w:rsidRDefault="00BC4FB0" w:rsidP="004E2D68">
            <w:pPr>
              <w:pStyle w:val="Tabel"/>
              <w:rPr>
                <w:lang w:val="en-GB" w:eastAsia="ja-JP"/>
              </w:rPr>
            </w:pPr>
            <w:r w:rsidRPr="00F53AF7">
              <w:rPr>
                <w:lang w:eastAsia="ja"/>
              </w:rPr>
              <w:t>投資期間中の競合</w:t>
            </w:r>
            <w:r w:rsidR="0067767E">
              <w:rPr>
                <w:lang w:eastAsia="ja"/>
              </w:rPr>
              <w:t>ビークル</w:t>
            </w:r>
            <w:r w:rsidRPr="00F53AF7">
              <w:rPr>
                <w:lang w:eastAsia="ja"/>
              </w:rPr>
              <w:t>なし</w:t>
            </w:r>
          </w:p>
        </w:tc>
        <w:tc>
          <w:tcPr>
            <w:tcW w:w="1749" w:type="pct"/>
            <w:gridSpan w:val="4"/>
            <w:shd w:val="clear" w:color="auto" w:fill="EBEBEB"/>
            <w:vAlign w:val="center"/>
          </w:tcPr>
          <w:p w14:paraId="2B0B3078" w14:textId="77777777" w:rsidR="00BC4FB0" w:rsidRPr="00F53AF7" w:rsidRDefault="005818A0" w:rsidP="004E2D68">
            <w:pPr>
              <w:pStyle w:val="Tabel"/>
              <w:rPr>
                <w:lang w:val="en-GB"/>
              </w:rPr>
            </w:pPr>
            <w:sdt>
              <w:sdtPr>
                <w:rPr>
                  <w:lang w:val="en-GB"/>
                </w:rPr>
                <w:id w:val="1302039239"/>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 xml:space="preserve"> </w:t>
            </w:r>
            <w:r w:rsidR="00BC4FB0" w:rsidRPr="00F53AF7">
              <w:rPr>
                <w:lang w:eastAsia="ja"/>
              </w:rPr>
              <w:t>はい</w:t>
            </w:r>
          </w:p>
          <w:p w14:paraId="674F388B" w14:textId="77777777" w:rsidR="00BC4FB0" w:rsidRPr="00F53AF7" w:rsidRDefault="005818A0" w:rsidP="004E2D68">
            <w:pPr>
              <w:pStyle w:val="Tabel"/>
              <w:rPr>
                <w:lang w:val="en-GB"/>
              </w:rPr>
            </w:pPr>
            <w:sdt>
              <w:sdtPr>
                <w:rPr>
                  <w:lang w:val="en-GB"/>
                </w:rPr>
                <w:id w:val="-1988154185"/>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 xml:space="preserve"> </w:t>
            </w:r>
            <w:r w:rsidR="00BC4FB0" w:rsidRPr="00F53AF7">
              <w:rPr>
                <w:lang w:eastAsia="ja"/>
              </w:rPr>
              <w:t>いいえ</w:t>
            </w:r>
          </w:p>
          <w:p w14:paraId="65391B3D" w14:textId="77777777" w:rsidR="00BC4FB0" w:rsidRPr="00F53AF7" w:rsidRDefault="00BC4FB0" w:rsidP="004E2D68">
            <w:pPr>
              <w:pStyle w:val="Tabel"/>
              <w:rPr>
                <w:lang w:val="en-GB"/>
              </w:rPr>
            </w:pPr>
          </w:p>
        </w:tc>
        <w:tc>
          <w:tcPr>
            <w:tcW w:w="1003" w:type="pct"/>
            <w:gridSpan w:val="2"/>
            <w:shd w:val="clear" w:color="auto" w:fill="EBEBEB"/>
          </w:tcPr>
          <w:p w14:paraId="5AD6DED5" w14:textId="77777777" w:rsidR="00BC4FB0" w:rsidRPr="00F53AF7" w:rsidRDefault="00BC4FB0" w:rsidP="004E2D68">
            <w:pPr>
              <w:rPr>
                <w:sz w:val="16"/>
                <w:szCs w:val="16"/>
              </w:rPr>
            </w:pPr>
          </w:p>
        </w:tc>
        <w:tc>
          <w:tcPr>
            <w:tcW w:w="1216" w:type="pct"/>
            <w:shd w:val="clear" w:color="auto" w:fill="EBEBEB"/>
          </w:tcPr>
          <w:p w14:paraId="002F6BE6" w14:textId="77777777" w:rsidR="00BC4FB0" w:rsidRPr="00F53AF7" w:rsidRDefault="00BC4FB0" w:rsidP="004E2D68">
            <w:pPr>
              <w:rPr>
                <w:sz w:val="16"/>
                <w:szCs w:val="16"/>
              </w:rPr>
            </w:pPr>
          </w:p>
        </w:tc>
      </w:tr>
      <w:tr w:rsidR="00F53AF7" w:rsidRPr="00F53AF7" w14:paraId="7FB4F3E7" w14:textId="77777777" w:rsidTr="00900749">
        <w:trPr>
          <w:trHeight w:val="427"/>
        </w:trPr>
        <w:tc>
          <w:tcPr>
            <w:tcW w:w="5000" w:type="pct"/>
            <w:gridSpan w:val="8"/>
            <w:shd w:val="clear" w:color="auto" w:fill="000000"/>
            <w:vAlign w:val="center"/>
          </w:tcPr>
          <w:p w14:paraId="7479CCDB" w14:textId="3C424905" w:rsidR="00BC4FB0" w:rsidRPr="00F53AF7" w:rsidRDefault="00BC4FB0" w:rsidP="00906E8D">
            <w:pPr>
              <w:pStyle w:val="Tabel"/>
              <w:spacing w:line="276" w:lineRule="auto"/>
              <w:rPr>
                <w:b/>
                <w:lang w:val="en-GB"/>
              </w:rPr>
            </w:pPr>
            <w:r w:rsidRPr="00F53AF7">
              <w:rPr>
                <w:b/>
                <w:lang w:eastAsia="ja"/>
              </w:rPr>
              <w:t>再</w:t>
            </w:r>
            <w:r w:rsidR="00217263">
              <w:rPr>
                <w:rFonts w:hint="eastAsia"/>
                <w:b/>
                <w:lang w:eastAsia="ja"/>
              </w:rPr>
              <w:t>投資</w:t>
            </w:r>
          </w:p>
        </w:tc>
      </w:tr>
      <w:tr w:rsidR="00F53AF7" w:rsidRPr="00F53AF7" w14:paraId="21AB9640" w14:textId="77777777" w:rsidTr="00900749">
        <w:tc>
          <w:tcPr>
            <w:tcW w:w="2781" w:type="pct"/>
            <w:gridSpan w:val="5"/>
            <w:shd w:val="clear" w:color="auto" w:fill="000000"/>
          </w:tcPr>
          <w:p w14:paraId="5BFDD8FB" w14:textId="77777777" w:rsidR="00BC4FB0" w:rsidRPr="00F53AF7" w:rsidRDefault="00BC4FB0" w:rsidP="004E2D68">
            <w:pPr>
              <w:pStyle w:val="Tabel"/>
              <w:rPr>
                <w:b/>
                <w:lang w:val="en-GB"/>
              </w:rPr>
            </w:pPr>
          </w:p>
        </w:tc>
        <w:tc>
          <w:tcPr>
            <w:tcW w:w="1003" w:type="pct"/>
            <w:gridSpan w:val="2"/>
            <w:shd w:val="clear" w:color="auto" w:fill="000000"/>
            <w:vAlign w:val="center"/>
          </w:tcPr>
          <w:p w14:paraId="3479FCF6" w14:textId="77777777" w:rsidR="00BC4FB0" w:rsidRPr="00F53AF7" w:rsidRDefault="00BC4FB0" w:rsidP="004E2D68">
            <w:pPr>
              <w:pStyle w:val="Tabel"/>
              <w:rPr>
                <w:b/>
                <w:lang w:val="en-GB"/>
              </w:rPr>
            </w:pPr>
            <w:r w:rsidRPr="00F53AF7">
              <w:rPr>
                <w:b/>
                <w:lang w:eastAsia="ja"/>
              </w:rPr>
              <w:t>コメント</w:t>
            </w:r>
          </w:p>
        </w:tc>
        <w:tc>
          <w:tcPr>
            <w:tcW w:w="1216" w:type="pct"/>
            <w:shd w:val="clear" w:color="auto" w:fill="000000"/>
          </w:tcPr>
          <w:p w14:paraId="46EA32CC" w14:textId="3ABA5FDC" w:rsidR="00BC4FB0" w:rsidRPr="00F53AF7" w:rsidRDefault="00BC4FB0" w:rsidP="004E2D68">
            <w:pPr>
              <w:pStyle w:val="Tabel"/>
              <w:rPr>
                <w:b/>
                <w:lang w:val="en-GB" w:eastAsia="ja-JP"/>
              </w:rPr>
            </w:pPr>
            <w:r w:rsidRPr="00F53AF7">
              <w:rPr>
                <w:b/>
                <w:lang w:eastAsia="ja"/>
              </w:rPr>
              <w:t>法的文書</w:t>
            </w:r>
            <w:r w:rsidRPr="00F53AF7">
              <w:rPr>
                <w:b/>
                <w:lang w:eastAsia="ja"/>
              </w:rPr>
              <w:t>/PPM</w:t>
            </w:r>
            <w:r w:rsidRPr="00F53AF7">
              <w:rPr>
                <w:b/>
                <w:lang w:eastAsia="ja"/>
              </w:rPr>
              <w:t>へのセクション参照</w:t>
            </w:r>
            <w:r w:rsidR="00217263">
              <w:rPr>
                <w:rFonts w:hint="eastAsia"/>
                <w:b/>
                <w:lang w:eastAsia="ja"/>
              </w:rPr>
              <w:t xml:space="preserve">　（該当する場合）</w:t>
            </w:r>
          </w:p>
        </w:tc>
      </w:tr>
      <w:tr w:rsidR="00F53AF7" w:rsidRPr="00F53AF7" w14:paraId="68759DBD" w14:textId="77777777" w:rsidTr="00900749">
        <w:tc>
          <w:tcPr>
            <w:tcW w:w="1032" w:type="pct"/>
            <w:shd w:val="clear" w:color="auto" w:fill="EBEBEB"/>
            <w:vAlign w:val="center"/>
          </w:tcPr>
          <w:p w14:paraId="4EAFDC6E" w14:textId="26EF812A" w:rsidR="00BC4FB0" w:rsidRPr="00F53AF7" w:rsidRDefault="00E74CEF" w:rsidP="004E2D68">
            <w:pPr>
              <w:pStyle w:val="Tabel"/>
              <w:rPr>
                <w:lang w:val="en-GB"/>
              </w:rPr>
            </w:pPr>
            <w:r>
              <w:rPr>
                <w:rFonts w:hint="eastAsia"/>
                <w:lang w:eastAsia="ja"/>
              </w:rPr>
              <w:t>再投資</w:t>
            </w:r>
            <w:r w:rsidR="00BC4FB0" w:rsidRPr="00F53AF7">
              <w:rPr>
                <w:lang w:eastAsia="ja"/>
              </w:rPr>
              <w:t xml:space="preserve"> </w:t>
            </w:r>
          </w:p>
        </w:tc>
        <w:tc>
          <w:tcPr>
            <w:tcW w:w="703" w:type="pct"/>
            <w:gridSpan w:val="2"/>
            <w:shd w:val="clear" w:color="auto" w:fill="EBEBEB"/>
            <w:vAlign w:val="center"/>
          </w:tcPr>
          <w:p w14:paraId="4BA8573B" w14:textId="77777777" w:rsidR="00BC4FB0" w:rsidRPr="00F53AF7" w:rsidRDefault="005818A0" w:rsidP="004E2D68">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 xml:space="preserve"> </w:t>
            </w:r>
            <w:r w:rsidR="00BC4FB0" w:rsidRPr="00F53AF7">
              <w:rPr>
                <w:lang w:eastAsia="ja"/>
              </w:rPr>
              <w:t>はい</w:t>
            </w:r>
          </w:p>
          <w:p w14:paraId="14274229" w14:textId="77777777" w:rsidR="00BC4FB0" w:rsidRPr="00F53AF7" w:rsidRDefault="005818A0" w:rsidP="004E2D68">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48668A" w:rsidRPr="00F53AF7">
                  <w:rPr>
                    <w:lang w:eastAsia="ja"/>
                  </w:rPr>
                  <w:t>☐</w:t>
                </w:r>
              </w:sdtContent>
            </w:sdt>
            <w:r w:rsidR="00BC4FB0" w:rsidRPr="00F53AF7">
              <w:rPr>
                <w:lang w:eastAsia="ja"/>
              </w:rPr>
              <w:t xml:space="preserve"> </w:t>
            </w:r>
            <w:r w:rsidR="00BC4FB0" w:rsidRPr="00F53AF7">
              <w:rPr>
                <w:lang w:eastAsia="ja"/>
              </w:rPr>
              <w:t>いいえ</w:t>
            </w:r>
          </w:p>
          <w:p w14:paraId="4121DC90" w14:textId="77777777" w:rsidR="00BC4FB0" w:rsidRPr="00F53AF7" w:rsidRDefault="00BC4FB0" w:rsidP="004E2D68">
            <w:pPr>
              <w:pStyle w:val="Tabel"/>
              <w:rPr>
                <w:lang w:val="en-GB"/>
              </w:rPr>
            </w:pPr>
          </w:p>
          <w:p w14:paraId="4B174698" w14:textId="77777777" w:rsidR="00BC4FB0" w:rsidRPr="00F53AF7" w:rsidRDefault="00BC4FB0" w:rsidP="004E2D68">
            <w:pPr>
              <w:pStyle w:val="Tabel"/>
              <w:rPr>
                <w:lang w:val="en-GB"/>
              </w:rPr>
            </w:pPr>
          </w:p>
        </w:tc>
        <w:tc>
          <w:tcPr>
            <w:tcW w:w="1046" w:type="pct"/>
            <w:gridSpan w:val="2"/>
            <w:shd w:val="clear" w:color="auto" w:fill="EBEBEB"/>
            <w:vAlign w:val="center"/>
          </w:tcPr>
          <w:p w14:paraId="56FC1D98" w14:textId="611088C6" w:rsidR="00BC4FB0" w:rsidRPr="00F53AF7" w:rsidRDefault="00E74CEF" w:rsidP="004E2D68">
            <w:pPr>
              <w:pStyle w:val="Tabel"/>
              <w:rPr>
                <w:lang w:val="en-GB" w:eastAsia="ja-JP"/>
              </w:rPr>
            </w:pPr>
            <w:r>
              <w:rPr>
                <w:rFonts w:hint="eastAsia"/>
                <w:lang w:eastAsia="ja"/>
              </w:rPr>
              <w:t>元本</w:t>
            </w:r>
            <w:r w:rsidR="00BC4FB0" w:rsidRPr="00F53AF7">
              <w:rPr>
                <w:lang w:eastAsia="ja"/>
              </w:rPr>
              <w:t xml:space="preserve">: </w:t>
            </w:r>
            <w:r w:rsidR="00BC4FB0" w:rsidRPr="00F53AF7">
              <w:rPr>
                <w:lang w:eastAsia="ja"/>
              </w:rPr>
              <w:t>利益</w:t>
            </w:r>
            <w:r w:rsidR="00BC4FB0" w:rsidRPr="00F53AF7">
              <w:rPr>
                <w:lang w:eastAsia="ja"/>
              </w:rPr>
              <w:t xml:space="preserve">: </w:t>
            </w:r>
            <w:r w:rsidR="00BC4FB0" w:rsidRPr="00F53AF7">
              <w:rPr>
                <w:lang w:eastAsia="ja"/>
              </w:rPr>
              <w:tab/>
            </w:r>
            <w:r w:rsidR="00BC4FB0" w:rsidRPr="00F53AF7">
              <w:rPr>
                <w:lang w:eastAsia="ja"/>
              </w:rPr>
              <w:tab/>
            </w:r>
          </w:p>
          <w:p w14:paraId="21082B09" w14:textId="15244C8B" w:rsidR="00BC4FB0" w:rsidRPr="00F53AF7" w:rsidRDefault="00F87645" w:rsidP="004E2D68">
            <w:pPr>
              <w:pStyle w:val="Tabel"/>
              <w:rPr>
                <w:lang w:val="en-GB" w:eastAsia="ja-JP"/>
              </w:rPr>
            </w:pPr>
            <w:r>
              <w:rPr>
                <w:rFonts w:hint="eastAsia"/>
                <w:lang w:eastAsia="ja"/>
              </w:rPr>
              <w:t>収益</w:t>
            </w:r>
            <w:r w:rsidR="00BC4FB0" w:rsidRPr="00F53AF7">
              <w:rPr>
                <w:lang w:eastAsia="ja"/>
              </w:rPr>
              <w:t>：</w:t>
            </w:r>
            <w:r w:rsidR="00BC4FB0" w:rsidRPr="00F53AF7">
              <w:rPr>
                <w:lang w:eastAsia="ja"/>
              </w:rPr>
              <w:t xml:space="preserve"> </w:t>
            </w:r>
            <w:r w:rsidR="00BC4FB0" w:rsidRPr="00F53AF7">
              <w:rPr>
                <w:lang w:eastAsia="ja"/>
              </w:rPr>
              <w:tab/>
            </w:r>
          </w:p>
          <w:p w14:paraId="5167B170" w14:textId="77777777" w:rsidR="00BC4FB0" w:rsidRPr="00F53AF7" w:rsidRDefault="00BC4FB0" w:rsidP="004E2D68">
            <w:pPr>
              <w:pStyle w:val="Tabel"/>
              <w:rPr>
                <w:lang w:val="en-GB" w:eastAsia="ja-JP"/>
              </w:rPr>
            </w:pPr>
            <w:r w:rsidRPr="00F53AF7">
              <w:rPr>
                <w:lang w:eastAsia="ja"/>
              </w:rPr>
              <w:t>どの期間に</w:t>
            </w:r>
            <w:r w:rsidRPr="00F53AF7">
              <w:rPr>
                <w:lang w:eastAsia="ja"/>
              </w:rPr>
              <w:t xml:space="preserve">? </w:t>
            </w:r>
          </w:p>
        </w:tc>
        <w:tc>
          <w:tcPr>
            <w:tcW w:w="1003" w:type="pct"/>
            <w:gridSpan w:val="2"/>
            <w:shd w:val="clear" w:color="auto" w:fill="EBEBEB"/>
          </w:tcPr>
          <w:p w14:paraId="120F063C" w14:textId="77777777" w:rsidR="00BC4FB0" w:rsidRPr="00F53AF7" w:rsidRDefault="00BC4FB0" w:rsidP="004E2D68">
            <w:pPr>
              <w:rPr>
                <w:sz w:val="16"/>
                <w:szCs w:val="16"/>
                <w:lang w:eastAsia="ja-JP"/>
              </w:rPr>
            </w:pPr>
          </w:p>
        </w:tc>
        <w:tc>
          <w:tcPr>
            <w:tcW w:w="1216" w:type="pct"/>
            <w:shd w:val="clear" w:color="auto" w:fill="EBEBEB"/>
          </w:tcPr>
          <w:p w14:paraId="656ED887" w14:textId="77777777" w:rsidR="00BC4FB0" w:rsidRPr="00F53AF7" w:rsidRDefault="00BC4FB0" w:rsidP="004E2D68">
            <w:pPr>
              <w:rPr>
                <w:sz w:val="16"/>
                <w:szCs w:val="16"/>
                <w:lang w:eastAsia="ja-JP"/>
              </w:rPr>
            </w:pPr>
          </w:p>
        </w:tc>
      </w:tr>
    </w:tbl>
    <w:p w14:paraId="03314EAE" w14:textId="77777777" w:rsidR="00BC4FB0" w:rsidRPr="00F53AF7" w:rsidRDefault="00BC4FB0" w:rsidP="00BC4FB0">
      <w:pPr>
        <w:rPr>
          <w:lang w:eastAsia="ja-JP"/>
        </w:rPr>
      </w:pPr>
    </w:p>
    <w:p w14:paraId="1BFC66AD" w14:textId="41B88EBE" w:rsidR="00F97897" w:rsidRPr="00F53AF7" w:rsidRDefault="564BC34D" w:rsidP="00F97897">
      <w:pPr>
        <w:pStyle w:val="Heading2"/>
        <w:rPr>
          <w:lang w:eastAsia="ja-JP"/>
        </w:rPr>
      </w:pPr>
      <w:bookmarkStart w:id="150" w:name="_Toc131061806"/>
      <w:r w:rsidRPr="564BC34D">
        <w:rPr>
          <w:lang w:eastAsia="ja"/>
        </w:rPr>
        <w:t>2.5</w:t>
      </w:r>
      <w:r w:rsidRPr="564BC34D">
        <w:rPr>
          <w:lang w:eastAsia="ja"/>
        </w:rPr>
        <w:t>手数料および費用</w:t>
      </w:r>
      <w:bookmarkEnd w:id="150"/>
    </w:p>
    <w:p w14:paraId="3CFBBBF6" w14:textId="77777777" w:rsidR="00F97897" w:rsidRPr="00F53AF7" w:rsidRDefault="00F97897" w:rsidP="00F97897">
      <w:pPr>
        <w:pStyle w:val="Inspring"/>
        <w:rPr>
          <w:lang w:val="en-GB" w:eastAsia="ja-JP"/>
        </w:rPr>
      </w:pPr>
    </w:p>
    <w:p w14:paraId="2066ABCA" w14:textId="6C0E2E61" w:rsidR="00F97897" w:rsidRPr="00F53AF7" w:rsidRDefault="00F97897" w:rsidP="00F97897">
      <w:pPr>
        <w:pStyle w:val="Inspring"/>
        <w:rPr>
          <w:lang w:val="en-GB" w:eastAsia="ja-JP"/>
        </w:rPr>
      </w:pPr>
      <w:r w:rsidRPr="00F53AF7">
        <w:rPr>
          <w:lang w:eastAsia="ja"/>
        </w:rPr>
        <w:t>2.5.1</w:t>
      </w:r>
      <w:r w:rsidR="0067767E">
        <w:rPr>
          <w:lang w:eastAsia="ja"/>
        </w:rPr>
        <w:t>ビークル</w:t>
      </w:r>
      <w:r w:rsidR="00F6307B">
        <w:rPr>
          <w:lang w:eastAsia="ja"/>
        </w:rPr>
        <w:t>手数料</w:t>
      </w:r>
      <w:r w:rsidR="00F6307B">
        <w:rPr>
          <w:rFonts w:hint="eastAsia"/>
          <w:lang w:eastAsia="ja"/>
        </w:rPr>
        <w:t>および</w:t>
      </w:r>
      <w:r w:rsidR="00F6307B">
        <w:rPr>
          <w:lang w:eastAsia="ja"/>
        </w:rPr>
        <w:t>費用</w:t>
      </w:r>
      <w:r w:rsidRPr="00F53AF7">
        <w:rPr>
          <w:lang w:eastAsia="ja"/>
        </w:rPr>
        <w:t>の</w:t>
      </w:r>
      <w:r w:rsidR="00F6307B">
        <w:rPr>
          <w:rFonts w:hint="eastAsia"/>
          <w:lang w:eastAsia="ja"/>
        </w:rPr>
        <w:t>概算と</w:t>
      </w:r>
      <w:r w:rsidRPr="00F53AF7">
        <w:rPr>
          <w:lang w:eastAsia="ja"/>
        </w:rPr>
        <w:t>、さまざまな</w:t>
      </w:r>
      <w:r w:rsidR="00F6307B">
        <w:rPr>
          <w:lang w:eastAsia="ja"/>
        </w:rPr>
        <w:t>費用</w:t>
      </w:r>
      <w:r w:rsidRPr="00F53AF7">
        <w:rPr>
          <w:lang w:eastAsia="ja"/>
        </w:rPr>
        <w:t>項目、それらの最大値、および</w:t>
      </w:r>
      <w:r w:rsidR="0067767E">
        <w:rPr>
          <w:lang w:eastAsia="ja"/>
        </w:rPr>
        <w:t>ビークル</w:t>
      </w:r>
      <w:r w:rsidRPr="00F53AF7">
        <w:rPr>
          <w:lang w:eastAsia="ja"/>
        </w:rPr>
        <w:t>の寿命にわたって予想される</w:t>
      </w:r>
      <w:r w:rsidR="00F6307B">
        <w:rPr>
          <w:rFonts w:hint="eastAsia"/>
          <w:lang w:eastAsia="ja"/>
        </w:rPr>
        <w:t>展開の見通しを提供してください。</w:t>
      </w:r>
      <w:r w:rsidRPr="00F53AF7">
        <w:rPr>
          <w:lang w:eastAsia="ja"/>
        </w:rPr>
        <w:t xml:space="preserve"> </w:t>
      </w:r>
    </w:p>
    <w:p w14:paraId="1DD93742"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1298E68" w14:textId="77777777" w:rsidR="00F97897" w:rsidRPr="00F53AF7" w:rsidRDefault="00F97897" w:rsidP="00F97897">
      <w:pPr>
        <w:pStyle w:val="Inspring"/>
        <w:ind w:left="0" w:firstLine="0"/>
        <w:rPr>
          <w:lang w:val="en-GB" w:eastAsia="ja-JP"/>
        </w:rPr>
      </w:pPr>
    </w:p>
    <w:p w14:paraId="224904CC" w14:textId="30194A0B" w:rsidR="00F97897" w:rsidRPr="00F53AF7" w:rsidRDefault="00F97897" w:rsidP="00F97897">
      <w:pPr>
        <w:pStyle w:val="Inspring"/>
        <w:rPr>
          <w:lang w:val="en-GB" w:eastAsia="ja-JP"/>
        </w:rPr>
      </w:pPr>
      <w:r w:rsidRPr="00F53AF7">
        <w:rPr>
          <w:spacing w:val="-2"/>
          <w:lang w:eastAsia="ja"/>
        </w:rPr>
        <w:t>2.5.2</w:t>
      </w:r>
      <w:r w:rsidRPr="00F53AF7">
        <w:rPr>
          <w:spacing w:val="-2"/>
          <w:lang w:eastAsia="ja"/>
        </w:rPr>
        <w:tab/>
      </w:r>
      <w:r w:rsidR="00F6307B">
        <w:rPr>
          <w:rFonts w:hint="eastAsia"/>
          <w:lang w:eastAsia="ja"/>
        </w:rPr>
        <w:t>以下の詳細を記載してください。</w:t>
      </w:r>
      <w:r w:rsidRPr="00F53AF7">
        <w:rPr>
          <w:lang w:eastAsia="ja"/>
        </w:rPr>
        <w:t>。</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F53AF7" w:rsidRPr="00F53AF7" w14:paraId="39EACCEB" w14:textId="77777777" w:rsidTr="00CE4651">
        <w:tc>
          <w:tcPr>
            <w:tcW w:w="5000" w:type="pct"/>
            <w:gridSpan w:val="4"/>
            <w:shd w:val="clear" w:color="auto" w:fill="000000"/>
            <w:vAlign w:val="center"/>
          </w:tcPr>
          <w:p w14:paraId="6649D7DB" w14:textId="7AB19AB1" w:rsidR="00F97897" w:rsidRPr="00F53AF7" w:rsidRDefault="00F6307B" w:rsidP="00CE4651">
            <w:pPr>
              <w:pStyle w:val="Tabel"/>
              <w:keepNext/>
              <w:rPr>
                <w:b/>
                <w:lang w:val="en-GB" w:eastAsia="ja-JP"/>
              </w:rPr>
            </w:pPr>
            <w:r>
              <w:rPr>
                <w:rFonts w:hint="eastAsia"/>
                <w:b/>
                <w:lang w:eastAsia="ja"/>
              </w:rPr>
              <w:t>ウォーターフォール</w:t>
            </w:r>
            <w:r w:rsidR="00F97897" w:rsidRPr="00F53AF7">
              <w:rPr>
                <w:b/>
                <w:lang w:eastAsia="ja"/>
              </w:rPr>
              <w:t>構造</w:t>
            </w:r>
          </w:p>
        </w:tc>
      </w:tr>
      <w:tr w:rsidR="00F53AF7" w:rsidRPr="00F53AF7" w14:paraId="2F3C8313" w14:textId="77777777" w:rsidTr="00CE4651">
        <w:tc>
          <w:tcPr>
            <w:tcW w:w="971" w:type="pct"/>
            <w:vMerge w:val="restart"/>
            <w:shd w:val="clear" w:color="auto" w:fill="EBEBEB"/>
            <w:vAlign w:val="center"/>
          </w:tcPr>
          <w:p w14:paraId="7FC41D79" w14:textId="77777777" w:rsidR="00F97897" w:rsidRPr="00F53AF7" w:rsidRDefault="00F97897" w:rsidP="00CE4651">
            <w:pPr>
              <w:pStyle w:val="Tabel"/>
              <w:rPr>
                <w:lang w:val="en-GB"/>
              </w:rPr>
            </w:pPr>
            <w:r w:rsidRPr="00F53AF7">
              <w:rPr>
                <w:lang w:eastAsia="ja"/>
              </w:rPr>
              <w:t>キャリー構造</w:t>
            </w:r>
          </w:p>
        </w:tc>
        <w:tc>
          <w:tcPr>
            <w:tcW w:w="693" w:type="pct"/>
            <w:shd w:val="clear" w:color="auto" w:fill="EBEBEB"/>
            <w:vAlign w:val="center"/>
          </w:tcPr>
          <w:p w14:paraId="21AB9D73" w14:textId="4FC2AE9D" w:rsidR="00F97897" w:rsidRPr="00F53AF7" w:rsidRDefault="00F6307B" w:rsidP="00CE4651">
            <w:pPr>
              <w:pStyle w:val="Tabel"/>
              <w:rPr>
                <w:lang w:val="en-GB"/>
              </w:rPr>
            </w:pPr>
            <w:r>
              <w:rPr>
                <w:rFonts w:hint="eastAsia"/>
                <w:lang w:eastAsia="ja"/>
              </w:rPr>
              <w:t>ベース</w:t>
            </w:r>
            <w:r w:rsidR="00F97897" w:rsidRPr="00F53AF7">
              <w:rPr>
                <w:lang w:eastAsia="ja"/>
              </w:rPr>
              <w:t>：</w:t>
            </w:r>
            <w:r w:rsidR="00F97897" w:rsidRPr="00F53AF7">
              <w:rPr>
                <w:lang w:eastAsia="ja"/>
              </w:rPr>
              <w:t xml:space="preserve"> </w:t>
            </w:r>
          </w:p>
        </w:tc>
        <w:tc>
          <w:tcPr>
            <w:tcW w:w="3336" w:type="pct"/>
            <w:gridSpan w:val="2"/>
            <w:shd w:val="clear" w:color="auto" w:fill="EBEBEB"/>
            <w:vAlign w:val="center"/>
          </w:tcPr>
          <w:p w14:paraId="4FC40D3B" w14:textId="77777777" w:rsidR="00F97897" w:rsidRPr="00F53AF7" w:rsidRDefault="00F97897" w:rsidP="00CE4651">
            <w:pPr>
              <w:pStyle w:val="Tabel"/>
              <w:rPr>
                <w:lang w:val="en-GB"/>
              </w:rPr>
            </w:pPr>
          </w:p>
        </w:tc>
      </w:tr>
      <w:tr w:rsidR="00F53AF7" w:rsidRPr="00F53AF7" w14:paraId="0D1FB2FD" w14:textId="77777777" w:rsidTr="00CE4651">
        <w:tc>
          <w:tcPr>
            <w:tcW w:w="971" w:type="pct"/>
            <w:vMerge/>
            <w:shd w:val="clear" w:color="auto" w:fill="F9F9F9"/>
            <w:vAlign w:val="center"/>
          </w:tcPr>
          <w:p w14:paraId="3F7D464C" w14:textId="77777777" w:rsidR="00F97897" w:rsidRPr="00F53AF7" w:rsidRDefault="00F97897" w:rsidP="00CE4651">
            <w:pPr>
              <w:pStyle w:val="Tabel"/>
              <w:rPr>
                <w:lang w:val="en-GB"/>
              </w:rPr>
            </w:pPr>
          </w:p>
        </w:tc>
        <w:tc>
          <w:tcPr>
            <w:tcW w:w="693" w:type="pct"/>
            <w:shd w:val="clear" w:color="auto" w:fill="F9F9F9"/>
            <w:vAlign w:val="center"/>
          </w:tcPr>
          <w:p w14:paraId="43FE95A5" w14:textId="77777777" w:rsidR="00F97897" w:rsidRPr="00F53AF7" w:rsidRDefault="00F97897" w:rsidP="00CE4651">
            <w:pPr>
              <w:pStyle w:val="Tabel"/>
              <w:rPr>
                <w:lang w:val="en-GB"/>
              </w:rPr>
            </w:pPr>
            <w:r w:rsidRPr="00F53AF7">
              <w:rPr>
                <w:lang w:eastAsia="ja"/>
              </w:rPr>
              <w:t>ハードル：</w:t>
            </w:r>
          </w:p>
        </w:tc>
        <w:tc>
          <w:tcPr>
            <w:tcW w:w="3336" w:type="pct"/>
            <w:gridSpan w:val="2"/>
            <w:shd w:val="clear" w:color="auto" w:fill="F9F9F9"/>
            <w:vAlign w:val="center"/>
          </w:tcPr>
          <w:p w14:paraId="18BFB216" w14:textId="77777777" w:rsidR="00F97897" w:rsidRPr="00F53AF7" w:rsidRDefault="00F97897" w:rsidP="00CE4651">
            <w:pPr>
              <w:pStyle w:val="Tabel"/>
              <w:rPr>
                <w:lang w:val="en-GB"/>
              </w:rPr>
            </w:pPr>
          </w:p>
        </w:tc>
      </w:tr>
      <w:tr w:rsidR="00F53AF7" w:rsidRPr="00F53AF7" w14:paraId="0927C989" w14:textId="77777777" w:rsidTr="00CE4651">
        <w:tc>
          <w:tcPr>
            <w:tcW w:w="971" w:type="pct"/>
            <w:vMerge/>
            <w:shd w:val="clear" w:color="auto" w:fill="F9F9F9"/>
            <w:vAlign w:val="center"/>
          </w:tcPr>
          <w:p w14:paraId="142241D8" w14:textId="77777777" w:rsidR="00F97897" w:rsidRPr="00F53AF7" w:rsidRDefault="00F97897" w:rsidP="00CE4651">
            <w:pPr>
              <w:pStyle w:val="Tabel"/>
              <w:rPr>
                <w:lang w:val="en-GB"/>
              </w:rPr>
            </w:pPr>
          </w:p>
        </w:tc>
        <w:tc>
          <w:tcPr>
            <w:tcW w:w="693" w:type="pct"/>
            <w:shd w:val="clear" w:color="auto" w:fill="EBEBEB"/>
            <w:vAlign w:val="center"/>
          </w:tcPr>
          <w:p w14:paraId="0144BC36" w14:textId="774F3959" w:rsidR="00F97897" w:rsidRPr="00F53AF7" w:rsidRDefault="00F6307B" w:rsidP="00CE4651">
            <w:pPr>
              <w:pStyle w:val="Tabel"/>
              <w:rPr>
                <w:lang w:val="en-GB"/>
              </w:rPr>
            </w:pPr>
            <w:r>
              <w:rPr>
                <w:rFonts w:hint="eastAsia"/>
                <w:lang w:eastAsia="ja"/>
              </w:rPr>
              <w:t>パーセンテージ</w:t>
            </w:r>
            <w:r w:rsidR="00F97897" w:rsidRPr="00F53AF7">
              <w:rPr>
                <w:lang w:eastAsia="ja"/>
              </w:rPr>
              <w:t>：</w:t>
            </w:r>
          </w:p>
        </w:tc>
        <w:tc>
          <w:tcPr>
            <w:tcW w:w="3336" w:type="pct"/>
            <w:gridSpan w:val="2"/>
            <w:shd w:val="clear" w:color="auto" w:fill="EBEBEB"/>
            <w:vAlign w:val="center"/>
          </w:tcPr>
          <w:p w14:paraId="44F514B2" w14:textId="77777777" w:rsidR="00F97897" w:rsidRPr="00F53AF7" w:rsidRDefault="00F97897" w:rsidP="00CE4651">
            <w:pPr>
              <w:pStyle w:val="Tabel"/>
              <w:rPr>
                <w:lang w:val="en-GB"/>
              </w:rPr>
            </w:pPr>
          </w:p>
        </w:tc>
      </w:tr>
      <w:tr w:rsidR="00F53AF7" w:rsidRPr="00F53AF7" w14:paraId="675B883D" w14:textId="77777777" w:rsidTr="00CE4651">
        <w:tc>
          <w:tcPr>
            <w:tcW w:w="971" w:type="pct"/>
            <w:vMerge/>
            <w:shd w:val="clear" w:color="auto" w:fill="F9F9F9"/>
            <w:vAlign w:val="center"/>
          </w:tcPr>
          <w:p w14:paraId="566B35AE" w14:textId="77777777" w:rsidR="00F97897" w:rsidRPr="00F53AF7" w:rsidRDefault="00F97897" w:rsidP="00CE4651">
            <w:pPr>
              <w:pStyle w:val="Tabel"/>
              <w:rPr>
                <w:lang w:val="en-GB"/>
              </w:rPr>
            </w:pPr>
          </w:p>
        </w:tc>
        <w:tc>
          <w:tcPr>
            <w:tcW w:w="4029" w:type="pct"/>
            <w:gridSpan w:val="3"/>
            <w:shd w:val="clear" w:color="auto" w:fill="F9F9F9"/>
            <w:vAlign w:val="center"/>
          </w:tcPr>
          <w:p w14:paraId="69F734CB" w14:textId="2BCAA989" w:rsidR="00F97897" w:rsidRPr="00F53AF7" w:rsidRDefault="00ED6096" w:rsidP="00CE4651">
            <w:pPr>
              <w:pStyle w:val="Tabel"/>
              <w:rPr>
                <w:lang w:val="en-GB" w:eastAsia="ja-JP"/>
              </w:rPr>
            </w:pPr>
            <w:r>
              <w:rPr>
                <w:rFonts w:hint="eastAsia"/>
                <w:lang w:eastAsia="ja"/>
              </w:rPr>
              <w:t>推定される</w:t>
            </w:r>
            <w:r w:rsidR="00F97897" w:rsidRPr="00F53AF7">
              <w:rPr>
                <w:lang w:eastAsia="ja"/>
              </w:rPr>
              <w:t>グロス・トゥ・ネット・リターンへの影響</w:t>
            </w:r>
            <w:r w:rsidR="00F97897" w:rsidRPr="00F53AF7">
              <w:rPr>
                <w:lang w:eastAsia="ja"/>
              </w:rPr>
              <w:t>:</w:t>
            </w:r>
            <w:r w:rsidR="00F97897" w:rsidRPr="00F53AF7">
              <w:rPr>
                <w:lang w:eastAsia="ja"/>
              </w:rPr>
              <w:tab/>
            </w:r>
          </w:p>
          <w:p w14:paraId="4BB12EC1" w14:textId="6CB8E4A9" w:rsidR="00F97897" w:rsidRPr="00F53AF7" w:rsidRDefault="0067767E" w:rsidP="00CE4651">
            <w:pPr>
              <w:pStyle w:val="Tabel"/>
              <w:tabs>
                <w:tab w:val="left" w:pos="2416"/>
              </w:tabs>
              <w:rPr>
                <w:lang w:val="en-GB" w:eastAsia="ja-JP"/>
              </w:rPr>
            </w:pPr>
            <w:r>
              <w:rPr>
                <w:lang w:eastAsia="ja"/>
              </w:rPr>
              <w:t>ビークル</w:t>
            </w:r>
            <w:r w:rsidR="00F97897" w:rsidRPr="00F53AF7">
              <w:rPr>
                <w:lang w:eastAsia="ja"/>
              </w:rPr>
              <w:t>全体ベース</w:t>
            </w:r>
            <w:r w:rsidR="00F97897" w:rsidRPr="00F53AF7">
              <w:rPr>
                <w:lang w:eastAsia="ja"/>
              </w:rPr>
              <w:t xml:space="preserve"> </w:t>
            </w:r>
            <w:r w:rsidR="00F97897" w:rsidRPr="00F53AF7">
              <w:rPr>
                <w:lang w:eastAsia="ja"/>
              </w:rPr>
              <w:t>ディール</w:t>
            </w:r>
            <w:r w:rsidR="00ED6096">
              <w:rPr>
                <w:rFonts w:hint="eastAsia"/>
                <w:lang w:eastAsia="ja"/>
              </w:rPr>
              <w:t>毎</w:t>
            </w:r>
            <w:r w:rsidR="00F97897" w:rsidRPr="00F53AF7">
              <w:rPr>
                <w:lang w:eastAsia="ja"/>
              </w:rPr>
              <w:t>ベース</w:t>
            </w:r>
            <w:r w:rsidR="00F97897" w:rsidRPr="00F53AF7">
              <w:rPr>
                <w:lang w:eastAsia="ja"/>
              </w:rPr>
              <w:t xml:space="preserve"> </w:t>
            </w:r>
            <w:sdt>
              <w:sdtPr>
                <w:rPr>
                  <w:lang w:val="en-GB"/>
                </w:rPr>
                <w:id w:val="-2112654906"/>
                <w14:checkbox>
                  <w14:checked w14:val="0"/>
                  <w14:checkedState w14:val="2612" w14:font="MS Gothic"/>
                  <w14:uncheckedState w14:val="2610" w14:font="MS Gothic"/>
                </w14:checkbox>
              </w:sdtPr>
              <w:sdtEndPr/>
              <w:sdtContent>
                <w:r w:rsidR="00F97897" w:rsidRPr="00F53AF7">
                  <w:rPr>
                    <w:lang w:eastAsia="ja"/>
                  </w:rPr>
                  <w:t>☐</w:t>
                </w:r>
              </w:sdtContent>
            </w:sdt>
            <w:sdt>
              <w:sdtPr>
                <w:rPr>
                  <w:lang w:val="en-GB"/>
                </w:rPr>
                <w:id w:val="447665985"/>
                <w14:checkbox>
                  <w14:checked w14:val="0"/>
                  <w14:checkedState w14:val="2612" w14:font="MS Gothic"/>
                  <w14:uncheckedState w14:val="2610" w14:font="MS Gothic"/>
                </w14:checkbox>
              </w:sdtPr>
              <w:sdtEndPr/>
              <w:sdtContent>
                <w:r w:rsidR="00F97897" w:rsidRPr="00F53AF7">
                  <w:rPr>
                    <w:lang w:eastAsia="ja"/>
                  </w:rPr>
                  <w:t>☐</w:t>
                </w:r>
              </w:sdtContent>
            </w:sdt>
          </w:p>
        </w:tc>
      </w:tr>
      <w:tr w:rsidR="00F53AF7" w:rsidRPr="00F53AF7" w14:paraId="686DA56A" w14:textId="77777777" w:rsidTr="00CE4651">
        <w:tc>
          <w:tcPr>
            <w:tcW w:w="971" w:type="pct"/>
            <w:vMerge w:val="restart"/>
            <w:shd w:val="clear" w:color="auto" w:fill="EBEBEB"/>
            <w:vAlign w:val="center"/>
          </w:tcPr>
          <w:p w14:paraId="3D867C1A" w14:textId="77777777" w:rsidR="00F97897" w:rsidRPr="00F53AF7" w:rsidRDefault="00F97897" w:rsidP="00CE4651">
            <w:pPr>
              <w:pStyle w:val="Tabel"/>
              <w:rPr>
                <w:lang w:val="en-GB"/>
              </w:rPr>
            </w:pPr>
            <w:r w:rsidRPr="00F53AF7">
              <w:rPr>
                <w:lang w:eastAsia="ja"/>
              </w:rPr>
              <w:t>キャッチアップ</w:t>
            </w:r>
          </w:p>
        </w:tc>
        <w:tc>
          <w:tcPr>
            <w:tcW w:w="2000" w:type="pct"/>
            <w:gridSpan w:val="2"/>
            <w:shd w:val="clear" w:color="auto" w:fill="EBEBEB"/>
            <w:vAlign w:val="center"/>
          </w:tcPr>
          <w:p w14:paraId="6B53D985" w14:textId="3A8D3C9D" w:rsidR="00F97897" w:rsidRPr="00F53AF7" w:rsidRDefault="00ED6096" w:rsidP="00CE4651">
            <w:pPr>
              <w:pStyle w:val="Tabel"/>
              <w:rPr>
                <w:lang w:val="en-GB" w:eastAsia="ja-JP"/>
              </w:rPr>
            </w:pPr>
            <w:r>
              <w:rPr>
                <w:rFonts w:hint="eastAsia"/>
                <w:lang w:eastAsia="ja"/>
              </w:rPr>
              <w:t>分配率</w:t>
            </w:r>
            <w:r w:rsidR="00F97897" w:rsidRPr="00F53AF7">
              <w:rPr>
                <w:lang w:eastAsia="ja"/>
              </w:rPr>
              <w:t>(</w:t>
            </w:r>
            <w:r w:rsidR="00EC7A94">
              <w:rPr>
                <w:lang w:eastAsia="ja"/>
              </w:rPr>
              <w:t>投資運用会社</w:t>
            </w:r>
            <w:r w:rsidR="00F97897" w:rsidRPr="00F53AF7">
              <w:rPr>
                <w:lang w:eastAsia="ja"/>
              </w:rPr>
              <w:t>/</w:t>
            </w:r>
            <w:r w:rsidR="00F97897" w:rsidRPr="00F53AF7">
              <w:rPr>
                <w:lang w:eastAsia="ja"/>
              </w:rPr>
              <w:t>投資家</w:t>
            </w:r>
            <w:r w:rsidR="00F97897" w:rsidRPr="00F53AF7">
              <w:rPr>
                <w:lang w:eastAsia="ja"/>
              </w:rPr>
              <w:t xml:space="preserve">): </w:t>
            </w:r>
          </w:p>
        </w:tc>
        <w:tc>
          <w:tcPr>
            <w:tcW w:w="2029" w:type="pct"/>
            <w:shd w:val="clear" w:color="auto" w:fill="EBEBEB"/>
            <w:vAlign w:val="center"/>
          </w:tcPr>
          <w:p w14:paraId="0ACCA89F" w14:textId="77777777" w:rsidR="00F97897" w:rsidRPr="00F53AF7" w:rsidRDefault="00F97897" w:rsidP="00CE4651">
            <w:pPr>
              <w:pStyle w:val="Tabel"/>
              <w:rPr>
                <w:lang w:val="en-GB" w:eastAsia="ja-JP"/>
              </w:rPr>
            </w:pPr>
          </w:p>
        </w:tc>
      </w:tr>
      <w:tr w:rsidR="00F53AF7" w:rsidRPr="00F53AF7" w14:paraId="5E80CFB8" w14:textId="77777777" w:rsidTr="00CE4651">
        <w:tc>
          <w:tcPr>
            <w:tcW w:w="971" w:type="pct"/>
            <w:vMerge/>
            <w:shd w:val="clear" w:color="auto" w:fill="EBEBEB"/>
            <w:vAlign w:val="center"/>
          </w:tcPr>
          <w:p w14:paraId="516FC28D" w14:textId="77777777" w:rsidR="00F97897" w:rsidRPr="00F53AF7" w:rsidRDefault="00F97897" w:rsidP="00CE4651">
            <w:pPr>
              <w:pStyle w:val="Tabel"/>
              <w:rPr>
                <w:lang w:val="en-GB" w:eastAsia="ja-JP"/>
              </w:rPr>
            </w:pPr>
          </w:p>
        </w:tc>
        <w:tc>
          <w:tcPr>
            <w:tcW w:w="2000" w:type="pct"/>
            <w:gridSpan w:val="2"/>
            <w:shd w:val="clear" w:color="auto" w:fill="F9F9F9"/>
            <w:vAlign w:val="center"/>
          </w:tcPr>
          <w:p w14:paraId="47877C68" w14:textId="23115ECC" w:rsidR="00F97897" w:rsidRPr="00F53AF7" w:rsidRDefault="00F97897" w:rsidP="00CE4651">
            <w:pPr>
              <w:pStyle w:val="Tabel"/>
              <w:rPr>
                <w:lang w:val="en-GB" w:eastAsia="ja"/>
              </w:rPr>
            </w:pPr>
            <w:r w:rsidRPr="00F53AF7">
              <w:rPr>
                <w:lang w:eastAsia="ja"/>
              </w:rPr>
              <w:t>投資家は、</w:t>
            </w:r>
            <w:r w:rsidR="00E309F1">
              <w:rPr>
                <w:lang w:eastAsia="ja"/>
              </w:rPr>
              <w:t>投資運用会社</w:t>
            </w:r>
            <w:r w:rsidRPr="00F53AF7">
              <w:rPr>
                <w:lang w:eastAsia="ja"/>
              </w:rPr>
              <w:t>が</w:t>
            </w:r>
            <w:r w:rsidR="00ED6096">
              <w:rPr>
                <w:rFonts w:hint="eastAsia"/>
                <w:lang w:eastAsia="ja"/>
              </w:rPr>
              <w:t>報酬を</w:t>
            </w:r>
            <w:r w:rsidRPr="00F53AF7">
              <w:rPr>
                <w:lang w:eastAsia="ja"/>
              </w:rPr>
              <w:t>獲得する前に、手数料</w:t>
            </w:r>
            <w:r w:rsidR="00ED6096">
              <w:rPr>
                <w:rFonts w:hint="eastAsia"/>
                <w:lang w:eastAsia="ja"/>
              </w:rPr>
              <w:t>および</w:t>
            </w:r>
            <w:r w:rsidRPr="00F53AF7">
              <w:rPr>
                <w:lang w:eastAsia="ja"/>
              </w:rPr>
              <w:t>組織</w:t>
            </w:r>
            <w:r w:rsidR="00ED6096">
              <w:rPr>
                <w:rFonts w:hint="eastAsia"/>
                <w:lang w:eastAsia="ja"/>
              </w:rPr>
              <w:t>経費の</w:t>
            </w:r>
            <w:r w:rsidRPr="00F53AF7">
              <w:rPr>
                <w:lang w:eastAsia="ja"/>
              </w:rPr>
              <w:t>払い戻</w:t>
            </w:r>
            <w:r w:rsidR="00ED6096">
              <w:rPr>
                <w:rFonts w:hint="eastAsia"/>
                <w:lang w:eastAsia="ja"/>
              </w:rPr>
              <w:t>しを受けられるか</w:t>
            </w:r>
          </w:p>
        </w:tc>
        <w:tc>
          <w:tcPr>
            <w:tcW w:w="2029" w:type="pct"/>
            <w:shd w:val="clear" w:color="auto" w:fill="F9F9F9"/>
            <w:vAlign w:val="center"/>
          </w:tcPr>
          <w:p w14:paraId="33BC6BD0" w14:textId="77777777" w:rsidR="00F97897" w:rsidRPr="00F53AF7" w:rsidRDefault="00F97897" w:rsidP="00CE4651">
            <w:pPr>
              <w:pStyle w:val="Tabel"/>
              <w:rPr>
                <w:lang w:val="en-GB" w:eastAsia="ja-JP"/>
              </w:rPr>
            </w:pPr>
          </w:p>
        </w:tc>
      </w:tr>
      <w:tr w:rsidR="00F53AF7" w:rsidRPr="00F53AF7" w14:paraId="666C05F1" w14:textId="77777777" w:rsidTr="00CE4651">
        <w:tc>
          <w:tcPr>
            <w:tcW w:w="971" w:type="pct"/>
            <w:vMerge w:val="restart"/>
            <w:shd w:val="clear" w:color="auto" w:fill="EBEBEB"/>
            <w:vAlign w:val="center"/>
          </w:tcPr>
          <w:p w14:paraId="0EADB8C9" w14:textId="0B08DAC0" w:rsidR="00F97897" w:rsidRPr="00F53AF7" w:rsidRDefault="00F97897" w:rsidP="00CE4651">
            <w:pPr>
              <w:pStyle w:val="Tabel"/>
              <w:rPr>
                <w:lang w:val="en-GB" w:eastAsia="ja-JP"/>
              </w:rPr>
            </w:pPr>
            <w:r w:rsidRPr="00F53AF7">
              <w:rPr>
                <w:lang w:eastAsia="ja"/>
              </w:rPr>
              <w:t>成功報酬</w:t>
            </w:r>
            <w:r w:rsidR="00ED6096">
              <w:rPr>
                <w:rFonts w:hint="eastAsia"/>
                <w:lang w:eastAsia="ja"/>
              </w:rPr>
              <w:t>過払い</w:t>
            </w:r>
            <w:r w:rsidRPr="00F53AF7">
              <w:rPr>
                <w:lang w:eastAsia="ja"/>
              </w:rPr>
              <w:t>の</w:t>
            </w:r>
            <w:r w:rsidR="00ED6096">
              <w:rPr>
                <w:rFonts w:hint="eastAsia"/>
                <w:lang w:eastAsia="ja"/>
              </w:rPr>
              <w:t>払い戻し</w:t>
            </w:r>
            <w:r w:rsidRPr="00F53AF7">
              <w:rPr>
                <w:lang w:eastAsia="ja"/>
              </w:rPr>
              <w:t>またはエスクロー</w:t>
            </w:r>
            <w:r w:rsidR="00ED6096">
              <w:rPr>
                <w:rFonts w:hint="eastAsia"/>
                <w:lang w:eastAsia="ja"/>
              </w:rPr>
              <w:t>口座</w:t>
            </w:r>
          </w:p>
        </w:tc>
        <w:tc>
          <w:tcPr>
            <w:tcW w:w="2000" w:type="pct"/>
            <w:gridSpan w:val="2"/>
            <w:shd w:val="clear" w:color="auto" w:fill="EBEBEB"/>
            <w:vAlign w:val="center"/>
          </w:tcPr>
          <w:p w14:paraId="3996C2EC" w14:textId="595F4788" w:rsidR="00F97897" w:rsidRPr="00F53AF7" w:rsidRDefault="00ED6096" w:rsidP="00CE4651">
            <w:pPr>
              <w:pStyle w:val="Tabel"/>
              <w:rPr>
                <w:lang w:val="en-GB"/>
              </w:rPr>
            </w:pPr>
            <w:r>
              <w:rPr>
                <w:rFonts w:hint="eastAsia"/>
                <w:lang w:eastAsia="ja"/>
              </w:rPr>
              <w:t>クローバック</w:t>
            </w:r>
            <w:r w:rsidR="00F97897" w:rsidRPr="00F53AF7">
              <w:rPr>
                <w:lang w:eastAsia="ja"/>
              </w:rPr>
              <w:t>規定</w:t>
            </w:r>
            <w:r w:rsidR="00F97897" w:rsidRPr="00F53AF7">
              <w:rPr>
                <w:lang w:eastAsia="ja"/>
              </w:rPr>
              <w:t>:</w:t>
            </w:r>
          </w:p>
        </w:tc>
        <w:tc>
          <w:tcPr>
            <w:tcW w:w="2029" w:type="pct"/>
            <w:shd w:val="clear" w:color="auto" w:fill="EBEBEB"/>
            <w:vAlign w:val="center"/>
          </w:tcPr>
          <w:p w14:paraId="67C0B1A5" w14:textId="77777777" w:rsidR="00F97897" w:rsidRPr="00F53AF7" w:rsidRDefault="00F97897" w:rsidP="00CE4651">
            <w:pPr>
              <w:pStyle w:val="Tabel"/>
              <w:rPr>
                <w:lang w:val="en-GB"/>
              </w:rPr>
            </w:pPr>
          </w:p>
        </w:tc>
      </w:tr>
      <w:tr w:rsidR="00F53AF7" w:rsidRPr="00F53AF7" w14:paraId="3A789100" w14:textId="77777777" w:rsidTr="00CE4651">
        <w:tc>
          <w:tcPr>
            <w:tcW w:w="971" w:type="pct"/>
            <w:vMerge/>
            <w:shd w:val="clear" w:color="auto" w:fill="F9F9F9"/>
            <w:vAlign w:val="center"/>
          </w:tcPr>
          <w:p w14:paraId="592CEA2E" w14:textId="77777777" w:rsidR="00F97897" w:rsidRPr="00F53AF7" w:rsidRDefault="00F97897" w:rsidP="00CE4651">
            <w:pPr>
              <w:pStyle w:val="Tabel"/>
              <w:rPr>
                <w:lang w:val="en-GB"/>
              </w:rPr>
            </w:pPr>
          </w:p>
        </w:tc>
        <w:tc>
          <w:tcPr>
            <w:tcW w:w="2000" w:type="pct"/>
            <w:gridSpan w:val="2"/>
            <w:shd w:val="clear" w:color="auto" w:fill="F9F9F9"/>
            <w:vAlign w:val="center"/>
          </w:tcPr>
          <w:p w14:paraId="2B20DBAD" w14:textId="77777777" w:rsidR="00F97897" w:rsidRPr="00F53AF7" w:rsidRDefault="00F97897" w:rsidP="00CE4651">
            <w:pPr>
              <w:pStyle w:val="Tabel"/>
              <w:rPr>
                <w:lang w:val="en-GB"/>
              </w:rPr>
            </w:pPr>
            <w:r w:rsidRPr="00F53AF7">
              <w:rPr>
                <w:lang w:eastAsia="ja"/>
              </w:rPr>
              <w:t>手数料の割合</w:t>
            </w:r>
            <w:r w:rsidRPr="00F53AF7">
              <w:rPr>
                <w:lang w:eastAsia="ja"/>
              </w:rPr>
              <w:t>:</w:t>
            </w:r>
          </w:p>
        </w:tc>
        <w:tc>
          <w:tcPr>
            <w:tcW w:w="2029" w:type="pct"/>
            <w:shd w:val="clear" w:color="auto" w:fill="F9F9F9"/>
            <w:vAlign w:val="center"/>
          </w:tcPr>
          <w:p w14:paraId="26984415" w14:textId="77777777" w:rsidR="00F97897" w:rsidRPr="00F53AF7" w:rsidRDefault="00F97897" w:rsidP="00CE4651">
            <w:pPr>
              <w:pStyle w:val="Tabel"/>
              <w:rPr>
                <w:lang w:val="en-GB"/>
              </w:rPr>
            </w:pPr>
          </w:p>
        </w:tc>
      </w:tr>
      <w:tr w:rsidR="00F53AF7" w:rsidRPr="00F53AF7" w14:paraId="277CC811" w14:textId="77777777" w:rsidTr="00CE4651">
        <w:tc>
          <w:tcPr>
            <w:tcW w:w="971" w:type="pct"/>
            <w:vMerge w:val="restart"/>
            <w:shd w:val="clear" w:color="auto" w:fill="EBEBEB"/>
            <w:vAlign w:val="center"/>
          </w:tcPr>
          <w:p w14:paraId="3E5F8FC2" w14:textId="77777777" w:rsidR="00F97897" w:rsidRPr="00F53AF7" w:rsidRDefault="00F97897" w:rsidP="00CE4651">
            <w:pPr>
              <w:pStyle w:val="Tabel"/>
              <w:rPr>
                <w:lang w:val="en-GB"/>
              </w:rPr>
            </w:pPr>
            <w:r w:rsidRPr="00F53AF7">
              <w:rPr>
                <w:lang w:eastAsia="ja"/>
              </w:rPr>
              <w:t>成功報酬</w:t>
            </w:r>
          </w:p>
        </w:tc>
        <w:tc>
          <w:tcPr>
            <w:tcW w:w="2000" w:type="pct"/>
            <w:gridSpan w:val="2"/>
            <w:shd w:val="clear" w:color="auto" w:fill="EBEBEB"/>
            <w:vAlign w:val="center"/>
          </w:tcPr>
          <w:p w14:paraId="731AC862" w14:textId="60F6AF61" w:rsidR="00F97897" w:rsidRPr="00F53AF7" w:rsidRDefault="0067767E" w:rsidP="00CE4651">
            <w:pPr>
              <w:pStyle w:val="Tabel"/>
              <w:rPr>
                <w:lang w:val="en-GB" w:eastAsia="ja-JP"/>
              </w:rPr>
            </w:pPr>
            <w:r>
              <w:rPr>
                <w:lang w:eastAsia="ja"/>
              </w:rPr>
              <w:t>ビークル</w:t>
            </w:r>
            <w:r w:rsidR="00ED6096">
              <w:rPr>
                <w:rFonts w:hint="eastAsia"/>
                <w:lang w:eastAsia="ja"/>
              </w:rPr>
              <w:t>期間満了時</w:t>
            </w:r>
            <w:r w:rsidR="00F97897" w:rsidRPr="00F53AF7">
              <w:rPr>
                <w:lang w:eastAsia="ja"/>
              </w:rPr>
              <w:t>に支払われる</w:t>
            </w:r>
            <w:r w:rsidR="00F97897" w:rsidRPr="00F53AF7">
              <w:rPr>
                <w:lang w:eastAsia="ja"/>
              </w:rPr>
              <w:t xml:space="preserve">: </w:t>
            </w:r>
          </w:p>
          <w:p w14:paraId="65865FAB" w14:textId="77777777" w:rsidR="00F97897" w:rsidRPr="00F53AF7" w:rsidRDefault="005818A0" w:rsidP="00CE4651">
            <w:pPr>
              <w:pStyle w:val="Tabel"/>
              <w:rPr>
                <w:lang w:val="en-GB"/>
              </w:rPr>
            </w:pPr>
            <w:sdt>
              <w:sdtPr>
                <w:rPr>
                  <w:lang w:val="en-GB"/>
                </w:rPr>
                <w:id w:val="1338956600"/>
                <w14:checkbox>
                  <w14:checked w14:val="0"/>
                  <w14:checkedState w14:val="2612" w14:font="MS Gothic"/>
                  <w14:uncheckedState w14:val="2610" w14:font="MS Gothic"/>
                </w14:checkbox>
              </w:sdtPr>
              <w:sdtEndPr/>
              <w:sdtContent>
                <w:r w:rsidR="00F97897" w:rsidRPr="00F53AF7">
                  <w:rPr>
                    <w:lang w:eastAsia="ja"/>
                  </w:rPr>
                  <w:t>☐</w:t>
                </w:r>
              </w:sdtContent>
            </w:sdt>
            <w:r w:rsidR="00F97897" w:rsidRPr="00F53AF7">
              <w:rPr>
                <w:lang w:eastAsia="ja"/>
              </w:rPr>
              <w:t xml:space="preserve"> </w:t>
            </w:r>
            <w:r w:rsidR="00F97897" w:rsidRPr="00F53AF7">
              <w:rPr>
                <w:lang w:eastAsia="ja"/>
              </w:rPr>
              <w:t>はい</w:t>
            </w:r>
          </w:p>
          <w:p w14:paraId="6F111DED" w14:textId="77777777" w:rsidR="00F97897" w:rsidRPr="00F53AF7" w:rsidRDefault="005818A0" w:rsidP="00CE4651">
            <w:pPr>
              <w:pStyle w:val="Tabel"/>
              <w:rPr>
                <w:lang w:val="en-GB"/>
              </w:rPr>
            </w:pPr>
            <w:sdt>
              <w:sdtPr>
                <w:rPr>
                  <w:lang w:val="en-GB"/>
                </w:rPr>
                <w:id w:val="1724252527"/>
                <w14:checkbox>
                  <w14:checked w14:val="0"/>
                  <w14:checkedState w14:val="2612" w14:font="MS Gothic"/>
                  <w14:uncheckedState w14:val="2610" w14:font="MS Gothic"/>
                </w14:checkbox>
              </w:sdtPr>
              <w:sdtEndPr/>
              <w:sdtContent>
                <w:r w:rsidR="00F97897" w:rsidRPr="00F53AF7">
                  <w:rPr>
                    <w:lang w:eastAsia="ja"/>
                  </w:rPr>
                  <w:t>☐</w:t>
                </w:r>
              </w:sdtContent>
            </w:sdt>
            <w:r w:rsidR="00F97897" w:rsidRPr="00F53AF7">
              <w:rPr>
                <w:lang w:eastAsia="ja"/>
              </w:rPr>
              <w:t xml:space="preserve"> </w:t>
            </w:r>
            <w:r w:rsidR="00F97897" w:rsidRPr="00F53AF7">
              <w:rPr>
                <w:lang w:eastAsia="ja"/>
              </w:rPr>
              <w:t>いいえ</w:t>
            </w:r>
            <w:r w:rsidR="00F97897" w:rsidRPr="00F53AF7">
              <w:rPr>
                <w:lang w:eastAsia="ja"/>
              </w:rPr>
              <w:t xml:space="preserve"> </w:t>
            </w:r>
          </w:p>
        </w:tc>
        <w:tc>
          <w:tcPr>
            <w:tcW w:w="2029" w:type="pct"/>
            <w:shd w:val="clear" w:color="auto" w:fill="EBEBEB"/>
            <w:vAlign w:val="center"/>
          </w:tcPr>
          <w:p w14:paraId="7EB60222" w14:textId="77777777" w:rsidR="00F97897" w:rsidRPr="00F53AF7" w:rsidRDefault="00F97897" w:rsidP="00CE4651">
            <w:pPr>
              <w:pStyle w:val="Tabel"/>
              <w:rPr>
                <w:lang w:val="en-GB"/>
              </w:rPr>
            </w:pPr>
          </w:p>
        </w:tc>
      </w:tr>
      <w:tr w:rsidR="00F53AF7" w:rsidRPr="00F53AF7" w14:paraId="620F9EE9" w14:textId="77777777" w:rsidTr="00CE4651">
        <w:tc>
          <w:tcPr>
            <w:tcW w:w="971" w:type="pct"/>
            <w:vMerge/>
            <w:shd w:val="clear" w:color="auto" w:fill="EBEBEB"/>
            <w:vAlign w:val="center"/>
          </w:tcPr>
          <w:p w14:paraId="7913F56F" w14:textId="77777777" w:rsidR="00F97897" w:rsidRPr="00F53AF7" w:rsidRDefault="00F97897" w:rsidP="00CE4651">
            <w:pPr>
              <w:pStyle w:val="Tabel"/>
              <w:rPr>
                <w:lang w:val="en-GB"/>
              </w:rPr>
            </w:pPr>
          </w:p>
        </w:tc>
        <w:tc>
          <w:tcPr>
            <w:tcW w:w="2000" w:type="pct"/>
            <w:gridSpan w:val="2"/>
            <w:shd w:val="clear" w:color="auto" w:fill="F9F9F9"/>
            <w:vAlign w:val="center"/>
          </w:tcPr>
          <w:p w14:paraId="0DBBAB8C" w14:textId="72B2FFF7" w:rsidR="00F97897" w:rsidRPr="00F53AF7" w:rsidRDefault="00F97897" w:rsidP="00CE4651">
            <w:pPr>
              <w:pStyle w:val="Tabel"/>
              <w:rPr>
                <w:lang w:val="en-GB"/>
              </w:rPr>
            </w:pPr>
            <w:r w:rsidRPr="00F53AF7">
              <w:rPr>
                <w:lang w:eastAsia="ja"/>
              </w:rPr>
              <w:t>クローバック規定</w:t>
            </w:r>
            <w:r w:rsidRPr="00F53AF7">
              <w:rPr>
                <w:lang w:eastAsia="ja"/>
              </w:rPr>
              <w:t>:</w:t>
            </w:r>
          </w:p>
        </w:tc>
        <w:tc>
          <w:tcPr>
            <w:tcW w:w="2029" w:type="pct"/>
            <w:shd w:val="clear" w:color="auto" w:fill="F9F9F9"/>
            <w:vAlign w:val="center"/>
          </w:tcPr>
          <w:p w14:paraId="73B0D606" w14:textId="77777777" w:rsidR="00F97897" w:rsidRPr="00F53AF7" w:rsidRDefault="00F97897" w:rsidP="00CE4651">
            <w:pPr>
              <w:pStyle w:val="Tabel"/>
              <w:rPr>
                <w:lang w:val="en-GB"/>
              </w:rPr>
            </w:pPr>
          </w:p>
        </w:tc>
      </w:tr>
      <w:tr w:rsidR="00F53AF7" w:rsidRPr="00F53AF7" w14:paraId="0A382741" w14:textId="77777777" w:rsidTr="00CE4651">
        <w:tc>
          <w:tcPr>
            <w:tcW w:w="971" w:type="pct"/>
            <w:vMerge/>
            <w:shd w:val="clear" w:color="auto" w:fill="EBEBEB"/>
            <w:vAlign w:val="center"/>
          </w:tcPr>
          <w:p w14:paraId="0C503EDE" w14:textId="77777777" w:rsidR="00F97897" w:rsidRPr="00F53AF7" w:rsidRDefault="00F97897" w:rsidP="00CE4651">
            <w:pPr>
              <w:pStyle w:val="Tabel"/>
              <w:rPr>
                <w:lang w:val="en-GB"/>
              </w:rPr>
            </w:pPr>
          </w:p>
        </w:tc>
        <w:tc>
          <w:tcPr>
            <w:tcW w:w="2000" w:type="pct"/>
            <w:gridSpan w:val="2"/>
            <w:shd w:val="clear" w:color="auto" w:fill="EBEBEB"/>
            <w:vAlign w:val="center"/>
          </w:tcPr>
          <w:p w14:paraId="7D88858A" w14:textId="77777777" w:rsidR="00F97897" w:rsidRPr="00F53AF7" w:rsidRDefault="00F97897" w:rsidP="00CE4651">
            <w:pPr>
              <w:pStyle w:val="Tabel"/>
              <w:rPr>
                <w:lang w:val="en-GB"/>
              </w:rPr>
            </w:pPr>
            <w:r w:rsidRPr="00F53AF7">
              <w:rPr>
                <w:lang w:eastAsia="ja"/>
              </w:rPr>
              <w:t>手数料の割合</w:t>
            </w:r>
            <w:r w:rsidRPr="00F53AF7">
              <w:rPr>
                <w:lang w:eastAsia="ja"/>
              </w:rPr>
              <w:t>:</w:t>
            </w:r>
          </w:p>
        </w:tc>
        <w:tc>
          <w:tcPr>
            <w:tcW w:w="2029" w:type="pct"/>
            <w:shd w:val="clear" w:color="auto" w:fill="EBEBEB"/>
            <w:vAlign w:val="center"/>
          </w:tcPr>
          <w:p w14:paraId="7977F67E" w14:textId="77777777" w:rsidR="00F97897" w:rsidRPr="00F53AF7" w:rsidRDefault="00F97897" w:rsidP="00CE4651">
            <w:pPr>
              <w:pStyle w:val="Tabel"/>
              <w:rPr>
                <w:lang w:val="en-GB"/>
              </w:rPr>
            </w:pPr>
          </w:p>
        </w:tc>
      </w:tr>
    </w:tbl>
    <w:p w14:paraId="2746963F" w14:textId="77777777" w:rsidR="00F97897" w:rsidRPr="00F53AF7" w:rsidRDefault="00F97897" w:rsidP="00F97897">
      <w:pPr>
        <w:pStyle w:val="Inspring"/>
        <w:rPr>
          <w:lang w:val="en-GB"/>
        </w:rPr>
      </w:pPr>
    </w:p>
    <w:p w14:paraId="0F1021BE" w14:textId="77777777" w:rsidR="00FE563C" w:rsidRDefault="00F97897" w:rsidP="00F97897">
      <w:pPr>
        <w:pStyle w:val="Inspring"/>
        <w:rPr>
          <w:lang w:eastAsia="ja"/>
        </w:rPr>
      </w:pPr>
      <w:r w:rsidRPr="00F53AF7">
        <w:rPr>
          <w:spacing w:val="-2"/>
          <w:lang w:eastAsia="ja"/>
        </w:rPr>
        <w:t>2.5.3</w:t>
      </w:r>
      <w:r w:rsidRPr="00F53AF7">
        <w:rPr>
          <w:spacing w:val="-2"/>
          <w:lang w:eastAsia="ja"/>
        </w:rPr>
        <w:tab/>
      </w:r>
      <w:r w:rsidR="0067767E">
        <w:rPr>
          <w:lang w:eastAsia="ja"/>
        </w:rPr>
        <w:t>ビークル</w:t>
      </w:r>
      <w:r w:rsidRPr="00F53AF7">
        <w:rPr>
          <w:lang w:eastAsia="ja"/>
        </w:rPr>
        <w:t>の投資家のウォーターフォールモデルを保守しているのは誰ですか</w:t>
      </w:r>
      <w:r w:rsidRPr="00F53AF7">
        <w:rPr>
          <w:lang w:eastAsia="ja"/>
        </w:rPr>
        <w:t>?</w:t>
      </w:r>
      <w:r w:rsidR="00EC16B5">
        <w:rPr>
          <w:lang w:eastAsia="ja"/>
        </w:rPr>
        <w:t xml:space="preserve"> </w:t>
      </w:r>
      <w:r w:rsidR="00FE563C">
        <w:rPr>
          <w:rFonts w:hint="eastAsia"/>
          <w:lang w:eastAsia="ja"/>
        </w:rPr>
        <w:t>評価</w:t>
      </w:r>
    </w:p>
    <w:p w14:paraId="59FEBA1D" w14:textId="062E664E" w:rsidR="00F97897" w:rsidRPr="00F53AF7" w:rsidRDefault="00FE563C" w:rsidP="00F97897">
      <w:pPr>
        <w:pStyle w:val="Inspring"/>
        <w:rPr>
          <w:lang w:val="en-GB" w:eastAsia="ja-JP"/>
        </w:rPr>
      </w:pPr>
      <w:r>
        <w:rPr>
          <w:rFonts w:hint="eastAsia"/>
          <w:lang w:eastAsia="ja"/>
        </w:rPr>
        <w:t>および</w:t>
      </w:r>
      <w:r w:rsidR="00F97897" w:rsidRPr="00F53AF7">
        <w:rPr>
          <w:lang w:eastAsia="ja"/>
        </w:rPr>
        <w:t>承認のプロセスは</w:t>
      </w:r>
      <w:r w:rsidR="00196EA9">
        <w:rPr>
          <w:rFonts w:hint="eastAsia"/>
          <w:lang w:eastAsia="ja"/>
        </w:rPr>
        <w:t>どのようになっていますか。</w:t>
      </w:r>
      <w:r w:rsidR="00F97897" w:rsidRPr="00F53AF7">
        <w:rPr>
          <w:lang w:eastAsia="ja"/>
        </w:rPr>
        <w:t>監査</w:t>
      </w:r>
      <w:r w:rsidR="00196EA9">
        <w:rPr>
          <w:rFonts w:hint="eastAsia"/>
          <w:lang w:eastAsia="ja"/>
        </w:rPr>
        <w:t>を行っていますか。</w:t>
      </w:r>
    </w:p>
    <w:p w14:paraId="1C36D277"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E34D03B" w14:textId="77777777" w:rsidR="00F97897" w:rsidRPr="00F53AF7" w:rsidRDefault="00F97897" w:rsidP="00F97897">
      <w:pPr>
        <w:pStyle w:val="Inspring"/>
        <w:rPr>
          <w:lang w:val="en-GB" w:eastAsia="ja-JP"/>
        </w:rPr>
      </w:pPr>
    </w:p>
    <w:p w14:paraId="4B255FB1" w14:textId="04732E17" w:rsidR="00F97897" w:rsidRPr="00F53AF7" w:rsidRDefault="00F97897" w:rsidP="00F97897">
      <w:pPr>
        <w:pStyle w:val="Inspring"/>
        <w:rPr>
          <w:lang w:val="en-GB" w:eastAsia="ja-JP"/>
        </w:rPr>
      </w:pPr>
      <w:r w:rsidRPr="00F53AF7">
        <w:rPr>
          <w:lang w:eastAsia="ja"/>
        </w:rPr>
        <w:lastRenderedPageBreak/>
        <w:t>2.5.4</w:t>
      </w:r>
      <w:r w:rsidRPr="00F53AF7">
        <w:rPr>
          <w:lang w:eastAsia="ja"/>
        </w:rPr>
        <w:t>財務モデルの一部として、グロス・トゥ・ネット・リターンの</w:t>
      </w:r>
      <w:r w:rsidR="00E11A97">
        <w:rPr>
          <w:rFonts w:hint="eastAsia"/>
          <w:lang w:eastAsia="ja"/>
        </w:rPr>
        <w:t>成功報酬手数料</w:t>
      </w:r>
      <w:r w:rsidR="00527F75">
        <w:rPr>
          <w:rFonts w:hint="eastAsia"/>
          <w:lang w:eastAsia="ja"/>
        </w:rPr>
        <w:t>における</w:t>
      </w:r>
      <w:r w:rsidR="00B3129E">
        <w:rPr>
          <w:rFonts w:hint="eastAsia"/>
          <w:lang w:eastAsia="ja"/>
        </w:rPr>
        <w:t>リーク</w:t>
      </w:r>
      <w:r w:rsidR="006C58C1">
        <w:rPr>
          <w:rFonts w:hint="eastAsia"/>
          <w:lang w:eastAsia="ja"/>
        </w:rPr>
        <w:t>概算</w:t>
      </w:r>
      <w:r w:rsidRPr="00F53AF7">
        <w:rPr>
          <w:lang w:eastAsia="ja"/>
        </w:rPr>
        <w:t>を提供</w:t>
      </w:r>
      <w:r w:rsidR="00E11A97">
        <w:rPr>
          <w:rFonts w:hint="eastAsia"/>
          <w:lang w:eastAsia="ja"/>
        </w:rPr>
        <w:t>してください</w:t>
      </w:r>
      <w:r w:rsidR="00E11A97" w:rsidRPr="00F53AF7">
        <w:rPr>
          <w:lang w:eastAsia="ja"/>
        </w:rPr>
        <w:t xml:space="preserve"> </w:t>
      </w:r>
      <w:r w:rsidRPr="00F53AF7">
        <w:rPr>
          <w:lang w:eastAsia="ja"/>
        </w:rPr>
        <w:t>(2.1.1.3</w:t>
      </w:r>
      <w:r w:rsidRPr="00F53AF7">
        <w:rPr>
          <w:lang w:eastAsia="ja"/>
        </w:rPr>
        <w:t>に関連</w:t>
      </w:r>
      <w:r w:rsidRPr="00F53AF7">
        <w:rPr>
          <w:lang w:eastAsia="ja"/>
        </w:rPr>
        <w:t>)</w:t>
      </w:r>
      <w:r w:rsidRPr="00F53AF7">
        <w:rPr>
          <w:lang w:eastAsia="ja"/>
        </w:rPr>
        <w:t>。</w:t>
      </w:r>
    </w:p>
    <w:p w14:paraId="73D4F7AB"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C2E4A50" w14:textId="77777777" w:rsidR="00F97897" w:rsidRPr="00F53AF7" w:rsidRDefault="00F97897" w:rsidP="00F97897">
      <w:pPr>
        <w:pStyle w:val="Inspring"/>
        <w:rPr>
          <w:spacing w:val="-2"/>
          <w:lang w:val="en-GB" w:eastAsia="ja-JP"/>
        </w:rPr>
      </w:pPr>
    </w:p>
    <w:p w14:paraId="26E5CE2F" w14:textId="7178524B" w:rsidR="00F97897" w:rsidRPr="00F53AF7" w:rsidRDefault="00F97897" w:rsidP="00F97897">
      <w:pPr>
        <w:pStyle w:val="Inspring"/>
        <w:rPr>
          <w:lang w:val="en-GB" w:eastAsia="ja-JP"/>
        </w:rPr>
      </w:pPr>
      <w:r w:rsidRPr="00F53AF7">
        <w:rPr>
          <w:lang w:eastAsia="ja"/>
        </w:rPr>
        <w:t xml:space="preserve">2.5.5 </w:t>
      </w:r>
      <w:r w:rsidRPr="00F53AF7">
        <w:rPr>
          <w:lang w:eastAsia="ja"/>
        </w:rPr>
        <w:t>財務モデルの一部として、以下の状況に沿った成功報酬の計算を示すシナリオを提供</w:t>
      </w:r>
      <w:r w:rsidR="006C58C1">
        <w:rPr>
          <w:rFonts w:hint="eastAsia"/>
          <w:lang w:eastAsia="ja"/>
        </w:rPr>
        <w:t>してください</w:t>
      </w:r>
      <w:r w:rsidRPr="00F53AF7">
        <w:rPr>
          <w:lang w:eastAsia="ja"/>
        </w:rPr>
        <w:t>。</w:t>
      </w:r>
    </w:p>
    <w:p w14:paraId="5923A2DC" w14:textId="77777777" w:rsidR="00F97897" w:rsidRPr="00F53AF7" w:rsidRDefault="00F97897" w:rsidP="00F97897">
      <w:pPr>
        <w:pStyle w:val="Inspring"/>
        <w:rPr>
          <w:lang w:val="en-GB" w:eastAsia="ja-JP"/>
        </w:rPr>
      </w:pPr>
      <w:r w:rsidRPr="00F53AF7">
        <w:rPr>
          <w:lang w:val="en-GB" w:eastAsia="ja-JP"/>
        </w:rPr>
        <w:tab/>
      </w:r>
    </w:p>
    <w:p w14:paraId="472BBE31" w14:textId="12063F99" w:rsidR="00F97897" w:rsidRPr="00F53AF7" w:rsidRDefault="00F97897" w:rsidP="00F97897">
      <w:pPr>
        <w:pStyle w:val="Inspring"/>
        <w:rPr>
          <w:lang w:val="en-GB" w:eastAsia="ja-JP"/>
        </w:rPr>
      </w:pPr>
      <w:r w:rsidRPr="00F53AF7">
        <w:rPr>
          <w:lang w:eastAsia="ja"/>
        </w:rPr>
        <w:tab/>
        <w:t>a</w:t>
      </w:r>
      <w:r w:rsidR="0067767E">
        <w:rPr>
          <w:lang w:eastAsia="ja"/>
        </w:rPr>
        <w:t>ビークル</w:t>
      </w:r>
      <w:r w:rsidR="006C6523">
        <w:rPr>
          <w:rFonts w:hint="eastAsia"/>
          <w:lang w:eastAsia="ja"/>
        </w:rPr>
        <w:t>パフォーマンス</w:t>
      </w:r>
      <w:r w:rsidR="008E6D18">
        <w:rPr>
          <w:rFonts w:hint="eastAsia"/>
          <w:lang w:eastAsia="ja"/>
        </w:rPr>
        <w:t>予想</w:t>
      </w:r>
      <w:r w:rsidRPr="00F53AF7">
        <w:rPr>
          <w:lang w:eastAsia="ja"/>
        </w:rPr>
        <w:t>。</w:t>
      </w:r>
    </w:p>
    <w:p w14:paraId="742C49B2"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2142115" w14:textId="77777777" w:rsidR="00F97897" w:rsidRPr="00F53AF7" w:rsidRDefault="00F97897" w:rsidP="00F97897">
      <w:pPr>
        <w:pStyle w:val="Inspring"/>
        <w:rPr>
          <w:lang w:val="en-GB" w:eastAsia="ja-JP"/>
        </w:rPr>
      </w:pPr>
      <w:r w:rsidRPr="00F53AF7">
        <w:rPr>
          <w:lang w:val="en-GB" w:eastAsia="ja-JP"/>
        </w:rPr>
        <w:tab/>
      </w:r>
    </w:p>
    <w:p w14:paraId="3946005D" w14:textId="6FB4AA2B" w:rsidR="00F97897" w:rsidRPr="00F53AF7" w:rsidRDefault="00F97897" w:rsidP="00F97897">
      <w:pPr>
        <w:pStyle w:val="Inspring"/>
        <w:rPr>
          <w:lang w:val="en-GB" w:eastAsia="ja-JP"/>
        </w:rPr>
      </w:pPr>
      <w:r w:rsidRPr="00F53AF7">
        <w:rPr>
          <w:lang w:eastAsia="ja"/>
        </w:rPr>
        <w:tab/>
        <w:t>b</w:t>
      </w:r>
      <w:r w:rsidR="008E6D18">
        <w:rPr>
          <w:rFonts w:hint="eastAsia"/>
          <w:lang w:eastAsia="ja"/>
        </w:rPr>
        <w:t>予想</w:t>
      </w:r>
      <w:r w:rsidR="006C6523">
        <w:rPr>
          <w:rFonts w:hint="eastAsia"/>
          <w:lang w:eastAsia="ja"/>
        </w:rPr>
        <w:t>パフォーマンス</w:t>
      </w:r>
      <w:r w:rsidR="008E6D18">
        <w:rPr>
          <w:rFonts w:hint="eastAsia"/>
          <w:lang w:eastAsia="ja"/>
        </w:rPr>
        <w:t>を下回るビークル。</w:t>
      </w:r>
    </w:p>
    <w:p w14:paraId="4D88D28A"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501E169" w14:textId="77777777" w:rsidR="00F97897" w:rsidRPr="00F53AF7" w:rsidRDefault="00F97897" w:rsidP="00F97897">
      <w:pPr>
        <w:pStyle w:val="Inspring"/>
        <w:rPr>
          <w:lang w:val="en-GB" w:eastAsia="ja-JP"/>
        </w:rPr>
      </w:pPr>
      <w:r w:rsidRPr="00F53AF7">
        <w:rPr>
          <w:lang w:val="en-GB" w:eastAsia="ja-JP"/>
        </w:rPr>
        <w:tab/>
      </w:r>
    </w:p>
    <w:p w14:paraId="0431347E" w14:textId="650B542A" w:rsidR="00F97897" w:rsidRPr="00F53AF7" w:rsidRDefault="00F97897" w:rsidP="00F97897">
      <w:pPr>
        <w:pStyle w:val="Inspring"/>
        <w:rPr>
          <w:lang w:val="en-GB" w:eastAsia="ja-JP"/>
        </w:rPr>
      </w:pPr>
      <w:r w:rsidRPr="00F53AF7">
        <w:rPr>
          <w:lang w:eastAsia="ja"/>
        </w:rPr>
        <w:tab/>
        <w:t>c</w:t>
      </w:r>
      <w:r w:rsidR="008E6D18">
        <w:rPr>
          <w:rFonts w:hint="eastAsia"/>
          <w:lang w:eastAsia="ja"/>
        </w:rPr>
        <w:t>予想パフォーマンスを上回る</w:t>
      </w:r>
      <w:r w:rsidR="0067767E">
        <w:rPr>
          <w:lang w:eastAsia="ja"/>
        </w:rPr>
        <w:t>ビークル</w:t>
      </w:r>
      <w:r w:rsidR="008E6D18">
        <w:rPr>
          <w:rFonts w:hint="eastAsia"/>
          <w:lang w:eastAsia="ja"/>
        </w:rPr>
        <w:t>。</w:t>
      </w:r>
    </w:p>
    <w:p w14:paraId="6EB773DA" w14:textId="77777777" w:rsidR="00F97897" w:rsidRPr="00F53AF7" w:rsidRDefault="00F97897" w:rsidP="00F9789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EE4673D" w14:textId="77777777" w:rsidR="00F97897" w:rsidRPr="00F53AF7" w:rsidRDefault="00F97897" w:rsidP="00F97897">
      <w:pPr>
        <w:rPr>
          <w:lang w:eastAsia="ja-JP"/>
        </w:rPr>
      </w:pPr>
    </w:p>
    <w:p w14:paraId="022ADA6C" w14:textId="77777777" w:rsidR="00F97897" w:rsidRPr="00F53AF7" w:rsidRDefault="00F97897" w:rsidP="00D84AFD">
      <w:pPr>
        <w:pStyle w:val="Inspring"/>
        <w:rPr>
          <w:lang w:val="en-GB" w:eastAsia="ja-JP"/>
        </w:rPr>
      </w:pPr>
    </w:p>
    <w:p w14:paraId="57102E15" w14:textId="3664B4C3" w:rsidR="00D84AFD" w:rsidRPr="00F53AF7" w:rsidRDefault="564BC34D" w:rsidP="00D84AFD">
      <w:pPr>
        <w:pStyle w:val="Heading2"/>
        <w:rPr>
          <w:lang w:eastAsia="ja-JP"/>
        </w:rPr>
      </w:pPr>
      <w:bookmarkStart w:id="151" w:name="_Toc302933394"/>
      <w:bookmarkStart w:id="152" w:name="_Toc308520197"/>
      <w:bookmarkStart w:id="153" w:name="_Toc321323054"/>
      <w:bookmarkStart w:id="154" w:name="_Toc356297866"/>
      <w:bookmarkStart w:id="155" w:name="_Toc452457442"/>
      <w:bookmarkStart w:id="156" w:name="_Toc485208664"/>
      <w:bookmarkStart w:id="157" w:name="_Toc485637067"/>
      <w:bookmarkStart w:id="158" w:name="_Toc485638398"/>
      <w:bookmarkStart w:id="159" w:name="_Toc489871699"/>
      <w:bookmarkStart w:id="160" w:name="_Toc496254242"/>
      <w:bookmarkStart w:id="161" w:name="_Toc499726195"/>
      <w:bookmarkStart w:id="162" w:name="_Toc520197094"/>
      <w:bookmarkStart w:id="163" w:name="_Toc520197463"/>
      <w:bookmarkStart w:id="164" w:name="_Toc131061807"/>
      <w:r w:rsidRPr="564BC34D">
        <w:rPr>
          <w:lang w:eastAsia="ja"/>
        </w:rPr>
        <w:t>2.6</w:t>
      </w:r>
      <w:r w:rsidRPr="564BC34D">
        <w:rPr>
          <w:lang w:eastAsia="ja"/>
        </w:rPr>
        <w:t>投資・資産運用プロセス</w:t>
      </w:r>
      <w:bookmarkEnd w:id="164"/>
    </w:p>
    <w:p w14:paraId="179C3A6C" w14:textId="77777777" w:rsidR="00D84AFD" w:rsidRPr="00F53AF7" w:rsidRDefault="00D84AFD" w:rsidP="00D84AFD">
      <w:pPr>
        <w:pStyle w:val="Inspring"/>
        <w:rPr>
          <w:lang w:val="en-GB" w:eastAsia="ja-JP"/>
        </w:rPr>
      </w:pPr>
    </w:p>
    <w:p w14:paraId="5FC4AE13" w14:textId="04E40505" w:rsidR="00861920" w:rsidRPr="00E71C4E" w:rsidRDefault="00861920" w:rsidP="00861920">
      <w:pPr>
        <w:pStyle w:val="INREVtablerows"/>
        <w:rPr>
          <w:b/>
          <w:color w:val="auto"/>
          <w:lang w:val="en-GB" w:eastAsia="ja-JP"/>
        </w:rPr>
      </w:pPr>
      <w:r w:rsidRPr="00E71C4E">
        <w:rPr>
          <w:b/>
          <w:color w:val="auto"/>
          <w:lang w:eastAsia="ja"/>
        </w:rPr>
        <w:t xml:space="preserve">2.6.1 </w:t>
      </w:r>
      <w:r w:rsidRPr="00E71C4E">
        <w:rPr>
          <w:b/>
          <w:color w:val="auto"/>
          <w:lang w:eastAsia="ja"/>
        </w:rPr>
        <w:t>投資の意思決定</w:t>
      </w:r>
    </w:p>
    <w:bookmarkEnd w:id="151"/>
    <w:bookmarkEnd w:id="152"/>
    <w:bookmarkEnd w:id="153"/>
    <w:bookmarkEnd w:id="154"/>
    <w:bookmarkEnd w:id="155"/>
    <w:bookmarkEnd w:id="156"/>
    <w:bookmarkEnd w:id="157"/>
    <w:bookmarkEnd w:id="158"/>
    <w:bookmarkEnd w:id="159"/>
    <w:bookmarkEnd w:id="160"/>
    <w:bookmarkEnd w:id="161"/>
    <w:bookmarkEnd w:id="162"/>
    <w:bookmarkEnd w:id="163"/>
    <w:p w14:paraId="4259A3E5" w14:textId="77777777" w:rsidR="009C009C" w:rsidRPr="00F53AF7" w:rsidRDefault="009C009C" w:rsidP="009C009C">
      <w:pPr>
        <w:pStyle w:val="Inspring"/>
        <w:tabs>
          <w:tab w:val="clear" w:pos="765"/>
          <w:tab w:val="clear" w:pos="1440"/>
          <w:tab w:val="left" w:pos="7212"/>
        </w:tabs>
        <w:rPr>
          <w:lang w:val="en-GB" w:eastAsia="ja-JP"/>
        </w:rPr>
      </w:pPr>
      <w:r w:rsidRPr="00F53AF7">
        <w:rPr>
          <w:lang w:val="en-GB" w:eastAsia="ja-JP"/>
        </w:rPr>
        <w:tab/>
      </w:r>
      <w:r w:rsidRPr="00F53AF7">
        <w:rPr>
          <w:lang w:val="en-GB" w:eastAsia="ja-JP"/>
        </w:rPr>
        <w:tab/>
        <w:t xml:space="preserve"> </w:t>
      </w:r>
    </w:p>
    <w:p w14:paraId="03F14D5B" w14:textId="3E012FED" w:rsidR="009C009C" w:rsidRPr="00F53AF7" w:rsidRDefault="005348FC" w:rsidP="009C009C">
      <w:pPr>
        <w:pStyle w:val="Inspring"/>
        <w:rPr>
          <w:lang w:val="en-GB" w:eastAsia="ja-JP"/>
        </w:rPr>
      </w:pPr>
      <w:r w:rsidRPr="00F53AF7">
        <w:rPr>
          <w:lang w:eastAsia="ja"/>
        </w:rPr>
        <w:t>2.6.1.1</w:t>
      </w:r>
      <w:r w:rsidRPr="00F53AF7">
        <w:rPr>
          <w:lang w:eastAsia="ja"/>
        </w:rPr>
        <w:t>新しい投資市場やセクターに参入するためのプロセスと考慮事項を説明</w:t>
      </w:r>
      <w:r w:rsidR="00E74359">
        <w:rPr>
          <w:rFonts w:hint="eastAsia"/>
          <w:lang w:eastAsia="ja"/>
        </w:rPr>
        <w:t>してください</w:t>
      </w:r>
      <w:r w:rsidRPr="00F53AF7">
        <w:rPr>
          <w:lang w:eastAsia="ja"/>
        </w:rPr>
        <w:t>。</w:t>
      </w:r>
    </w:p>
    <w:p w14:paraId="5B31424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BC84356" w14:textId="77777777" w:rsidR="009C009C" w:rsidRPr="00F53AF7" w:rsidRDefault="009C009C" w:rsidP="009C009C">
      <w:pPr>
        <w:pStyle w:val="Inspring"/>
        <w:rPr>
          <w:lang w:val="en-GB" w:eastAsia="ja-JP"/>
        </w:rPr>
      </w:pPr>
    </w:p>
    <w:p w14:paraId="1CCBEDCC" w14:textId="5AE8A8A2" w:rsidR="009C009C" w:rsidRPr="00F53AF7" w:rsidRDefault="005348FC" w:rsidP="009C009C">
      <w:pPr>
        <w:pStyle w:val="Inspring"/>
        <w:rPr>
          <w:lang w:val="en-GB" w:eastAsia="ja-JP"/>
        </w:rPr>
      </w:pPr>
      <w:r w:rsidRPr="00F53AF7">
        <w:rPr>
          <w:lang w:eastAsia="ja"/>
        </w:rPr>
        <w:t>2.6.1.2</w:t>
      </w:r>
      <w:r w:rsidRPr="00F53AF7">
        <w:rPr>
          <w:lang w:eastAsia="ja"/>
        </w:rPr>
        <w:t>過去</w:t>
      </w:r>
      <w:r w:rsidRPr="00F53AF7">
        <w:rPr>
          <w:lang w:eastAsia="ja"/>
        </w:rPr>
        <w:t>5</w:t>
      </w:r>
      <w:r w:rsidRPr="00F53AF7">
        <w:rPr>
          <w:lang w:eastAsia="ja"/>
        </w:rPr>
        <w:t>年間に投資プロセスに加えた重要な変更</w:t>
      </w:r>
      <w:r w:rsidR="00E74359">
        <w:rPr>
          <w:rFonts w:hint="eastAsia"/>
          <w:lang w:eastAsia="ja"/>
        </w:rPr>
        <w:t>点</w:t>
      </w:r>
      <w:r w:rsidRPr="00F53AF7">
        <w:rPr>
          <w:lang w:eastAsia="ja"/>
        </w:rPr>
        <w:t>と</w:t>
      </w:r>
      <w:r w:rsidR="00E74359">
        <w:rPr>
          <w:rFonts w:hint="eastAsia"/>
          <w:lang w:eastAsia="ja"/>
        </w:rPr>
        <w:t>、</w:t>
      </w:r>
      <w:r w:rsidRPr="00F53AF7">
        <w:rPr>
          <w:lang w:eastAsia="ja"/>
        </w:rPr>
        <w:t>その理論的根拠を説明してください。</w:t>
      </w:r>
    </w:p>
    <w:p w14:paraId="566E5D6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301743B" w14:textId="77777777" w:rsidR="009C009C" w:rsidRPr="00F53AF7" w:rsidRDefault="009C009C" w:rsidP="009C009C">
      <w:pPr>
        <w:pStyle w:val="Inspring"/>
        <w:rPr>
          <w:lang w:val="en-GB" w:eastAsia="ja-JP"/>
        </w:rPr>
      </w:pPr>
    </w:p>
    <w:p w14:paraId="49D4F065" w14:textId="061EDB58" w:rsidR="009C009C" w:rsidRPr="00F53AF7" w:rsidRDefault="005348FC" w:rsidP="009C009C">
      <w:pPr>
        <w:pStyle w:val="Inspring"/>
        <w:rPr>
          <w:lang w:val="en-GB" w:eastAsia="ja-JP"/>
        </w:rPr>
      </w:pPr>
      <w:r w:rsidRPr="00F53AF7">
        <w:rPr>
          <w:lang w:eastAsia="ja"/>
        </w:rPr>
        <w:t>2.6.1.3</w:t>
      </w:r>
      <w:r w:rsidRPr="00F53AF7">
        <w:rPr>
          <w:lang w:eastAsia="ja"/>
        </w:rPr>
        <w:t>投資プロセスの一環として、他の社内投資チーム</w:t>
      </w:r>
      <w:r w:rsidR="002D74EE">
        <w:rPr>
          <w:rFonts w:hint="eastAsia"/>
          <w:lang w:eastAsia="ja"/>
        </w:rPr>
        <w:t>の</w:t>
      </w:r>
      <w:r w:rsidRPr="00F53AF7">
        <w:rPr>
          <w:lang w:eastAsia="ja"/>
        </w:rPr>
        <w:t>意見を</w:t>
      </w:r>
      <w:r w:rsidR="009E646A">
        <w:rPr>
          <w:rFonts w:hint="eastAsia"/>
          <w:lang w:eastAsia="ja"/>
        </w:rPr>
        <w:t>聞きますか</w:t>
      </w:r>
      <w:r w:rsidRPr="00F53AF7">
        <w:rPr>
          <w:lang w:eastAsia="ja"/>
        </w:rPr>
        <w:t>?</w:t>
      </w:r>
      <w:r w:rsidR="009E646A">
        <w:rPr>
          <w:lang w:eastAsia="ja"/>
        </w:rPr>
        <w:t xml:space="preserve"> </w:t>
      </w:r>
      <w:r w:rsidR="009E646A">
        <w:rPr>
          <w:rFonts w:hint="eastAsia"/>
          <w:lang w:eastAsia="ja"/>
        </w:rPr>
        <w:t>その場合は、詳しく</w:t>
      </w:r>
      <w:r w:rsidRPr="00F53AF7">
        <w:rPr>
          <w:lang w:eastAsia="ja"/>
        </w:rPr>
        <w:t>説明してください。</w:t>
      </w:r>
    </w:p>
    <w:p w14:paraId="0917414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C306B41" w14:textId="77777777" w:rsidR="0046113F" w:rsidRPr="00F53AF7" w:rsidRDefault="0046113F" w:rsidP="000F20FF">
      <w:pPr>
        <w:pStyle w:val="Inspring"/>
        <w:rPr>
          <w:lang w:val="en-GB" w:eastAsia="ja-JP"/>
        </w:rPr>
      </w:pPr>
    </w:p>
    <w:p w14:paraId="4416226C" w14:textId="1885FA57" w:rsidR="00366D2C" w:rsidRPr="00F53AF7" w:rsidRDefault="00BD3861" w:rsidP="00332F5E">
      <w:pPr>
        <w:pStyle w:val="Inspring"/>
        <w:rPr>
          <w:lang w:val="en-GB" w:eastAsia="ja-JP"/>
        </w:rPr>
      </w:pPr>
      <w:r w:rsidRPr="00F53AF7">
        <w:rPr>
          <w:lang w:eastAsia="ja"/>
        </w:rPr>
        <w:t>2.6.1.4</w:t>
      </w:r>
      <w:r w:rsidRPr="00F53AF7">
        <w:rPr>
          <w:lang w:eastAsia="ja"/>
        </w:rPr>
        <w:t>投資委員会がある場合は、委員会</w:t>
      </w:r>
      <w:r w:rsidR="007A503B">
        <w:rPr>
          <w:rFonts w:hint="eastAsia"/>
          <w:lang w:eastAsia="ja"/>
        </w:rPr>
        <w:t xml:space="preserve"> </w:t>
      </w:r>
      <w:r w:rsidRPr="00F53AF7">
        <w:rPr>
          <w:lang w:eastAsia="ja"/>
        </w:rPr>
        <w:t>(</w:t>
      </w:r>
      <w:r w:rsidRPr="00F53AF7">
        <w:rPr>
          <w:lang w:eastAsia="ja"/>
        </w:rPr>
        <w:t>外部および独立メンバーを含む</w:t>
      </w:r>
      <w:r w:rsidRPr="00F53AF7">
        <w:rPr>
          <w:lang w:eastAsia="ja"/>
        </w:rPr>
        <w:t>)</w:t>
      </w:r>
      <w:r w:rsidR="007A503B">
        <w:rPr>
          <w:lang w:eastAsia="ja"/>
        </w:rPr>
        <w:t xml:space="preserve"> </w:t>
      </w:r>
      <w:r w:rsidRPr="00F53AF7">
        <w:rPr>
          <w:lang w:eastAsia="ja"/>
        </w:rPr>
        <w:t>とその委託条件</w:t>
      </w:r>
      <w:r w:rsidR="004B4A81">
        <w:rPr>
          <w:rFonts w:hint="eastAsia"/>
          <w:lang w:eastAsia="ja"/>
        </w:rPr>
        <w:t>を簡略に説明してください。メンバー</w:t>
      </w:r>
      <w:r w:rsidRPr="00F53AF7">
        <w:rPr>
          <w:lang w:eastAsia="ja"/>
        </w:rPr>
        <w:t>のリストとその経歴</w:t>
      </w:r>
      <w:r w:rsidR="00332F5E">
        <w:rPr>
          <w:rFonts w:hint="eastAsia"/>
          <w:lang w:eastAsia="ja"/>
        </w:rPr>
        <w:t>を</w:t>
      </w:r>
      <w:r w:rsidR="004B4A81">
        <w:rPr>
          <w:rFonts w:hint="eastAsia"/>
          <w:lang w:eastAsia="ja"/>
        </w:rPr>
        <w:t xml:space="preserve"> </w:t>
      </w:r>
      <w:r w:rsidRPr="00F53AF7">
        <w:rPr>
          <w:lang w:eastAsia="ja"/>
        </w:rPr>
        <w:t>(</w:t>
      </w:r>
      <w:r w:rsidRPr="00F53AF7">
        <w:rPr>
          <w:lang w:eastAsia="ja"/>
        </w:rPr>
        <w:t>データルーム内</w:t>
      </w:r>
      <w:r w:rsidR="004B4A81">
        <w:rPr>
          <w:rFonts w:hint="eastAsia"/>
          <w:lang w:eastAsia="ja"/>
        </w:rPr>
        <w:t>に</w:t>
      </w:r>
      <w:r w:rsidRPr="00F53AF7">
        <w:rPr>
          <w:lang w:eastAsia="ja"/>
        </w:rPr>
        <w:t>)</w:t>
      </w:r>
      <w:r w:rsidR="004B4A81">
        <w:rPr>
          <w:lang w:eastAsia="ja"/>
        </w:rPr>
        <w:t xml:space="preserve"> </w:t>
      </w:r>
      <w:r w:rsidR="00332F5E">
        <w:rPr>
          <w:rFonts w:hint="eastAsia"/>
          <w:lang w:eastAsia="ja"/>
        </w:rPr>
        <w:t>提出してください。</w:t>
      </w:r>
    </w:p>
    <w:p w14:paraId="20336AF1" w14:textId="77777777" w:rsidR="000F20FF" w:rsidRPr="00F53AF7" w:rsidRDefault="000F20FF" w:rsidP="009C009C">
      <w:pPr>
        <w:pStyle w:val="Inspring"/>
        <w:rPr>
          <w:lang w:val="en-GB" w:eastAsia="ja-JP"/>
        </w:rPr>
      </w:pPr>
    </w:p>
    <w:p w14:paraId="1360CC51" w14:textId="28D43EB3" w:rsidR="00494106" w:rsidRPr="00F53AF7" w:rsidRDefault="564BC34D" w:rsidP="564BC34D">
      <w:pPr>
        <w:pStyle w:val="Inspring"/>
        <w:rPr>
          <w:strike/>
          <w:lang w:eastAsia="ja"/>
        </w:rPr>
      </w:pPr>
      <w:r w:rsidRPr="564BC34D">
        <w:rPr>
          <w:lang w:eastAsia="ja"/>
        </w:rPr>
        <w:t>2.6.1.5</w:t>
      </w:r>
      <w:r w:rsidRPr="564BC34D">
        <w:rPr>
          <w:lang w:eastAsia="ja"/>
        </w:rPr>
        <w:t>原資産のひとつについて、その関連文書の例を</w:t>
      </w:r>
      <w:r w:rsidRPr="564BC34D">
        <w:rPr>
          <w:lang w:eastAsia="ja"/>
        </w:rPr>
        <w:t xml:space="preserve"> (</w:t>
      </w:r>
      <w:r w:rsidRPr="564BC34D">
        <w:rPr>
          <w:lang w:eastAsia="ja"/>
        </w:rPr>
        <w:t>データルーム内に</w:t>
      </w:r>
      <w:r w:rsidRPr="564BC34D">
        <w:rPr>
          <w:lang w:eastAsia="ja"/>
        </w:rPr>
        <w:t xml:space="preserve">) </w:t>
      </w:r>
      <w:r w:rsidRPr="564BC34D">
        <w:rPr>
          <w:lang w:eastAsia="ja"/>
        </w:rPr>
        <w:t>を提出してください</w:t>
      </w:r>
      <w:r w:rsidRPr="564BC34D">
        <w:rPr>
          <w:lang w:eastAsia="ja"/>
        </w:rPr>
        <w:t xml:space="preserve"> (</w:t>
      </w:r>
      <w:r w:rsidRPr="564BC34D">
        <w:rPr>
          <w:lang w:eastAsia="ja"/>
        </w:rPr>
        <w:t>例：投資目論見書など</w:t>
      </w:r>
      <w:r w:rsidRPr="564BC34D">
        <w:rPr>
          <w:lang w:eastAsia="ja"/>
        </w:rPr>
        <w:t>)</w:t>
      </w:r>
      <w:r w:rsidRPr="564BC34D">
        <w:rPr>
          <w:lang w:eastAsia="ja"/>
        </w:rPr>
        <w:t>。資産未取得の場合は、以前のビークル</w:t>
      </w:r>
      <w:r w:rsidRPr="564BC34D">
        <w:rPr>
          <w:lang w:eastAsia="ja"/>
        </w:rPr>
        <w:t>/</w:t>
      </w:r>
      <w:r w:rsidRPr="564BC34D">
        <w:rPr>
          <w:lang w:eastAsia="ja"/>
        </w:rPr>
        <w:t>委任に対して行われた取引のサンプルを提供してください。</w:t>
      </w:r>
    </w:p>
    <w:p w14:paraId="038AE86A" w14:textId="77777777" w:rsidR="00494106" w:rsidRPr="00F53AF7" w:rsidRDefault="00494106" w:rsidP="009C009C">
      <w:pPr>
        <w:pStyle w:val="Inspring"/>
        <w:rPr>
          <w:lang w:val="en-GB" w:eastAsia="ja-JP"/>
        </w:rPr>
      </w:pPr>
    </w:p>
    <w:p w14:paraId="73B034D7" w14:textId="346C45AC" w:rsidR="005A7252" w:rsidRPr="00F53AF7" w:rsidRDefault="005A7252" w:rsidP="005A7252">
      <w:pPr>
        <w:pStyle w:val="Inspring"/>
        <w:rPr>
          <w:lang w:val="en-GB" w:eastAsia="ja-JP"/>
        </w:rPr>
      </w:pPr>
      <w:bookmarkStart w:id="165" w:name="_Toc356297867"/>
      <w:bookmarkStart w:id="166" w:name="_Toc381105258"/>
      <w:bookmarkStart w:id="167" w:name="_Toc452457443"/>
      <w:bookmarkStart w:id="168" w:name="_Toc485208665"/>
      <w:bookmarkStart w:id="169" w:name="_Toc485637068"/>
      <w:bookmarkStart w:id="170" w:name="_Toc485638399"/>
      <w:bookmarkStart w:id="171" w:name="_Toc489871700"/>
      <w:bookmarkStart w:id="172" w:name="_Toc496254243"/>
      <w:bookmarkStart w:id="173" w:name="_Toc499726196"/>
      <w:bookmarkStart w:id="174" w:name="_Toc520197095"/>
      <w:bookmarkStart w:id="175" w:name="_Toc520197464"/>
      <w:r w:rsidRPr="00F53AF7">
        <w:rPr>
          <w:lang w:eastAsia="ja"/>
        </w:rPr>
        <w:t>2.6.1.6</w:t>
      </w:r>
      <w:r w:rsidRPr="00F53AF7">
        <w:rPr>
          <w:lang w:eastAsia="ja"/>
        </w:rPr>
        <w:t>マネー</w:t>
      </w:r>
      <w:r w:rsidR="00F11649">
        <w:rPr>
          <w:rFonts w:hint="eastAsia"/>
          <w:lang w:eastAsia="ja"/>
        </w:rPr>
        <w:t>ロンダリング</w:t>
      </w:r>
      <w:r w:rsidRPr="00F53AF7">
        <w:rPr>
          <w:lang w:eastAsia="ja"/>
        </w:rPr>
        <w:t>防止</w:t>
      </w:r>
      <w:r w:rsidR="00F11649">
        <w:rPr>
          <w:rFonts w:hint="eastAsia"/>
          <w:lang w:eastAsia="ja"/>
        </w:rPr>
        <w:t xml:space="preserve"> </w:t>
      </w:r>
      <w:r w:rsidRPr="00F53AF7">
        <w:rPr>
          <w:lang w:eastAsia="ja"/>
        </w:rPr>
        <w:t>(AML)</w:t>
      </w:r>
      <w:r w:rsidR="00F11649">
        <w:rPr>
          <w:lang w:eastAsia="ja"/>
        </w:rPr>
        <w:t xml:space="preserve"> </w:t>
      </w:r>
      <w:r w:rsidR="004B1779">
        <w:rPr>
          <w:rFonts w:hint="eastAsia"/>
          <w:lang w:eastAsia="ja"/>
        </w:rPr>
        <w:t>に関する方針</w:t>
      </w:r>
      <w:r w:rsidRPr="00F53AF7">
        <w:rPr>
          <w:lang w:eastAsia="ja"/>
        </w:rPr>
        <w:t>があり、組織全体の投資意思決定プロセスに</w:t>
      </w:r>
      <w:r w:rsidR="004B1779">
        <w:rPr>
          <w:rFonts w:hint="eastAsia"/>
          <w:lang w:eastAsia="ja"/>
        </w:rPr>
        <w:t>それが</w:t>
      </w:r>
      <w:r w:rsidRPr="00F53AF7">
        <w:rPr>
          <w:lang w:eastAsia="ja"/>
        </w:rPr>
        <w:t>含まれていますか</w:t>
      </w:r>
      <w:r w:rsidR="004B1779">
        <w:rPr>
          <w:rFonts w:hint="eastAsia"/>
          <w:lang w:eastAsia="ja"/>
        </w:rPr>
        <w:t>。その</w:t>
      </w:r>
      <w:r w:rsidRPr="00F53AF7">
        <w:rPr>
          <w:lang w:eastAsia="ja"/>
        </w:rPr>
        <w:t>場合は、</w:t>
      </w:r>
      <w:r w:rsidRPr="00E71C4E">
        <w:rPr>
          <w:lang w:eastAsia="ja"/>
        </w:rPr>
        <w:t>共同投資</w:t>
      </w:r>
      <w:r w:rsidRPr="00E71C4E">
        <w:rPr>
          <w:lang w:eastAsia="ja"/>
        </w:rPr>
        <w:t>/</w:t>
      </w:r>
      <w:r w:rsidR="00B674A6">
        <w:rPr>
          <w:lang w:eastAsia="ja"/>
        </w:rPr>
        <w:t>ジョイントベンチャー</w:t>
      </w:r>
      <w:r w:rsidRPr="00E71C4E">
        <w:rPr>
          <w:lang w:eastAsia="ja"/>
        </w:rPr>
        <w:t>と直接投資で</w:t>
      </w:r>
      <w:r w:rsidRPr="00E71C4E">
        <w:rPr>
          <w:lang w:eastAsia="ja"/>
        </w:rPr>
        <w:t>AML</w:t>
      </w:r>
      <w:r w:rsidRPr="00E71C4E">
        <w:rPr>
          <w:lang w:eastAsia="ja"/>
        </w:rPr>
        <w:t>手順が異なるかどうかを説明してください。</w:t>
      </w:r>
    </w:p>
    <w:p w14:paraId="64D87F61" w14:textId="77777777" w:rsidR="005A7252" w:rsidRPr="00F53AF7" w:rsidRDefault="005A7252" w:rsidP="005A725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09BA612" w14:textId="77777777" w:rsidR="005A7252" w:rsidRPr="00F53AF7" w:rsidRDefault="005A7252" w:rsidP="005A7252">
      <w:pPr>
        <w:pStyle w:val="Inspring"/>
        <w:ind w:left="0" w:firstLine="0"/>
        <w:rPr>
          <w:lang w:val="en-GB" w:eastAsia="ja-JP"/>
        </w:rPr>
      </w:pPr>
    </w:p>
    <w:p w14:paraId="6CB04F5F" w14:textId="5B2BC6EF" w:rsidR="00BC758C" w:rsidRPr="00F53AF7" w:rsidRDefault="00E74738" w:rsidP="00BC758C">
      <w:pPr>
        <w:pStyle w:val="Inspring"/>
        <w:rPr>
          <w:lang w:val="en-GB" w:eastAsia="ja-JP"/>
        </w:rPr>
      </w:pPr>
      <w:r w:rsidRPr="00F53AF7">
        <w:rPr>
          <w:lang w:eastAsia="ja"/>
        </w:rPr>
        <w:t>2.6.1.7IT</w:t>
      </w:r>
      <w:r w:rsidRPr="00F53AF7">
        <w:rPr>
          <w:lang w:eastAsia="ja"/>
        </w:rPr>
        <w:t>ソリューションを用</w:t>
      </w:r>
      <w:r w:rsidR="00553895">
        <w:rPr>
          <w:rFonts w:hint="eastAsia"/>
          <w:lang w:eastAsia="ja"/>
        </w:rPr>
        <w:t>い</w:t>
      </w:r>
      <w:r w:rsidRPr="00F53AF7">
        <w:rPr>
          <w:lang w:eastAsia="ja"/>
        </w:rPr>
        <w:t>て投資決定を行ったり、原資産のパフォーマンスを監視したりしますか</w:t>
      </w:r>
      <w:r w:rsidRPr="00F53AF7">
        <w:rPr>
          <w:lang w:eastAsia="ja"/>
        </w:rPr>
        <w:t>?</w:t>
      </w:r>
      <w:r w:rsidR="003E004F">
        <w:rPr>
          <w:lang w:eastAsia="ja"/>
        </w:rPr>
        <w:t xml:space="preserve"> </w:t>
      </w:r>
      <w:r w:rsidR="003E004F">
        <w:rPr>
          <w:rFonts w:hint="eastAsia"/>
          <w:lang w:eastAsia="ja"/>
        </w:rPr>
        <w:t>その</w:t>
      </w:r>
      <w:r w:rsidRPr="00F53AF7">
        <w:rPr>
          <w:lang w:eastAsia="ja"/>
        </w:rPr>
        <w:t>場合は、具体的に</w:t>
      </w:r>
      <w:r w:rsidR="003E004F">
        <w:rPr>
          <w:rFonts w:hint="eastAsia"/>
          <w:lang w:eastAsia="ja"/>
        </w:rPr>
        <w:t>説明してください</w:t>
      </w:r>
      <w:r w:rsidRPr="00F53AF7">
        <w:rPr>
          <w:lang w:eastAsia="ja"/>
        </w:rPr>
        <w:t>。</w:t>
      </w:r>
    </w:p>
    <w:p w14:paraId="70D2CFEE" w14:textId="77777777" w:rsidR="00BC758C" w:rsidRPr="00F53AF7" w:rsidRDefault="00BC758C" w:rsidP="00BC758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27FE155" w14:textId="77777777" w:rsidR="00BC758C" w:rsidRPr="00F53AF7" w:rsidRDefault="00BC758C" w:rsidP="00BC758C">
      <w:pPr>
        <w:pStyle w:val="Heading2"/>
        <w:ind w:left="0" w:firstLine="0"/>
        <w:rPr>
          <w:lang w:eastAsia="ja-JP"/>
        </w:rPr>
      </w:pPr>
    </w:p>
    <w:p w14:paraId="0302EBB3" w14:textId="23363FCA" w:rsidR="009C009C" w:rsidRPr="00E71C4E" w:rsidRDefault="564BC34D" w:rsidP="564BC34D">
      <w:pPr>
        <w:pStyle w:val="INREVtablerows"/>
        <w:rPr>
          <w:b/>
          <w:bCs/>
          <w:color w:val="auto"/>
          <w:lang w:val="en-GB" w:eastAsia="ja-JP"/>
        </w:rPr>
      </w:pPr>
      <w:r w:rsidRPr="564BC34D">
        <w:rPr>
          <w:b/>
          <w:bCs/>
          <w:color w:val="auto"/>
          <w:lang w:eastAsia="ja"/>
        </w:rPr>
        <w:t>2.6.2</w:t>
      </w:r>
      <w:r w:rsidRPr="564BC34D">
        <w:rPr>
          <w:b/>
          <w:bCs/>
          <w:color w:val="auto"/>
          <w:lang w:eastAsia="ja"/>
        </w:rPr>
        <w:t>調達</w:t>
      </w:r>
      <w:bookmarkEnd w:id="165"/>
      <w:bookmarkEnd w:id="166"/>
      <w:bookmarkEnd w:id="167"/>
      <w:bookmarkEnd w:id="168"/>
      <w:bookmarkEnd w:id="169"/>
      <w:bookmarkEnd w:id="170"/>
      <w:bookmarkEnd w:id="171"/>
      <w:bookmarkEnd w:id="172"/>
      <w:bookmarkEnd w:id="173"/>
      <w:bookmarkEnd w:id="174"/>
      <w:bookmarkEnd w:id="175"/>
    </w:p>
    <w:p w14:paraId="2218E68E" w14:textId="77777777" w:rsidR="009C009C" w:rsidRPr="00F53AF7" w:rsidRDefault="009C009C" w:rsidP="009C009C">
      <w:pPr>
        <w:pStyle w:val="Inspring"/>
        <w:rPr>
          <w:lang w:val="en-GB" w:eastAsia="ja-JP"/>
        </w:rPr>
      </w:pPr>
    </w:p>
    <w:p w14:paraId="5DE5366B" w14:textId="6273C965" w:rsidR="00D97CFB" w:rsidRPr="00F53AF7" w:rsidRDefault="00D71A2B" w:rsidP="00D97CFB">
      <w:pPr>
        <w:pStyle w:val="Inspring"/>
        <w:rPr>
          <w:lang w:val="en-GB" w:eastAsia="ja-JP"/>
        </w:rPr>
      </w:pPr>
      <w:r w:rsidRPr="00F53AF7">
        <w:rPr>
          <w:lang w:eastAsia="ja"/>
        </w:rPr>
        <w:t>2.6.2.1</w:t>
      </w:r>
      <w:r w:rsidRPr="00F53AF7">
        <w:rPr>
          <w:lang w:eastAsia="ja"/>
        </w:rPr>
        <w:t>資産</w:t>
      </w:r>
      <w:r w:rsidR="006B47B9">
        <w:rPr>
          <w:rFonts w:hint="eastAsia"/>
          <w:lang w:eastAsia="ja"/>
        </w:rPr>
        <w:t>はどのように調達していますか。資産調達において</w:t>
      </w:r>
      <w:r w:rsidRPr="00F53AF7">
        <w:rPr>
          <w:lang w:eastAsia="ja"/>
        </w:rPr>
        <w:t>、競合他社に比べて</w:t>
      </w:r>
      <w:r w:rsidR="00DC126F">
        <w:rPr>
          <w:rFonts w:hint="eastAsia"/>
          <w:lang w:eastAsia="ja"/>
        </w:rPr>
        <w:t>御社は</w:t>
      </w:r>
      <w:r w:rsidRPr="00F53AF7">
        <w:rPr>
          <w:lang w:eastAsia="ja"/>
        </w:rPr>
        <w:t>どのような利点があると思いますか</w:t>
      </w:r>
      <w:r w:rsidRPr="00F53AF7">
        <w:rPr>
          <w:lang w:eastAsia="ja"/>
        </w:rPr>
        <w:t>?</w:t>
      </w:r>
    </w:p>
    <w:p w14:paraId="3D658103"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A131745" w14:textId="77777777" w:rsidR="00D97CFB" w:rsidRPr="00F53AF7" w:rsidRDefault="00D97CFB" w:rsidP="00D97CFB">
      <w:pPr>
        <w:pStyle w:val="Inspring"/>
        <w:rPr>
          <w:lang w:val="en-GB" w:eastAsia="ja-JP"/>
        </w:rPr>
      </w:pPr>
    </w:p>
    <w:p w14:paraId="4970A156" w14:textId="0D2CFA26" w:rsidR="00D97CFB" w:rsidRPr="00F53AF7" w:rsidRDefault="00D71A2B" w:rsidP="00D97CFB">
      <w:pPr>
        <w:pStyle w:val="Inspring"/>
        <w:rPr>
          <w:lang w:val="en-GB" w:eastAsia="ja-JP"/>
        </w:rPr>
      </w:pPr>
      <w:r w:rsidRPr="00F53AF7">
        <w:rPr>
          <w:lang w:eastAsia="ja"/>
        </w:rPr>
        <w:t>2.6.2.2</w:t>
      </w:r>
      <w:r w:rsidRPr="00F53AF7">
        <w:rPr>
          <w:lang w:eastAsia="ja"/>
        </w:rPr>
        <w:t>過去</w:t>
      </w:r>
      <w:r w:rsidRPr="00F53AF7">
        <w:rPr>
          <w:lang w:eastAsia="ja"/>
        </w:rPr>
        <w:t>3</w:t>
      </w:r>
      <w:r w:rsidRPr="00F53AF7">
        <w:rPr>
          <w:lang w:eastAsia="ja"/>
        </w:rPr>
        <w:t>年間に、</w:t>
      </w:r>
      <w:r w:rsidR="00DC126F">
        <w:rPr>
          <w:rFonts w:hint="eastAsia"/>
          <w:lang w:eastAsia="ja"/>
        </w:rPr>
        <w:t>本</w:t>
      </w:r>
      <w:r w:rsidR="0067767E">
        <w:rPr>
          <w:lang w:eastAsia="ja"/>
        </w:rPr>
        <w:t>ビークル</w:t>
      </w:r>
      <w:r w:rsidRPr="00F53AF7">
        <w:rPr>
          <w:lang w:eastAsia="ja"/>
        </w:rPr>
        <w:t>の提案戦略に関連する資産を</w:t>
      </w:r>
      <w:r w:rsidR="00715CC2">
        <w:rPr>
          <w:rFonts w:hint="eastAsia"/>
          <w:lang w:eastAsia="ja"/>
        </w:rPr>
        <w:t>、</w:t>
      </w:r>
      <w:r w:rsidRPr="00F53AF7">
        <w:rPr>
          <w:lang w:eastAsia="ja"/>
        </w:rPr>
        <w:t>毎年いくつスクリーニングし、いくつ閉鎖しましたか</w:t>
      </w:r>
      <w:r w:rsidRPr="00F53AF7">
        <w:rPr>
          <w:lang w:eastAsia="ja"/>
        </w:rPr>
        <w:t>?</w:t>
      </w:r>
    </w:p>
    <w:p w14:paraId="00EA300C"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341DAA2" w14:textId="77777777" w:rsidR="00D97CFB" w:rsidRPr="00F53AF7" w:rsidRDefault="00D97CFB" w:rsidP="00D97CFB">
      <w:pPr>
        <w:pStyle w:val="Inspring"/>
        <w:rPr>
          <w:lang w:val="en-GB" w:eastAsia="ja-JP"/>
        </w:rPr>
      </w:pPr>
    </w:p>
    <w:p w14:paraId="006D3B05" w14:textId="362E4BB1" w:rsidR="00D97CFB" w:rsidRPr="00F53AF7" w:rsidRDefault="00D71A2B" w:rsidP="00D97CFB">
      <w:pPr>
        <w:pStyle w:val="Inspring"/>
        <w:rPr>
          <w:lang w:val="en-GB" w:eastAsia="ja-JP"/>
        </w:rPr>
      </w:pPr>
      <w:r w:rsidRPr="00F53AF7">
        <w:rPr>
          <w:lang w:eastAsia="ja"/>
        </w:rPr>
        <w:t>2.6.2.3</w:t>
      </w:r>
      <w:r w:rsidR="0077752A">
        <w:rPr>
          <w:rFonts w:hint="eastAsia"/>
          <w:lang w:eastAsia="ja"/>
        </w:rPr>
        <w:t>御社</w:t>
      </w:r>
      <w:r w:rsidRPr="00F53AF7">
        <w:rPr>
          <w:lang w:eastAsia="ja"/>
        </w:rPr>
        <w:t>組織が同様の戦略で他の</w:t>
      </w:r>
      <w:r w:rsidR="0067767E">
        <w:rPr>
          <w:lang w:eastAsia="ja"/>
        </w:rPr>
        <w:t>ビークル</w:t>
      </w:r>
      <w:r w:rsidRPr="00F53AF7">
        <w:rPr>
          <w:lang w:eastAsia="ja"/>
        </w:rPr>
        <w:t>を管理している場合、資産はどのように</w:t>
      </w:r>
      <w:r w:rsidR="0077752A">
        <w:rPr>
          <w:rFonts w:hint="eastAsia"/>
          <w:lang w:eastAsia="ja"/>
        </w:rPr>
        <w:t>各ビークルに</w:t>
      </w:r>
      <w:r w:rsidRPr="00F53AF7">
        <w:rPr>
          <w:lang w:eastAsia="ja"/>
        </w:rPr>
        <w:t>割り当てられますか</w:t>
      </w:r>
      <w:r w:rsidRPr="00F53AF7">
        <w:rPr>
          <w:lang w:eastAsia="ja"/>
        </w:rPr>
        <w:t xml:space="preserve">? </w:t>
      </w:r>
    </w:p>
    <w:p w14:paraId="797DD657" w14:textId="77777777" w:rsidR="00D97CFB" w:rsidRPr="00F53AF7" w:rsidRDefault="00D97CFB" w:rsidP="00D97CF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B94AD8B" w14:textId="77777777" w:rsidR="00D97CFB" w:rsidRPr="00F53AF7" w:rsidRDefault="00D97CFB" w:rsidP="00D97CFB">
      <w:pPr>
        <w:tabs>
          <w:tab w:val="clear" w:pos="765"/>
        </w:tabs>
        <w:spacing w:line="240" w:lineRule="auto"/>
        <w:rPr>
          <w:b/>
          <w:lang w:eastAsia="ja-JP"/>
        </w:rPr>
      </w:pPr>
    </w:p>
    <w:p w14:paraId="305195BA" w14:textId="57438B0C" w:rsidR="009C009C" w:rsidRPr="00F53AF7" w:rsidRDefault="00AD4B2C" w:rsidP="009C009C">
      <w:pPr>
        <w:pStyle w:val="Inspring"/>
        <w:rPr>
          <w:lang w:val="en-GB" w:eastAsia="ja-JP"/>
        </w:rPr>
      </w:pPr>
      <w:r w:rsidRPr="00F53AF7">
        <w:rPr>
          <w:lang w:eastAsia="ja"/>
        </w:rPr>
        <w:t>2.6.2.4</w:t>
      </w:r>
      <w:r w:rsidRPr="00F53AF7">
        <w:rPr>
          <w:lang w:eastAsia="ja"/>
        </w:rPr>
        <w:t>取引フローのデータベース</w:t>
      </w:r>
      <w:r w:rsidR="008D7D06">
        <w:rPr>
          <w:rFonts w:hint="eastAsia"/>
          <w:lang w:eastAsia="ja"/>
        </w:rPr>
        <w:t>はありますか。</w:t>
      </w:r>
      <w:r w:rsidRPr="00F53AF7">
        <w:rPr>
          <w:lang w:eastAsia="ja"/>
        </w:rPr>
        <w:t>このデータベースはどのくらいの頻度で更新されますか</w:t>
      </w:r>
      <w:r w:rsidR="00AF2614">
        <w:rPr>
          <w:rFonts w:hint="eastAsia"/>
          <w:lang w:eastAsia="ja"/>
        </w:rPr>
        <w:t>。</w:t>
      </w:r>
      <w:r w:rsidRPr="00F53AF7">
        <w:rPr>
          <w:lang w:eastAsia="ja"/>
        </w:rPr>
        <w:t>取引配分ポリシーのコピーを</w:t>
      </w:r>
      <w:r w:rsidR="00AF2614">
        <w:rPr>
          <w:rFonts w:hint="eastAsia"/>
          <w:lang w:eastAsia="ja"/>
        </w:rPr>
        <w:t xml:space="preserve"> </w:t>
      </w:r>
      <w:r w:rsidRPr="00F53AF7">
        <w:rPr>
          <w:lang w:eastAsia="ja"/>
        </w:rPr>
        <w:t>(</w:t>
      </w:r>
      <w:r w:rsidRPr="00F53AF7">
        <w:rPr>
          <w:lang w:eastAsia="ja"/>
        </w:rPr>
        <w:t>データルーム</w:t>
      </w:r>
      <w:r w:rsidR="00AF2614">
        <w:rPr>
          <w:rFonts w:hint="eastAsia"/>
          <w:lang w:eastAsia="ja"/>
        </w:rPr>
        <w:t>に</w:t>
      </w:r>
      <w:r w:rsidRPr="00F53AF7">
        <w:rPr>
          <w:lang w:eastAsia="ja"/>
        </w:rPr>
        <w:t>)</w:t>
      </w:r>
      <w:r w:rsidR="00AF2614">
        <w:rPr>
          <w:lang w:eastAsia="ja"/>
        </w:rPr>
        <w:t xml:space="preserve"> </w:t>
      </w:r>
      <w:r w:rsidRPr="00F53AF7">
        <w:rPr>
          <w:lang w:eastAsia="ja"/>
        </w:rPr>
        <w:t>提出</w:t>
      </w:r>
      <w:r w:rsidR="00AF2614">
        <w:rPr>
          <w:rFonts w:hint="eastAsia"/>
          <w:lang w:eastAsia="ja"/>
        </w:rPr>
        <w:t>してください</w:t>
      </w:r>
      <w:r w:rsidRPr="00F53AF7">
        <w:rPr>
          <w:lang w:eastAsia="ja"/>
        </w:rPr>
        <w:t>。可能な場合は、このデータベースのスクリーンショット</w:t>
      </w:r>
      <w:r w:rsidR="005D671F">
        <w:rPr>
          <w:rFonts w:hint="eastAsia"/>
          <w:lang w:eastAsia="ja"/>
        </w:rPr>
        <w:t>も提示してください。</w:t>
      </w:r>
    </w:p>
    <w:p w14:paraId="44E9DDA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AE85A41" w14:textId="77777777" w:rsidR="009C009C" w:rsidRPr="00E71C4E" w:rsidRDefault="009C009C" w:rsidP="00861920">
      <w:pPr>
        <w:pStyle w:val="INREVtablerows"/>
        <w:rPr>
          <w:b/>
          <w:color w:val="auto"/>
          <w:lang w:val="en-GB" w:eastAsia="ja-JP"/>
        </w:rPr>
      </w:pPr>
    </w:p>
    <w:p w14:paraId="1EDB579E" w14:textId="55789B73" w:rsidR="009C009C" w:rsidRPr="00E71C4E" w:rsidRDefault="00AD4B2C" w:rsidP="00861920">
      <w:pPr>
        <w:pStyle w:val="INREVtablerows"/>
        <w:rPr>
          <w:b/>
          <w:color w:val="auto"/>
          <w:lang w:val="en-GB" w:eastAsia="ja-JP"/>
        </w:rPr>
      </w:pPr>
      <w:bookmarkStart w:id="176" w:name="_Toc356297868"/>
      <w:bookmarkStart w:id="177" w:name="_Toc381105259"/>
      <w:bookmarkStart w:id="178" w:name="_Toc452457444"/>
      <w:bookmarkStart w:id="179" w:name="_Toc485208666"/>
      <w:bookmarkStart w:id="180" w:name="_Toc485637069"/>
      <w:bookmarkStart w:id="181" w:name="_Toc485638400"/>
      <w:bookmarkStart w:id="182" w:name="_Toc489871701"/>
      <w:bookmarkStart w:id="183" w:name="_Toc496254244"/>
      <w:bookmarkStart w:id="184" w:name="_Toc499726197"/>
      <w:bookmarkStart w:id="185" w:name="_Toc520197096"/>
      <w:bookmarkStart w:id="186" w:name="_Toc520197465"/>
      <w:r w:rsidRPr="00E71C4E">
        <w:rPr>
          <w:b/>
          <w:color w:val="auto"/>
          <w:lang w:eastAsia="ja"/>
        </w:rPr>
        <w:t>2.6.3</w:t>
      </w:r>
      <w:r w:rsidRPr="00E71C4E">
        <w:rPr>
          <w:b/>
          <w:color w:val="auto"/>
          <w:lang w:eastAsia="ja"/>
        </w:rPr>
        <w:t>引受</w:t>
      </w:r>
      <w:r w:rsidR="009C009C" w:rsidRPr="00E71C4E">
        <w:rPr>
          <w:b/>
          <w:color w:val="auto"/>
          <w:lang w:eastAsia="ja"/>
        </w:rPr>
        <w:tab/>
      </w:r>
      <w:bookmarkEnd w:id="176"/>
      <w:bookmarkEnd w:id="177"/>
      <w:bookmarkEnd w:id="178"/>
      <w:bookmarkEnd w:id="179"/>
      <w:bookmarkEnd w:id="180"/>
      <w:bookmarkEnd w:id="181"/>
      <w:bookmarkEnd w:id="182"/>
      <w:bookmarkEnd w:id="183"/>
      <w:bookmarkEnd w:id="184"/>
      <w:bookmarkEnd w:id="185"/>
      <w:bookmarkEnd w:id="186"/>
    </w:p>
    <w:p w14:paraId="5FBD005E" w14:textId="77777777" w:rsidR="009C009C" w:rsidRPr="00F53AF7" w:rsidRDefault="009C009C" w:rsidP="009C009C">
      <w:pPr>
        <w:pStyle w:val="Inspring"/>
        <w:rPr>
          <w:lang w:val="en-GB" w:eastAsia="ja-JP"/>
        </w:rPr>
      </w:pPr>
    </w:p>
    <w:p w14:paraId="70C40A49" w14:textId="2178BE07" w:rsidR="00A002BB" w:rsidRPr="00F53AF7" w:rsidRDefault="00AD4B2C" w:rsidP="00A002BB">
      <w:pPr>
        <w:pStyle w:val="Inspring"/>
        <w:rPr>
          <w:lang w:val="en-GB" w:eastAsia="ja-JP"/>
        </w:rPr>
      </w:pPr>
      <w:r w:rsidRPr="00F53AF7">
        <w:rPr>
          <w:lang w:eastAsia="ja"/>
        </w:rPr>
        <w:t>2.6.3.1</w:t>
      </w:r>
      <w:r w:rsidRPr="00F53AF7">
        <w:rPr>
          <w:lang w:eastAsia="ja"/>
        </w:rPr>
        <w:t>原資産を分析する際にどのようなモデル、指標、ガイドラインを利用していますか</w:t>
      </w:r>
      <w:r w:rsidRPr="00F53AF7">
        <w:rPr>
          <w:lang w:eastAsia="ja"/>
        </w:rPr>
        <w:t>?</w:t>
      </w:r>
      <w:r w:rsidR="0052104A">
        <w:rPr>
          <w:lang w:eastAsia="ja"/>
        </w:rPr>
        <w:t xml:space="preserve"> </w:t>
      </w:r>
      <w:r w:rsidRPr="00F53AF7">
        <w:rPr>
          <w:lang w:eastAsia="ja"/>
        </w:rPr>
        <w:t>次の点を考慮してください。</w:t>
      </w:r>
    </w:p>
    <w:p w14:paraId="2BCB8131" w14:textId="77777777" w:rsidR="00A002BB" w:rsidRPr="00F53AF7" w:rsidRDefault="00A002BB" w:rsidP="00A002BB">
      <w:pPr>
        <w:pStyle w:val="Inspring"/>
        <w:tabs>
          <w:tab w:val="clear" w:pos="1440"/>
          <w:tab w:val="left" w:pos="1200"/>
        </w:tabs>
        <w:ind w:left="1202" w:hanging="1202"/>
        <w:rPr>
          <w:lang w:val="en-GB" w:eastAsia="ja-JP"/>
        </w:rPr>
      </w:pPr>
      <w:r w:rsidRPr="00F53AF7">
        <w:rPr>
          <w:lang w:eastAsia="ja"/>
        </w:rPr>
        <w:tab/>
        <w:t>-</w:t>
      </w:r>
      <w:r w:rsidRPr="00F53AF7">
        <w:rPr>
          <w:lang w:eastAsia="ja"/>
        </w:rPr>
        <w:t>出口キャップレートの決定。</w:t>
      </w:r>
    </w:p>
    <w:p w14:paraId="3927F337" w14:textId="50E6755C" w:rsidR="00A002BB" w:rsidRPr="00F53AF7" w:rsidRDefault="00A002BB" w:rsidP="00A002BB">
      <w:pPr>
        <w:pStyle w:val="Inspring"/>
        <w:tabs>
          <w:tab w:val="clear" w:pos="1440"/>
          <w:tab w:val="left" w:pos="1200"/>
        </w:tabs>
        <w:ind w:left="1202" w:hanging="1202"/>
        <w:rPr>
          <w:lang w:val="en-GB" w:eastAsia="ja-JP"/>
        </w:rPr>
      </w:pPr>
      <w:r w:rsidRPr="00F53AF7">
        <w:rPr>
          <w:lang w:eastAsia="ja"/>
        </w:rPr>
        <w:tab/>
        <w:t>-</w:t>
      </w:r>
      <w:r w:rsidRPr="00F53AF7">
        <w:rPr>
          <w:lang w:eastAsia="ja"/>
        </w:rPr>
        <w:t>賃貸料</w:t>
      </w:r>
      <w:r w:rsidR="003975B6">
        <w:rPr>
          <w:rFonts w:hint="eastAsia"/>
          <w:lang w:eastAsia="ja"/>
        </w:rPr>
        <w:t>上昇</w:t>
      </w:r>
      <w:r w:rsidRPr="00F53AF7">
        <w:rPr>
          <w:lang w:eastAsia="ja"/>
        </w:rPr>
        <w:t>の</w:t>
      </w:r>
      <w:r w:rsidR="003975B6">
        <w:rPr>
          <w:rFonts w:hint="eastAsia"/>
          <w:lang w:eastAsia="ja"/>
        </w:rPr>
        <w:t>判断</w:t>
      </w:r>
    </w:p>
    <w:p w14:paraId="4CAA6A95" w14:textId="56AED24C" w:rsidR="00A002BB" w:rsidRPr="00F53AF7" w:rsidRDefault="00A002BB" w:rsidP="00A002BB">
      <w:pPr>
        <w:pStyle w:val="Inspring"/>
        <w:tabs>
          <w:tab w:val="clear" w:pos="1440"/>
          <w:tab w:val="left" w:pos="1200"/>
        </w:tabs>
        <w:ind w:left="1202" w:hanging="1202"/>
        <w:rPr>
          <w:lang w:val="en-GB" w:eastAsia="ja-JP"/>
        </w:rPr>
      </w:pPr>
      <w:r w:rsidRPr="00F53AF7">
        <w:rPr>
          <w:lang w:eastAsia="ja"/>
        </w:rPr>
        <w:tab/>
        <w:t>-</w:t>
      </w:r>
      <w:r w:rsidRPr="00F53AF7">
        <w:rPr>
          <w:lang w:eastAsia="ja"/>
        </w:rPr>
        <w:t>新規リース</w:t>
      </w:r>
      <w:r w:rsidR="009452A3">
        <w:rPr>
          <w:rFonts w:hint="eastAsia"/>
          <w:lang w:eastAsia="ja"/>
        </w:rPr>
        <w:t>に対する空</w:t>
      </w:r>
      <w:r w:rsidRPr="00F53AF7">
        <w:rPr>
          <w:lang w:eastAsia="ja"/>
        </w:rPr>
        <w:t>期間の</w:t>
      </w:r>
      <w:r w:rsidR="00585E5F">
        <w:rPr>
          <w:rFonts w:hint="eastAsia"/>
          <w:lang w:eastAsia="ja"/>
        </w:rPr>
        <w:t>見通し</w:t>
      </w:r>
      <w:r w:rsidRPr="00F53AF7">
        <w:rPr>
          <w:lang w:eastAsia="ja"/>
        </w:rPr>
        <w:t>。</w:t>
      </w:r>
    </w:p>
    <w:p w14:paraId="40C7BBA8" w14:textId="62CE0D3D" w:rsidR="004F4112" w:rsidRPr="00F53AF7" w:rsidRDefault="004F4112" w:rsidP="00A002BB">
      <w:pPr>
        <w:pStyle w:val="Inspring"/>
        <w:tabs>
          <w:tab w:val="clear" w:pos="1440"/>
          <w:tab w:val="left" w:pos="1200"/>
        </w:tabs>
        <w:ind w:left="1202" w:hanging="1202"/>
        <w:rPr>
          <w:lang w:val="en-GB" w:eastAsia="ja-JP"/>
        </w:rPr>
      </w:pPr>
      <w:r w:rsidRPr="00F53AF7">
        <w:rPr>
          <w:lang w:eastAsia="ja"/>
        </w:rPr>
        <w:tab/>
        <w:t>-</w:t>
      </w:r>
      <w:r w:rsidRPr="00F53AF7">
        <w:rPr>
          <w:lang w:eastAsia="ja"/>
        </w:rPr>
        <w:t>設備投資の</w:t>
      </w:r>
      <w:r w:rsidR="00585E5F">
        <w:rPr>
          <w:rFonts w:hint="eastAsia"/>
          <w:lang w:eastAsia="ja"/>
        </w:rPr>
        <w:t>見通し</w:t>
      </w:r>
      <w:r w:rsidRPr="00F53AF7">
        <w:rPr>
          <w:lang w:eastAsia="ja"/>
        </w:rPr>
        <w:t>;</w:t>
      </w:r>
    </w:p>
    <w:p w14:paraId="4976FA97" w14:textId="387217D7" w:rsidR="00A002BB" w:rsidRPr="00F53AF7" w:rsidRDefault="00A002BB" w:rsidP="00A002BB">
      <w:pPr>
        <w:pStyle w:val="Inspring"/>
        <w:tabs>
          <w:tab w:val="clear" w:pos="1440"/>
          <w:tab w:val="left" w:pos="1200"/>
        </w:tabs>
        <w:ind w:left="1202" w:hanging="1202"/>
        <w:rPr>
          <w:lang w:val="en-GB" w:eastAsia="ja-JP"/>
        </w:rPr>
      </w:pPr>
      <w:r w:rsidRPr="00F53AF7">
        <w:rPr>
          <w:lang w:eastAsia="ja"/>
        </w:rPr>
        <w:tab/>
        <w:t>-</w:t>
      </w:r>
      <w:r w:rsidRPr="00F53AF7">
        <w:rPr>
          <w:lang w:eastAsia="ja"/>
        </w:rPr>
        <w:t>テイクアウト資金調達</w:t>
      </w:r>
      <w:r w:rsidR="00F6307B">
        <w:rPr>
          <w:lang w:eastAsia="ja"/>
        </w:rPr>
        <w:t>費用</w:t>
      </w:r>
      <w:r w:rsidRPr="00F53AF7">
        <w:rPr>
          <w:lang w:eastAsia="ja"/>
        </w:rPr>
        <w:t>の</w:t>
      </w:r>
      <w:r w:rsidR="008C3EE0">
        <w:rPr>
          <w:rFonts w:hint="eastAsia"/>
          <w:lang w:eastAsia="ja"/>
        </w:rPr>
        <w:t>判断</w:t>
      </w:r>
      <w:r w:rsidR="008C3EE0">
        <w:rPr>
          <w:rFonts w:hint="eastAsia"/>
          <w:lang w:eastAsia="ja"/>
        </w:rPr>
        <w:t xml:space="preserve"> </w:t>
      </w:r>
      <w:r w:rsidRPr="00F53AF7">
        <w:rPr>
          <w:lang w:eastAsia="ja"/>
        </w:rPr>
        <w:t>(</w:t>
      </w:r>
      <w:r w:rsidRPr="00F53AF7">
        <w:rPr>
          <w:lang w:eastAsia="ja"/>
        </w:rPr>
        <w:t>資産の予想出口戦略である場合</w:t>
      </w:r>
      <w:r w:rsidRPr="00F53AF7">
        <w:rPr>
          <w:lang w:eastAsia="ja"/>
        </w:rPr>
        <w:t>)</w:t>
      </w:r>
      <w:r w:rsidRPr="00F53AF7">
        <w:rPr>
          <w:lang w:eastAsia="ja"/>
        </w:rPr>
        <w:t>。</w:t>
      </w:r>
    </w:p>
    <w:p w14:paraId="74785588" w14:textId="1AB33C60" w:rsidR="009C009C" w:rsidRPr="00F53AF7" w:rsidRDefault="00A002BB" w:rsidP="00A002BB">
      <w:pPr>
        <w:pStyle w:val="Inspring"/>
        <w:ind w:left="1191" w:hanging="1191"/>
        <w:rPr>
          <w:lang w:val="en-GB" w:eastAsia="ja-JP"/>
        </w:rPr>
      </w:pPr>
      <w:r w:rsidRPr="00F53AF7">
        <w:rPr>
          <w:lang w:eastAsia="ja"/>
        </w:rPr>
        <w:tab/>
        <w:t>-</w:t>
      </w:r>
      <w:r w:rsidRPr="00F53AF7">
        <w:rPr>
          <w:lang w:eastAsia="ja"/>
        </w:rPr>
        <w:t>再融資の</w:t>
      </w:r>
      <w:r w:rsidR="00637341">
        <w:rPr>
          <w:rFonts w:hint="eastAsia"/>
          <w:lang w:eastAsia="ja"/>
        </w:rPr>
        <w:t>有無</w:t>
      </w:r>
    </w:p>
    <w:p w14:paraId="21F3F456" w14:textId="15FDE77B" w:rsidR="00C750AB" w:rsidRPr="00F53AF7" w:rsidRDefault="00C750AB" w:rsidP="00C750AB">
      <w:pPr>
        <w:pStyle w:val="Inspring"/>
        <w:ind w:left="1191" w:hanging="1191"/>
        <w:rPr>
          <w:lang w:val="en-GB" w:eastAsia="ja-JP"/>
        </w:rPr>
      </w:pPr>
      <w:r w:rsidRPr="00F53AF7">
        <w:rPr>
          <w:lang w:eastAsia="ja"/>
        </w:rPr>
        <w:tab/>
        <w:t>-</w:t>
      </w:r>
      <w:r w:rsidRPr="00F53AF7">
        <w:rPr>
          <w:lang w:eastAsia="ja"/>
        </w:rPr>
        <w:t>比較可能なアプローチ</w:t>
      </w:r>
      <w:r w:rsidRPr="00F53AF7">
        <w:rPr>
          <w:lang w:eastAsia="ja"/>
        </w:rPr>
        <w:tab/>
      </w:r>
      <w:r w:rsidR="00755676">
        <w:rPr>
          <w:lang w:eastAsia="ja"/>
        </w:rPr>
        <w:t>。</w:t>
      </w:r>
    </w:p>
    <w:p w14:paraId="296E3242" w14:textId="77777777" w:rsidR="00C750AB" w:rsidRPr="00F53AF7" w:rsidRDefault="00C750AB" w:rsidP="00A002BB">
      <w:pPr>
        <w:pStyle w:val="Inspring"/>
        <w:ind w:left="1191" w:hanging="1191"/>
        <w:rPr>
          <w:lang w:val="en-GB" w:eastAsia="ja-JP"/>
        </w:rPr>
      </w:pPr>
    </w:p>
    <w:p w14:paraId="47764B1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02AFDBB" w14:textId="77777777" w:rsidR="009C009C" w:rsidRPr="00F53AF7" w:rsidRDefault="009C009C" w:rsidP="009C009C">
      <w:pPr>
        <w:pStyle w:val="Inspring"/>
        <w:rPr>
          <w:lang w:val="en-GB" w:eastAsia="ja-JP"/>
        </w:rPr>
      </w:pPr>
    </w:p>
    <w:p w14:paraId="2C54C301" w14:textId="580F0261" w:rsidR="009C009C" w:rsidRPr="00F53AF7" w:rsidRDefault="00AD4B2C" w:rsidP="009C009C">
      <w:pPr>
        <w:pStyle w:val="Inspring"/>
        <w:rPr>
          <w:lang w:val="en-GB" w:eastAsia="ja-JP"/>
        </w:rPr>
      </w:pPr>
      <w:r w:rsidRPr="00F53AF7">
        <w:rPr>
          <w:lang w:eastAsia="ja"/>
        </w:rPr>
        <w:t>2.6.3.2</w:t>
      </w:r>
      <w:r w:rsidRPr="00F53AF7">
        <w:rPr>
          <w:lang w:eastAsia="ja"/>
        </w:rPr>
        <w:t>このビークルの特定の取引に対する</w:t>
      </w:r>
      <w:r w:rsidR="00EC0E00">
        <w:rPr>
          <w:rFonts w:hint="eastAsia"/>
          <w:lang w:eastAsia="ja"/>
        </w:rPr>
        <w:t>、</w:t>
      </w:r>
      <w:r w:rsidRPr="00F53AF7">
        <w:rPr>
          <w:lang w:eastAsia="ja"/>
        </w:rPr>
        <w:t>典型的なデューデリジェンスチームの構成を説明してください。さまざまな活動</w:t>
      </w:r>
      <w:r w:rsidR="00EC0E00">
        <w:rPr>
          <w:rFonts w:hint="eastAsia"/>
          <w:lang w:eastAsia="ja"/>
        </w:rPr>
        <w:t xml:space="preserve"> </w:t>
      </w:r>
      <w:r w:rsidRPr="00F53AF7">
        <w:rPr>
          <w:lang w:eastAsia="ja"/>
        </w:rPr>
        <w:t>(</w:t>
      </w:r>
      <w:r w:rsidRPr="00F53AF7">
        <w:rPr>
          <w:lang w:eastAsia="ja"/>
        </w:rPr>
        <w:t>財産、法律、財務、債務、税金など</w:t>
      </w:r>
      <w:r w:rsidRPr="00F53AF7">
        <w:rPr>
          <w:lang w:eastAsia="ja"/>
        </w:rPr>
        <w:t>)</w:t>
      </w:r>
      <w:r w:rsidR="00EF60F8">
        <w:rPr>
          <w:rFonts w:hint="eastAsia"/>
          <w:lang w:eastAsia="ja"/>
        </w:rPr>
        <w:t xml:space="preserve">　</w:t>
      </w:r>
      <w:r w:rsidRPr="00F53AF7">
        <w:rPr>
          <w:lang w:eastAsia="ja"/>
        </w:rPr>
        <w:t>の責任者は誰ですか、また外部委託されている活動はありますか</w:t>
      </w:r>
      <w:r w:rsidRPr="00F53AF7">
        <w:rPr>
          <w:lang w:eastAsia="ja"/>
        </w:rPr>
        <w:t>?</w:t>
      </w:r>
    </w:p>
    <w:p w14:paraId="4AC9CF8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B2C84C1" w14:textId="77777777" w:rsidR="009C009C" w:rsidRPr="00F53AF7" w:rsidRDefault="009C009C" w:rsidP="009C009C">
      <w:pPr>
        <w:pStyle w:val="Inspring"/>
        <w:rPr>
          <w:lang w:val="en-GB" w:eastAsia="ja-JP"/>
        </w:rPr>
      </w:pPr>
    </w:p>
    <w:p w14:paraId="35EDB7DB" w14:textId="5527A1B1" w:rsidR="009C009C" w:rsidRPr="00E71C4E" w:rsidRDefault="00AD4B2C" w:rsidP="00861920">
      <w:pPr>
        <w:pStyle w:val="INREVtablerows"/>
        <w:rPr>
          <w:b/>
          <w:color w:val="auto"/>
          <w:lang w:val="en-GB" w:eastAsia="ja-JP"/>
        </w:rPr>
      </w:pPr>
      <w:bookmarkStart w:id="187" w:name="_Toc353529252"/>
      <w:bookmarkStart w:id="188" w:name="_Toc356297870"/>
      <w:bookmarkStart w:id="189" w:name="_Toc381105260"/>
      <w:bookmarkStart w:id="190" w:name="_Toc452457445"/>
      <w:bookmarkStart w:id="191" w:name="_Toc485208667"/>
      <w:bookmarkStart w:id="192" w:name="_Toc485637070"/>
      <w:bookmarkStart w:id="193" w:name="_Toc485638401"/>
      <w:bookmarkStart w:id="194" w:name="_Toc489871702"/>
      <w:bookmarkStart w:id="195" w:name="_Toc496254245"/>
      <w:bookmarkStart w:id="196" w:name="_Toc499726198"/>
      <w:bookmarkStart w:id="197" w:name="_Toc520197097"/>
      <w:bookmarkStart w:id="198" w:name="_Toc520197466"/>
      <w:bookmarkEnd w:id="187"/>
      <w:r w:rsidRPr="00E71C4E">
        <w:rPr>
          <w:b/>
          <w:color w:val="auto"/>
          <w:lang w:eastAsia="ja"/>
        </w:rPr>
        <w:t>2.6.4</w:t>
      </w:r>
      <w:r w:rsidRPr="00E71C4E">
        <w:rPr>
          <w:b/>
          <w:color w:val="auto"/>
          <w:lang w:eastAsia="ja"/>
        </w:rPr>
        <w:t>共同出資・</w:t>
      </w:r>
      <w:r w:rsidR="00B674A6">
        <w:rPr>
          <w:b/>
          <w:color w:val="auto"/>
          <w:lang w:eastAsia="ja"/>
        </w:rPr>
        <w:t>ジョイントベンチャー</w:t>
      </w:r>
      <w:bookmarkEnd w:id="188"/>
      <w:bookmarkEnd w:id="189"/>
      <w:bookmarkEnd w:id="190"/>
      <w:bookmarkEnd w:id="191"/>
      <w:bookmarkEnd w:id="192"/>
      <w:bookmarkEnd w:id="193"/>
      <w:bookmarkEnd w:id="194"/>
      <w:bookmarkEnd w:id="195"/>
      <w:bookmarkEnd w:id="196"/>
      <w:bookmarkEnd w:id="197"/>
      <w:bookmarkEnd w:id="198"/>
    </w:p>
    <w:p w14:paraId="7BB31AEE" w14:textId="77777777" w:rsidR="00F635A6" w:rsidRPr="00F53AF7" w:rsidRDefault="00F635A6" w:rsidP="007019E3">
      <w:pPr>
        <w:rPr>
          <w:lang w:eastAsia="ja-JP"/>
        </w:rPr>
      </w:pPr>
    </w:p>
    <w:p w14:paraId="261FBAB8" w14:textId="77777777" w:rsidR="004340DD" w:rsidRPr="00F53AF7" w:rsidRDefault="00D97285" w:rsidP="00725DD2">
      <w:pPr>
        <w:pStyle w:val="Inspring"/>
        <w:rPr>
          <w:lang w:eastAsia="ja"/>
        </w:rPr>
      </w:pPr>
      <w:r w:rsidRPr="00F53AF7">
        <w:rPr>
          <w:lang w:eastAsia="ja"/>
        </w:rPr>
        <w:lastRenderedPageBreak/>
        <w:t>2.6.4.1</w:t>
      </w:r>
      <w:r w:rsidRPr="00F53AF7">
        <w:rPr>
          <w:lang w:eastAsia="ja"/>
        </w:rPr>
        <w:t>関連当事者</w:t>
      </w:r>
      <w:r w:rsidR="004B0792">
        <w:rPr>
          <w:rFonts w:hint="eastAsia"/>
          <w:lang w:eastAsia="ja"/>
        </w:rPr>
        <w:t xml:space="preserve"> </w:t>
      </w:r>
      <w:r w:rsidRPr="00F53AF7">
        <w:rPr>
          <w:lang w:eastAsia="ja"/>
        </w:rPr>
        <w:t>(</w:t>
      </w:r>
      <w:r w:rsidRPr="00F53AF7">
        <w:rPr>
          <w:lang w:eastAsia="ja"/>
        </w:rPr>
        <w:t>投資家、他</w:t>
      </w:r>
      <w:r w:rsidR="006B4655">
        <w:rPr>
          <w:rFonts w:hint="eastAsia"/>
          <w:lang w:eastAsia="ja"/>
        </w:rPr>
        <w:t>の運用</w:t>
      </w:r>
      <w:r w:rsidRPr="00F53AF7">
        <w:rPr>
          <w:lang w:eastAsia="ja"/>
        </w:rPr>
        <w:t>管理ビークル、スタッフなど</w:t>
      </w:r>
      <w:r w:rsidRPr="00F53AF7">
        <w:rPr>
          <w:lang w:eastAsia="ja"/>
        </w:rPr>
        <w:t>)</w:t>
      </w:r>
      <w:r w:rsidR="006B4655">
        <w:rPr>
          <w:lang w:eastAsia="ja"/>
        </w:rPr>
        <w:t xml:space="preserve"> </w:t>
      </w:r>
      <w:r w:rsidR="00725DD2">
        <w:rPr>
          <w:rFonts w:hint="eastAsia"/>
          <w:lang w:eastAsia="ja"/>
        </w:rPr>
        <w:t>および</w:t>
      </w:r>
      <w:r w:rsidRPr="00F53AF7">
        <w:rPr>
          <w:lang w:eastAsia="ja"/>
        </w:rPr>
        <w:t>非関連当事者との共同投資</w:t>
      </w:r>
      <w:r w:rsidR="00C120E7">
        <w:rPr>
          <w:rFonts w:hint="eastAsia"/>
          <w:lang w:eastAsia="ja"/>
        </w:rPr>
        <w:t>に関する</w:t>
      </w:r>
      <w:r w:rsidRPr="00F53AF7">
        <w:rPr>
          <w:lang w:eastAsia="ja"/>
        </w:rPr>
        <w:t>方針を</w:t>
      </w:r>
      <w:r w:rsidR="004340DD">
        <w:rPr>
          <w:rFonts w:hint="eastAsia"/>
          <w:lang w:eastAsia="ja"/>
        </w:rPr>
        <w:t>、</w:t>
      </w:r>
      <w:r w:rsidR="004340DD" w:rsidRPr="00F53AF7">
        <w:rPr>
          <w:lang w:eastAsia="ja"/>
        </w:rPr>
        <w:t>非執行取締役会の承認手続き</w:t>
      </w:r>
      <w:r w:rsidR="004340DD">
        <w:rPr>
          <w:rFonts w:hint="eastAsia"/>
          <w:lang w:eastAsia="ja"/>
        </w:rPr>
        <w:t xml:space="preserve"> </w:t>
      </w:r>
      <w:r w:rsidR="004340DD" w:rsidRPr="00F53AF7">
        <w:rPr>
          <w:lang w:eastAsia="ja"/>
        </w:rPr>
        <w:t>(</w:t>
      </w:r>
      <w:r w:rsidR="004340DD">
        <w:rPr>
          <w:rFonts w:hint="eastAsia"/>
          <w:lang w:eastAsia="ja"/>
        </w:rPr>
        <w:t>該当する</w:t>
      </w:r>
      <w:r w:rsidR="004340DD" w:rsidRPr="00F53AF7">
        <w:rPr>
          <w:lang w:eastAsia="ja"/>
        </w:rPr>
        <w:t>場合</w:t>
      </w:r>
      <w:r w:rsidR="004340DD" w:rsidRPr="00F53AF7">
        <w:rPr>
          <w:lang w:eastAsia="ja"/>
        </w:rPr>
        <w:t>)</w:t>
      </w:r>
      <w:r w:rsidR="004340DD">
        <w:rPr>
          <w:lang w:eastAsia="ja"/>
        </w:rPr>
        <w:t xml:space="preserve"> </w:t>
      </w:r>
      <w:r w:rsidR="004340DD">
        <w:rPr>
          <w:rFonts w:hint="eastAsia"/>
          <w:lang w:eastAsia="ja"/>
        </w:rPr>
        <w:t>を含め、説明してください。</w:t>
      </w:r>
    </w:p>
    <w:p w14:paraId="2A4AEB6E" w14:textId="77777777" w:rsidR="004340DD" w:rsidRPr="006B4655" w:rsidRDefault="004340DD" w:rsidP="006B4655">
      <w:pPr>
        <w:pStyle w:val="Inspring"/>
        <w:rPr>
          <w:lang w:eastAsia="ja"/>
        </w:rPr>
      </w:pPr>
      <w:r w:rsidRPr="00F53AF7">
        <w:rPr>
          <w:lang w:eastAsia="ja"/>
        </w:rPr>
        <w:t xml:space="preserve"> </w:t>
      </w:r>
    </w:p>
    <w:p w14:paraId="1736927C"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39E6961" w14:textId="77777777" w:rsidR="004340DD" w:rsidRPr="00F53AF7" w:rsidRDefault="004340DD" w:rsidP="00F635A6">
      <w:pPr>
        <w:pStyle w:val="Inspring"/>
        <w:rPr>
          <w:lang w:val="en-GB" w:eastAsia="ja-JP"/>
        </w:rPr>
      </w:pPr>
    </w:p>
    <w:p w14:paraId="0F3D68E9" w14:textId="77777777" w:rsidR="004340DD" w:rsidRPr="00F53AF7" w:rsidRDefault="004340DD" w:rsidP="00F635A6">
      <w:pPr>
        <w:pStyle w:val="Inspring"/>
        <w:rPr>
          <w:lang w:val="en-GB" w:eastAsia="ja-JP"/>
        </w:rPr>
      </w:pPr>
      <w:r w:rsidRPr="00F53AF7">
        <w:rPr>
          <w:lang w:eastAsia="ja"/>
        </w:rPr>
        <w:t>2.6.4.2</w:t>
      </w:r>
      <w:r>
        <w:rPr>
          <w:rFonts w:hint="eastAsia"/>
          <w:lang w:eastAsia="ja"/>
        </w:rPr>
        <w:t>本</w:t>
      </w:r>
      <w:r>
        <w:rPr>
          <w:lang w:eastAsia="ja"/>
        </w:rPr>
        <w:t>ビークル</w:t>
      </w:r>
      <w:r w:rsidRPr="00F53AF7">
        <w:rPr>
          <w:lang w:eastAsia="ja"/>
        </w:rPr>
        <w:t>の</w:t>
      </w:r>
      <w:r>
        <w:rPr>
          <w:lang w:eastAsia="ja"/>
        </w:rPr>
        <w:t>ジョイントベンチャー</w:t>
      </w:r>
      <w:r w:rsidRPr="00F53AF7">
        <w:rPr>
          <w:lang w:eastAsia="ja"/>
        </w:rPr>
        <w:t>パートナーとの取り決め</w:t>
      </w:r>
      <w:r>
        <w:rPr>
          <w:rFonts w:hint="eastAsia"/>
          <w:lang w:eastAsia="ja"/>
        </w:rPr>
        <w:t>の構成と</w:t>
      </w:r>
      <w:r w:rsidRPr="00F53AF7">
        <w:rPr>
          <w:lang w:eastAsia="ja"/>
        </w:rPr>
        <w:t>、</w:t>
      </w:r>
      <w:r>
        <w:rPr>
          <w:rFonts w:hint="eastAsia"/>
          <w:lang w:eastAsia="ja"/>
        </w:rPr>
        <w:t>どのようにかかる</w:t>
      </w:r>
      <w:r w:rsidRPr="00F53AF7">
        <w:rPr>
          <w:lang w:eastAsia="ja"/>
        </w:rPr>
        <w:t>パートナーに報酬を</w:t>
      </w:r>
      <w:r>
        <w:rPr>
          <w:rFonts w:hint="eastAsia"/>
          <w:lang w:eastAsia="ja"/>
        </w:rPr>
        <w:t>付与し</w:t>
      </w:r>
      <w:r w:rsidRPr="00F53AF7">
        <w:rPr>
          <w:lang w:eastAsia="ja"/>
        </w:rPr>
        <w:t>、</w:t>
      </w:r>
      <w:r>
        <w:rPr>
          <w:rFonts w:hint="eastAsia"/>
          <w:lang w:eastAsia="ja"/>
        </w:rPr>
        <w:t>その</w:t>
      </w:r>
      <w:r w:rsidRPr="00F53AF7">
        <w:rPr>
          <w:lang w:eastAsia="ja"/>
        </w:rPr>
        <w:t>取り決めを監視する</w:t>
      </w:r>
      <w:r>
        <w:rPr>
          <w:rFonts w:hint="eastAsia"/>
          <w:lang w:eastAsia="ja"/>
        </w:rPr>
        <w:t>かを</w:t>
      </w:r>
      <w:r w:rsidRPr="00F53AF7">
        <w:rPr>
          <w:lang w:eastAsia="ja"/>
        </w:rPr>
        <w:t>説明してください。</w:t>
      </w:r>
      <w:r w:rsidRPr="00F53AF7">
        <w:rPr>
          <w:lang w:eastAsia="ja"/>
        </w:rPr>
        <w:t xml:space="preserve"> </w:t>
      </w:r>
    </w:p>
    <w:p w14:paraId="41EE6EBD"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31B160F" w14:textId="77777777" w:rsidR="004340DD" w:rsidRPr="00F53AF7" w:rsidRDefault="004340DD">
      <w:pPr>
        <w:tabs>
          <w:tab w:val="clear" w:pos="765"/>
        </w:tabs>
        <w:spacing w:line="240" w:lineRule="auto"/>
        <w:rPr>
          <w:rFonts w:cs="Arial"/>
          <w:b/>
          <w:bCs/>
          <w:szCs w:val="26"/>
          <w:lang w:eastAsia="ja-JP"/>
        </w:rPr>
      </w:pPr>
      <w:bookmarkStart w:id="199" w:name="_Toc381105261"/>
      <w:bookmarkStart w:id="200" w:name="_Toc452457446"/>
      <w:bookmarkStart w:id="201" w:name="_Toc485208668"/>
      <w:bookmarkStart w:id="202" w:name="_Toc485637071"/>
      <w:bookmarkStart w:id="203" w:name="_Toc485638402"/>
      <w:bookmarkStart w:id="204" w:name="_Toc489871703"/>
      <w:bookmarkStart w:id="205" w:name="_Toc496254246"/>
      <w:bookmarkStart w:id="206" w:name="_Toc499726199"/>
      <w:bookmarkStart w:id="207" w:name="_Toc302933397"/>
      <w:bookmarkStart w:id="208" w:name="_Toc308520202"/>
      <w:bookmarkStart w:id="209" w:name="_Toc321323057"/>
    </w:p>
    <w:p w14:paraId="712A2FA3" w14:textId="77777777" w:rsidR="004340DD" w:rsidRPr="00E71C4E" w:rsidRDefault="004340DD" w:rsidP="00861920">
      <w:pPr>
        <w:pStyle w:val="INREVtablerows"/>
        <w:rPr>
          <w:b/>
          <w:color w:val="auto"/>
          <w:lang w:val="en-GB" w:eastAsia="ja-JP"/>
        </w:rPr>
      </w:pPr>
      <w:bookmarkStart w:id="210" w:name="_Toc520197098"/>
      <w:bookmarkStart w:id="211" w:name="_Toc520197467"/>
      <w:r w:rsidRPr="00E71C4E">
        <w:rPr>
          <w:b/>
          <w:color w:val="auto"/>
          <w:lang w:eastAsia="ja"/>
        </w:rPr>
        <w:t>2.6.5</w:t>
      </w:r>
      <w:r w:rsidRPr="00E71C4E">
        <w:rPr>
          <w:b/>
          <w:color w:val="auto"/>
          <w:lang w:eastAsia="ja"/>
        </w:rPr>
        <w:t>モニタリング</w:t>
      </w:r>
      <w:bookmarkEnd w:id="199"/>
      <w:bookmarkEnd w:id="200"/>
      <w:bookmarkEnd w:id="201"/>
      <w:bookmarkEnd w:id="202"/>
      <w:bookmarkEnd w:id="203"/>
      <w:bookmarkEnd w:id="204"/>
      <w:bookmarkEnd w:id="205"/>
      <w:bookmarkEnd w:id="206"/>
      <w:bookmarkEnd w:id="210"/>
      <w:bookmarkEnd w:id="211"/>
    </w:p>
    <w:p w14:paraId="7A727985" w14:textId="77777777" w:rsidR="004340DD" w:rsidRPr="00F53AF7" w:rsidRDefault="004340DD" w:rsidP="009C009C">
      <w:pPr>
        <w:pStyle w:val="Inspring"/>
        <w:rPr>
          <w:lang w:val="en-GB" w:eastAsia="ja-JP"/>
        </w:rPr>
      </w:pPr>
    </w:p>
    <w:p w14:paraId="14ACE685" w14:textId="77777777" w:rsidR="004340DD" w:rsidRPr="00F53AF7" w:rsidRDefault="004340DD" w:rsidP="00674348">
      <w:pPr>
        <w:pStyle w:val="Inspring"/>
        <w:rPr>
          <w:lang w:val="en-GB" w:eastAsia="ja-JP"/>
        </w:rPr>
      </w:pPr>
      <w:r w:rsidRPr="00F53AF7">
        <w:rPr>
          <w:lang w:eastAsia="ja"/>
        </w:rPr>
        <w:t>2.6.5.1</w:t>
      </w:r>
      <w:r w:rsidRPr="00F53AF7">
        <w:rPr>
          <w:lang w:eastAsia="ja"/>
        </w:rPr>
        <w:t>原資産</w:t>
      </w:r>
      <w:r>
        <w:rPr>
          <w:rFonts w:hint="eastAsia"/>
          <w:lang w:eastAsia="ja"/>
        </w:rPr>
        <w:t>の</w:t>
      </w:r>
      <w:r w:rsidRPr="00F53AF7">
        <w:rPr>
          <w:lang w:eastAsia="ja"/>
        </w:rPr>
        <w:t>監視プロセスと、</w:t>
      </w:r>
      <w:r>
        <w:rPr>
          <w:rFonts w:hint="eastAsia"/>
          <w:lang w:eastAsia="ja"/>
        </w:rPr>
        <w:t>買収</w:t>
      </w:r>
      <w:r>
        <w:rPr>
          <w:rFonts w:hint="eastAsia"/>
          <w:lang w:eastAsia="ja-JP"/>
        </w:rPr>
        <w:t>/</w:t>
      </w:r>
      <w:r>
        <w:rPr>
          <w:rFonts w:hint="eastAsia"/>
          <w:lang w:eastAsia="ja"/>
        </w:rPr>
        <w:t>留保</w:t>
      </w:r>
      <w:r>
        <w:rPr>
          <w:rFonts w:hint="eastAsia"/>
          <w:lang w:eastAsia="ja-JP"/>
        </w:rPr>
        <w:t>/</w:t>
      </w:r>
      <w:r>
        <w:rPr>
          <w:rFonts w:hint="eastAsia"/>
          <w:lang w:eastAsia="ja"/>
        </w:rPr>
        <w:t>売却の意思決定</w:t>
      </w:r>
      <w:r>
        <w:rPr>
          <w:lang w:eastAsia="ja"/>
        </w:rPr>
        <w:t>基準を説明してください</w:t>
      </w:r>
      <w:r w:rsidRPr="00F53AF7">
        <w:rPr>
          <w:lang w:eastAsia="ja"/>
        </w:rPr>
        <w:t>。これらのプロセスの一環として、資産レベルと</w:t>
      </w:r>
      <w:r>
        <w:rPr>
          <w:lang w:eastAsia="ja"/>
        </w:rPr>
        <w:t>ビークル</w:t>
      </w:r>
      <w:r w:rsidRPr="00F53AF7">
        <w:rPr>
          <w:lang w:eastAsia="ja"/>
        </w:rPr>
        <w:t>レベルの収益予測モデルを維持していますか</w:t>
      </w:r>
      <w:r w:rsidRPr="00F53AF7">
        <w:rPr>
          <w:lang w:eastAsia="ja"/>
        </w:rPr>
        <w:t>?</w:t>
      </w:r>
      <w:r>
        <w:rPr>
          <w:lang w:eastAsia="ja"/>
        </w:rPr>
        <w:t xml:space="preserve"> </w:t>
      </w:r>
      <w:r>
        <w:rPr>
          <w:rFonts w:hint="eastAsia"/>
          <w:lang w:eastAsia="ja"/>
        </w:rPr>
        <w:t>その場合、</w:t>
      </w:r>
      <w:r w:rsidRPr="00F53AF7">
        <w:rPr>
          <w:lang w:eastAsia="ja"/>
        </w:rPr>
        <w:t>このモデルへの入力</w:t>
      </w:r>
      <w:r>
        <w:rPr>
          <w:rFonts w:hint="eastAsia"/>
          <w:lang w:eastAsia="ja"/>
        </w:rPr>
        <w:t>項目、更新</w:t>
      </w:r>
      <w:r w:rsidRPr="00F53AF7">
        <w:rPr>
          <w:lang w:eastAsia="ja"/>
        </w:rPr>
        <w:t>頻度、</w:t>
      </w:r>
      <w:r>
        <w:rPr>
          <w:rFonts w:hint="eastAsia"/>
          <w:lang w:eastAsia="ja"/>
        </w:rPr>
        <w:t>更新者について説明してください。</w:t>
      </w:r>
      <w:r>
        <w:rPr>
          <w:lang w:eastAsia="ja"/>
        </w:rPr>
        <w:t>ビークル</w:t>
      </w:r>
      <w:r w:rsidRPr="00F53AF7">
        <w:rPr>
          <w:lang w:eastAsia="ja"/>
        </w:rPr>
        <w:t>が</w:t>
      </w:r>
      <w:r>
        <w:rPr>
          <w:rFonts w:hint="eastAsia"/>
          <w:lang w:eastAsia="ja"/>
        </w:rPr>
        <w:t>当初の想定</w:t>
      </w:r>
      <w:r w:rsidRPr="00F53AF7">
        <w:rPr>
          <w:lang w:eastAsia="ja"/>
        </w:rPr>
        <w:t>寿命を超えた場合、</w:t>
      </w:r>
      <w:r>
        <w:rPr>
          <w:rFonts w:hint="eastAsia"/>
          <w:lang w:eastAsia="ja"/>
        </w:rPr>
        <w:t>この</w:t>
      </w:r>
      <w:r w:rsidRPr="00F53AF7">
        <w:rPr>
          <w:lang w:eastAsia="ja"/>
        </w:rPr>
        <w:t>監視プロセスはどうなりますか</w:t>
      </w:r>
      <w:r w:rsidRPr="00F53AF7">
        <w:rPr>
          <w:lang w:eastAsia="ja"/>
        </w:rPr>
        <w:t xml:space="preserve">? </w:t>
      </w:r>
    </w:p>
    <w:p w14:paraId="481431E4"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9CACCCC" w14:textId="77777777" w:rsidR="004340DD" w:rsidRPr="00F53AF7" w:rsidRDefault="004340DD" w:rsidP="009C009C">
      <w:pPr>
        <w:pStyle w:val="Inspring"/>
        <w:rPr>
          <w:lang w:val="en-GB" w:eastAsia="ja-JP"/>
        </w:rPr>
      </w:pPr>
    </w:p>
    <w:p w14:paraId="041F8734" w14:textId="77777777" w:rsidR="004340DD" w:rsidRPr="00F53AF7" w:rsidRDefault="004340DD" w:rsidP="009C009C">
      <w:pPr>
        <w:pStyle w:val="Inspring"/>
        <w:rPr>
          <w:lang w:val="en-GB" w:eastAsia="ja-JP"/>
        </w:rPr>
      </w:pPr>
      <w:r w:rsidRPr="00F53AF7">
        <w:rPr>
          <w:lang w:eastAsia="ja"/>
        </w:rPr>
        <w:t>2.6.5.2</w:t>
      </w:r>
      <w:r w:rsidRPr="00F53AF7">
        <w:rPr>
          <w:lang w:eastAsia="ja"/>
        </w:rPr>
        <w:t>どのくらいの頻度で</w:t>
      </w:r>
      <w:r>
        <w:rPr>
          <w:rFonts w:hint="eastAsia"/>
          <w:lang w:eastAsia="ja"/>
        </w:rPr>
        <w:t>原物件を視察しますか</w:t>
      </w:r>
      <w:r w:rsidRPr="00F53AF7">
        <w:rPr>
          <w:lang w:eastAsia="ja"/>
        </w:rPr>
        <w:t xml:space="preserve">? </w:t>
      </w:r>
    </w:p>
    <w:p w14:paraId="4892883E"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8818EC3" w14:textId="77777777" w:rsidR="004340DD" w:rsidRPr="00F53AF7" w:rsidRDefault="004340DD" w:rsidP="00A21FD7">
      <w:pPr>
        <w:pStyle w:val="Inspring"/>
        <w:ind w:left="0" w:firstLine="0"/>
        <w:rPr>
          <w:lang w:val="en-GB" w:eastAsia="ja-JP"/>
        </w:rPr>
      </w:pPr>
    </w:p>
    <w:p w14:paraId="5D4E9951" w14:textId="77777777" w:rsidR="004340DD" w:rsidRPr="00F53AF7" w:rsidRDefault="004340DD" w:rsidP="00216DC3">
      <w:pPr>
        <w:pStyle w:val="Inspring"/>
        <w:rPr>
          <w:lang w:val="en-GB" w:eastAsia="ja-JP"/>
        </w:rPr>
      </w:pPr>
      <w:r w:rsidRPr="00F53AF7">
        <w:rPr>
          <w:lang w:eastAsia="ja"/>
        </w:rPr>
        <w:t>2.6.5.3</w:t>
      </w:r>
      <w:r>
        <w:rPr>
          <w:lang w:eastAsia="ja"/>
        </w:rPr>
        <w:t>ビークル</w:t>
      </w:r>
      <w:r w:rsidRPr="00F53AF7">
        <w:rPr>
          <w:lang w:eastAsia="ja"/>
        </w:rPr>
        <w:t>内で資産および資産管理業務がどのように管理されているかを説明</w:t>
      </w:r>
      <w:r>
        <w:rPr>
          <w:rFonts w:hint="eastAsia"/>
          <w:lang w:eastAsia="ja"/>
        </w:rPr>
        <w:t>してください</w:t>
      </w:r>
      <w:r w:rsidRPr="00F53AF7">
        <w:rPr>
          <w:lang w:eastAsia="ja"/>
        </w:rPr>
        <w:t>。これらのプロセスは外部委託されていますか</w:t>
      </w:r>
      <w:r w:rsidRPr="00F53AF7">
        <w:rPr>
          <w:lang w:eastAsia="ja"/>
        </w:rPr>
        <w:t>?</w:t>
      </w:r>
    </w:p>
    <w:p w14:paraId="2B5CA765" w14:textId="77777777" w:rsidR="004340DD" w:rsidRPr="00F53AF7" w:rsidRDefault="004340DD"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C8EA7E8" w14:textId="77777777" w:rsidR="004340DD" w:rsidRPr="00F53AF7" w:rsidRDefault="004340DD" w:rsidP="009C009C">
      <w:pPr>
        <w:pStyle w:val="Inspring"/>
        <w:rPr>
          <w:lang w:val="en-GB" w:eastAsia="ja-JP"/>
        </w:rPr>
      </w:pPr>
    </w:p>
    <w:p w14:paraId="27CC3D6F" w14:textId="77777777" w:rsidR="004340DD" w:rsidRPr="00E71C4E" w:rsidRDefault="004340DD" w:rsidP="00861920">
      <w:pPr>
        <w:pStyle w:val="INREVtablerows"/>
        <w:rPr>
          <w:b/>
          <w:color w:val="auto"/>
          <w:lang w:val="en-GB" w:eastAsia="ja-JP"/>
        </w:rPr>
      </w:pPr>
      <w:bookmarkStart w:id="212" w:name="_Toc489871707"/>
      <w:bookmarkStart w:id="213" w:name="_Toc496254249"/>
      <w:bookmarkStart w:id="214" w:name="_Toc499726202"/>
      <w:bookmarkStart w:id="215" w:name="_Toc520197101"/>
      <w:bookmarkStart w:id="216" w:name="_Toc520197470"/>
      <w:bookmarkStart w:id="217" w:name="_Toc381105264"/>
      <w:r w:rsidRPr="00E71C4E">
        <w:rPr>
          <w:b/>
          <w:color w:val="auto"/>
          <w:lang w:eastAsia="ja"/>
        </w:rPr>
        <w:t>2.6.6</w:t>
      </w:r>
      <w:r w:rsidRPr="00E71C4E">
        <w:rPr>
          <w:b/>
          <w:color w:val="auto"/>
          <w:lang w:eastAsia="ja"/>
        </w:rPr>
        <w:t>為替ヘッジ</w:t>
      </w:r>
    </w:p>
    <w:p w14:paraId="615D901B" w14:textId="77777777" w:rsidR="004340DD" w:rsidRPr="00F53AF7" w:rsidRDefault="004340DD" w:rsidP="00D74AF7">
      <w:pPr>
        <w:pStyle w:val="Inspring"/>
        <w:rPr>
          <w:lang w:val="en-GB" w:eastAsia="ja-JP"/>
        </w:rPr>
      </w:pPr>
    </w:p>
    <w:p w14:paraId="5D6E5245" w14:textId="77777777" w:rsidR="004340DD" w:rsidRPr="00F53AF7" w:rsidRDefault="004340DD" w:rsidP="00AC3ECC">
      <w:pPr>
        <w:ind w:left="765" w:hanging="765"/>
        <w:rPr>
          <w:lang w:eastAsia="ja-JP"/>
        </w:rPr>
      </w:pPr>
      <w:r w:rsidRPr="00F53AF7">
        <w:rPr>
          <w:lang w:eastAsia="ja"/>
        </w:rPr>
        <w:t>2.6.6.1</w:t>
      </w:r>
      <w:r w:rsidRPr="00F53AF7">
        <w:rPr>
          <w:lang w:eastAsia="ja"/>
        </w:rPr>
        <w:t>現在および</w:t>
      </w:r>
      <w:r w:rsidRPr="00F53AF7">
        <w:rPr>
          <w:lang w:eastAsia="ja"/>
        </w:rPr>
        <w:t>/</w:t>
      </w:r>
      <w:r w:rsidRPr="00F53AF7">
        <w:rPr>
          <w:lang w:eastAsia="ja"/>
        </w:rPr>
        <w:t>または</w:t>
      </w:r>
      <w:r>
        <w:rPr>
          <w:rFonts w:hint="eastAsia"/>
          <w:lang w:eastAsia="ja"/>
        </w:rPr>
        <w:t>今後</w:t>
      </w:r>
      <w:r w:rsidRPr="00F53AF7">
        <w:rPr>
          <w:lang w:eastAsia="ja"/>
        </w:rPr>
        <w:t>予想される</w:t>
      </w:r>
      <w:r>
        <w:rPr>
          <w:rFonts w:hint="eastAsia"/>
          <w:lang w:eastAsia="ja"/>
        </w:rPr>
        <w:t>為替</w:t>
      </w:r>
      <w:r w:rsidRPr="00F53AF7">
        <w:rPr>
          <w:lang w:eastAsia="ja"/>
        </w:rPr>
        <w:t>エクスポージャーと、</w:t>
      </w:r>
      <w:r>
        <w:rPr>
          <w:lang w:eastAsia="ja"/>
        </w:rPr>
        <w:t>ビークル</w:t>
      </w:r>
      <w:r w:rsidRPr="00F53AF7">
        <w:rPr>
          <w:lang w:eastAsia="ja"/>
        </w:rPr>
        <w:t>に通貨ヘッジ戦略があるかどうかを説明</w:t>
      </w:r>
      <w:r>
        <w:rPr>
          <w:rFonts w:hint="eastAsia"/>
          <w:lang w:eastAsia="ja"/>
        </w:rPr>
        <w:t>してください。</w:t>
      </w:r>
      <w:r w:rsidRPr="00F53AF7">
        <w:rPr>
          <w:lang w:eastAsia="ja"/>
        </w:rPr>
        <w:t>外貨はヘッジされていますか</w:t>
      </w:r>
      <w:r w:rsidRPr="00F53AF7">
        <w:rPr>
          <w:lang w:eastAsia="ja"/>
        </w:rPr>
        <w:t>?</w:t>
      </w:r>
      <w:r>
        <w:rPr>
          <w:lang w:eastAsia="ja"/>
        </w:rPr>
        <w:t xml:space="preserve"> </w:t>
      </w:r>
      <w:r w:rsidRPr="00F53AF7">
        <w:rPr>
          <w:lang w:eastAsia="ja"/>
        </w:rPr>
        <w:t>どのような種類の</w:t>
      </w:r>
      <w:r>
        <w:rPr>
          <w:rFonts w:hint="eastAsia"/>
          <w:lang w:eastAsia="ja"/>
        </w:rPr>
        <w:t>金融商品を用いています</w:t>
      </w:r>
      <w:r w:rsidRPr="00F53AF7">
        <w:rPr>
          <w:lang w:eastAsia="ja"/>
        </w:rPr>
        <w:t>か</w:t>
      </w:r>
      <w:r w:rsidRPr="00F53AF7">
        <w:rPr>
          <w:lang w:eastAsia="ja"/>
        </w:rPr>
        <w:t xml:space="preserve">? </w:t>
      </w:r>
    </w:p>
    <w:p w14:paraId="6C570192" w14:textId="77777777" w:rsidR="004340DD" w:rsidRPr="00F53AF7" w:rsidRDefault="004340DD" w:rsidP="00AC3E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0E43C71" w14:textId="77777777" w:rsidR="004340DD" w:rsidRPr="00F53AF7" w:rsidRDefault="004340DD" w:rsidP="00AC3ECC">
      <w:pPr>
        <w:rPr>
          <w:lang w:eastAsia="ja-JP"/>
        </w:rPr>
      </w:pPr>
    </w:p>
    <w:p w14:paraId="2EEFA560" w14:textId="77777777" w:rsidR="004340DD" w:rsidRPr="00E71C4E" w:rsidRDefault="004340DD" w:rsidP="00861920">
      <w:pPr>
        <w:pStyle w:val="INREVtablerows"/>
        <w:rPr>
          <w:b/>
          <w:color w:val="auto"/>
          <w:lang w:val="en-GB" w:eastAsia="ja-JP"/>
        </w:rPr>
      </w:pPr>
      <w:r w:rsidRPr="00E71C4E">
        <w:rPr>
          <w:b/>
          <w:color w:val="auto"/>
          <w:lang w:eastAsia="ja"/>
        </w:rPr>
        <w:t>2.6.7</w:t>
      </w:r>
      <w:bookmarkEnd w:id="212"/>
      <w:bookmarkEnd w:id="213"/>
      <w:bookmarkEnd w:id="214"/>
      <w:bookmarkEnd w:id="215"/>
      <w:bookmarkEnd w:id="216"/>
      <w:r>
        <w:rPr>
          <w:rFonts w:hint="eastAsia"/>
          <w:b/>
          <w:color w:val="auto"/>
          <w:lang w:eastAsia="ja"/>
        </w:rPr>
        <w:t>現金管理</w:t>
      </w:r>
    </w:p>
    <w:p w14:paraId="3AA8240D" w14:textId="77777777" w:rsidR="004340DD" w:rsidRPr="00F53AF7" w:rsidRDefault="004340DD" w:rsidP="00F92193">
      <w:pPr>
        <w:pStyle w:val="Inspring"/>
        <w:rPr>
          <w:lang w:val="en-GB" w:eastAsia="ja-JP"/>
        </w:rPr>
      </w:pPr>
    </w:p>
    <w:p w14:paraId="5F7BC7D5" w14:textId="358A5A29" w:rsidR="004340DD" w:rsidRPr="00F53AF7" w:rsidRDefault="004340DD" w:rsidP="00F92193">
      <w:pPr>
        <w:pStyle w:val="Inspring"/>
        <w:rPr>
          <w:lang w:val="en-GB" w:eastAsia="ja-JP"/>
        </w:rPr>
      </w:pPr>
      <w:r w:rsidRPr="00F53AF7">
        <w:rPr>
          <w:lang w:eastAsia="ja"/>
        </w:rPr>
        <w:t>2.6.7.1</w:t>
      </w:r>
      <w:r w:rsidRPr="00F53AF7">
        <w:rPr>
          <w:lang w:eastAsia="ja"/>
        </w:rPr>
        <w:t>カストディアン、事業会社、銀行口座、投資家、取引相手の間で現金や有価証券を移動する際の組織の方針を説明してください。さまざまなレベルの承認を含む、実施されている</w:t>
      </w:r>
      <w:r w:rsidR="002C4021">
        <w:rPr>
          <w:rFonts w:hint="eastAsia"/>
          <w:lang w:eastAsia="ja"/>
        </w:rPr>
        <w:t>手順および</w:t>
      </w:r>
      <w:r w:rsidRPr="00F53AF7">
        <w:rPr>
          <w:lang w:eastAsia="ja"/>
        </w:rPr>
        <w:t>制御について</w:t>
      </w:r>
      <w:r w:rsidR="002C4021">
        <w:rPr>
          <w:rFonts w:hint="eastAsia"/>
          <w:lang w:eastAsia="ja"/>
        </w:rPr>
        <w:t>詳述してください。</w:t>
      </w:r>
      <w:r w:rsidRPr="00F53AF7">
        <w:rPr>
          <w:lang w:eastAsia="ja"/>
        </w:rPr>
        <w:t xml:space="preserve"> </w:t>
      </w:r>
    </w:p>
    <w:p w14:paraId="2AAE30AA"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78DAE04" w14:textId="77777777" w:rsidR="004340DD" w:rsidRPr="00F53AF7" w:rsidRDefault="004340DD" w:rsidP="00F92193">
      <w:pPr>
        <w:pStyle w:val="Inspring"/>
        <w:rPr>
          <w:lang w:val="en-GB" w:eastAsia="ja-JP"/>
        </w:rPr>
      </w:pPr>
    </w:p>
    <w:p w14:paraId="1159BB81" w14:textId="486000EC" w:rsidR="004340DD" w:rsidRPr="00F53AF7" w:rsidRDefault="004340DD" w:rsidP="00F92193">
      <w:pPr>
        <w:pStyle w:val="Inspring"/>
        <w:rPr>
          <w:lang w:val="en-GB" w:eastAsia="ja-JP"/>
        </w:rPr>
      </w:pPr>
      <w:r w:rsidRPr="00F53AF7">
        <w:rPr>
          <w:lang w:eastAsia="ja"/>
        </w:rPr>
        <w:t>2.6.7.2</w:t>
      </w:r>
      <w:r w:rsidRPr="00F53AF7">
        <w:rPr>
          <w:lang w:eastAsia="ja"/>
        </w:rPr>
        <w:t>チーム</w:t>
      </w:r>
      <w:r w:rsidR="006D304F">
        <w:rPr>
          <w:rFonts w:hint="eastAsia"/>
          <w:lang w:eastAsia="ja"/>
        </w:rPr>
        <w:t>メンバーのうち、誰が</w:t>
      </w:r>
      <w:r w:rsidRPr="00F53AF7">
        <w:rPr>
          <w:lang w:eastAsia="ja"/>
        </w:rPr>
        <w:t>現金管理を担当し</w:t>
      </w:r>
      <w:r w:rsidR="006D304F">
        <w:rPr>
          <w:rFonts w:hint="eastAsia"/>
          <w:lang w:eastAsia="ja"/>
        </w:rPr>
        <w:t>ていますか。その担当者の関連経験を記載してください。</w:t>
      </w:r>
      <w:r w:rsidRPr="00F53AF7">
        <w:rPr>
          <w:lang w:eastAsia="ja"/>
        </w:rPr>
        <w:t xml:space="preserve"> </w:t>
      </w:r>
    </w:p>
    <w:p w14:paraId="3A7AF4A4"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A081AF0" w14:textId="77777777" w:rsidR="004340DD" w:rsidRPr="00F53AF7" w:rsidRDefault="004340DD" w:rsidP="00F92193">
      <w:pPr>
        <w:pStyle w:val="Inspring"/>
        <w:rPr>
          <w:lang w:val="en-GB" w:eastAsia="ja-JP"/>
        </w:rPr>
      </w:pPr>
    </w:p>
    <w:p w14:paraId="43FE171E" w14:textId="28814AE0" w:rsidR="004340DD" w:rsidRPr="00F53AF7" w:rsidRDefault="004340DD" w:rsidP="00F92193">
      <w:pPr>
        <w:pStyle w:val="Inspring"/>
        <w:rPr>
          <w:lang w:val="en-GB" w:eastAsia="ja-JP"/>
        </w:rPr>
      </w:pPr>
      <w:r w:rsidRPr="00F53AF7">
        <w:rPr>
          <w:lang w:eastAsia="ja"/>
        </w:rPr>
        <w:lastRenderedPageBreak/>
        <w:t>2.6.7.3</w:t>
      </w:r>
      <w:r>
        <w:rPr>
          <w:lang w:eastAsia="ja"/>
        </w:rPr>
        <w:t>ビークル</w:t>
      </w:r>
      <w:r w:rsidRPr="00F53AF7">
        <w:rPr>
          <w:lang w:eastAsia="ja"/>
        </w:rPr>
        <w:t>レベル</w:t>
      </w:r>
      <w:r w:rsidR="008109F2">
        <w:rPr>
          <w:rFonts w:hint="eastAsia"/>
          <w:lang w:eastAsia="ja"/>
        </w:rPr>
        <w:t>における手数料と費用の</w:t>
      </w:r>
      <w:r w:rsidRPr="00F53AF7">
        <w:rPr>
          <w:lang w:eastAsia="ja"/>
        </w:rPr>
        <w:t>バッファ</w:t>
      </w:r>
      <w:r w:rsidRPr="00F53AF7">
        <w:rPr>
          <w:lang w:eastAsia="ja"/>
        </w:rPr>
        <w:t>/</w:t>
      </w:r>
      <w:r w:rsidR="008109F2">
        <w:rPr>
          <w:rFonts w:hint="eastAsia"/>
          <w:lang w:eastAsia="ja"/>
        </w:rPr>
        <w:t>目標</w:t>
      </w:r>
      <w:r w:rsidRPr="00F53AF7">
        <w:rPr>
          <w:lang w:eastAsia="ja"/>
        </w:rPr>
        <w:t>バッファを記載してください。</w:t>
      </w:r>
      <w:r w:rsidRPr="00F53AF7">
        <w:rPr>
          <w:lang w:eastAsia="ja"/>
        </w:rPr>
        <w:t xml:space="preserve"> </w:t>
      </w:r>
    </w:p>
    <w:p w14:paraId="05C9C101"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7FDF471" w14:textId="77777777" w:rsidR="004340DD" w:rsidRPr="00F53AF7" w:rsidRDefault="004340DD" w:rsidP="00F92193">
      <w:pPr>
        <w:rPr>
          <w:lang w:eastAsia="ja-JP"/>
        </w:rPr>
      </w:pPr>
    </w:p>
    <w:p w14:paraId="54976BEA" w14:textId="77777777" w:rsidR="004340DD" w:rsidRPr="00E71C4E" w:rsidRDefault="004340DD" w:rsidP="00861920">
      <w:pPr>
        <w:pStyle w:val="INREVtablerows"/>
        <w:rPr>
          <w:color w:val="auto"/>
          <w:lang w:val="en-GB" w:eastAsia="ja-JP"/>
        </w:rPr>
      </w:pPr>
      <w:bookmarkStart w:id="218" w:name="_Toc496254250"/>
      <w:bookmarkStart w:id="219" w:name="_Toc499726203"/>
      <w:bookmarkStart w:id="220" w:name="_Toc520197102"/>
      <w:bookmarkStart w:id="221" w:name="_Toc520197471"/>
      <w:r w:rsidRPr="00172E74">
        <w:rPr>
          <w:b/>
          <w:color w:val="auto"/>
          <w:lang w:eastAsia="ja"/>
        </w:rPr>
        <w:t>2.6.8</w:t>
      </w:r>
      <w:r w:rsidRPr="00172E74">
        <w:rPr>
          <w:b/>
          <w:color w:val="auto"/>
          <w:lang w:eastAsia="ja"/>
        </w:rPr>
        <w:t>キャピタルコールと分配金</w:t>
      </w:r>
      <w:r w:rsidRPr="00E71C4E">
        <w:rPr>
          <w:b/>
          <w:color w:val="auto"/>
          <w:lang w:eastAsia="ja"/>
        </w:rPr>
        <w:tab/>
      </w:r>
      <w:bookmarkEnd w:id="218"/>
      <w:bookmarkEnd w:id="219"/>
      <w:bookmarkEnd w:id="220"/>
      <w:bookmarkEnd w:id="221"/>
    </w:p>
    <w:p w14:paraId="5013DA2E" w14:textId="77777777" w:rsidR="004340DD" w:rsidRPr="00F53AF7" w:rsidRDefault="004340DD" w:rsidP="00BD628D">
      <w:pPr>
        <w:pStyle w:val="Inspring"/>
        <w:rPr>
          <w:lang w:val="en-GB" w:eastAsia="ja-JP"/>
        </w:rPr>
      </w:pPr>
    </w:p>
    <w:p w14:paraId="24A5FF50" w14:textId="66ACD6DD" w:rsidR="004340DD" w:rsidRPr="00F53AF7" w:rsidRDefault="004340DD" w:rsidP="00BD628D">
      <w:pPr>
        <w:pStyle w:val="Inspring"/>
        <w:rPr>
          <w:lang w:val="en-GB" w:eastAsia="ja-JP"/>
        </w:rPr>
      </w:pPr>
      <w:r w:rsidRPr="00F53AF7">
        <w:rPr>
          <w:lang w:eastAsia="ja"/>
        </w:rPr>
        <w:t>2.6.8.1</w:t>
      </w:r>
      <w:r w:rsidRPr="00F53AF7">
        <w:rPr>
          <w:lang w:eastAsia="ja"/>
        </w:rPr>
        <w:t>キャピタルコールの頻度を</w:t>
      </w:r>
      <w:r w:rsidR="004E6BB0">
        <w:rPr>
          <w:rFonts w:hint="eastAsia"/>
          <w:lang w:eastAsia="ja"/>
        </w:rPr>
        <w:t>記載してください。</w:t>
      </w:r>
      <w:r w:rsidRPr="00F53AF7">
        <w:rPr>
          <w:lang w:eastAsia="ja"/>
        </w:rPr>
        <w:t>今後のキャピタルコールと分配について</w:t>
      </w:r>
      <w:r w:rsidR="004E6BB0">
        <w:rPr>
          <w:rFonts w:hint="eastAsia"/>
          <w:lang w:eastAsia="ja"/>
        </w:rPr>
        <w:t>、</w:t>
      </w:r>
      <w:r w:rsidRPr="00F53AF7">
        <w:rPr>
          <w:lang w:eastAsia="ja"/>
        </w:rPr>
        <w:t>投資家に</w:t>
      </w:r>
      <w:r w:rsidR="00452596">
        <w:rPr>
          <w:rFonts w:hint="eastAsia"/>
          <w:lang w:eastAsia="ja"/>
        </w:rPr>
        <w:t>どの程度前に</w:t>
      </w:r>
      <w:r w:rsidRPr="00F53AF7">
        <w:rPr>
          <w:lang w:eastAsia="ja"/>
        </w:rPr>
        <w:t>通知</w:t>
      </w:r>
      <w:r w:rsidR="00452596">
        <w:rPr>
          <w:rFonts w:hint="eastAsia"/>
          <w:lang w:eastAsia="ja"/>
        </w:rPr>
        <w:t>しますか</w:t>
      </w:r>
      <w:r w:rsidR="004E6BB0">
        <w:rPr>
          <w:rFonts w:hint="eastAsia"/>
          <w:lang w:eastAsia="ja"/>
        </w:rPr>
        <w:t>。</w:t>
      </w:r>
      <w:r w:rsidRPr="00F53AF7">
        <w:rPr>
          <w:lang w:eastAsia="ja"/>
        </w:rPr>
        <w:t xml:space="preserve"> </w:t>
      </w:r>
    </w:p>
    <w:p w14:paraId="0F40696C"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519010B" w14:textId="77777777" w:rsidR="004340DD" w:rsidRPr="00F53AF7" w:rsidRDefault="004340DD" w:rsidP="00BD628D">
      <w:pPr>
        <w:pStyle w:val="Inspring"/>
        <w:rPr>
          <w:lang w:val="en-GB" w:eastAsia="ja-JP"/>
        </w:rPr>
      </w:pPr>
    </w:p>
    <w:p w14:paraId="1B49CE4D" w14:textId="77777777" w:rsidR="004340DD" w:rsidRPr="00F53AF7" w:rsidRDefault="004340DD" w:rsidP="00BD628D">
      <w:pPr>
        <w:pStyle w:val="Inspring"/>
        <w:rPr>
          <w:lang w:val="en-GB" w:eastAsia="ja-JP"/>
        </w:rPr>
      </w:pPr>
      <w:r w:rsidRPr="00F53AF7">
        <w:rPr>
          <w:lang w:eastAsia="ja"/>
        </w:rPr>
        <w:t>2.6.8.2</w:t>
      </w:r>
      <w:r w:rsidRPr="00F53AF7">
        <w:rPr>
          <w:lang w:eastAsia="ja"/>
        </w:rPr>
        <w:t>分配金はどのくらいの頻度で支払われますか</w:t>
      </w:r>
      <w:r w:rsidRPr="00F53AF7">
        <w:rPr>
          <w:lang w:eastAsia="ja"/>
        </w:rPr>
        <w:t xml:space="preserve">? </w:t>
      </w:r>
    </w:p>
    <w:p w14:paraId="797C2880" w14:textId="77777777" w:rsidR="004340DD" w:rsidRPr="00F53AF7" w:rsidRDefault="004340DD"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B2AB01C" w14:textId="77777777" w:rsidR="004340DD" w:rsidRPr="00F53AF7" w:rsidRDefault="004340DD" w:rsidP="00BD5631">
      <w:pPr>
        <w:rPr>
          <w:lang w:eastAsia="ja-JP"/>
        </w:rPr>
      </w:pPr>
      <w:bookmarkStart w:id="222" w:name="_Toc489871708"/>
    </w:p>
    <w:p w14:paraId="1FB2F485" w14:textId="77777777" w:rsidR="004340DD" w:rsidRPr="00F53AF7" w:rsidRDefault="004340DD" w:rsidP="009D0898">
      <w:pPr>
        <w:rPr>
          <w:lang w:eastAsia="ja-JP"/>
        </w:rPr>
      </w:pPr>
    </w:p>
    <w:p w14:paraId="2F5B5DB2" w14:textId="77777777" w:rsidR="004340DD" w:rsidRPr="00F53AF7" w:rsidRDefault="564BC34D" w:rsidP="00AD4B2C">
      <w:pPr>
        <w:pStyle w:val="Heading2"/>
        <w:rPr>
          <w:lang w:eastAsia="ja-JP"/>
        </w:rPr>
      </w:pPr>
      <w:bookmarkStart w:id="223" w:name="_Toc131061808"/>
      <w:r w:rsidRPr="564BC34D">
        <w:rPr>
          <w:lang w:eastAsia="ja"/>
        </w:rPr>
        <w:t>2.7</w:t>
      </w:r>
      <w:r w:rsidRPr="564BC34D">
        <w:rPr>
          <w:lang w:eastAsia="ja"/>
        </w:rPr>
        <w:t>ビークルスタッフ</w:t>
      </w:r>
      <w:bookmarkEnd w:id="223"/>
      <w:r w:rsidR="004340DD">
        <w:tab/>
      </w:r>
      <w:bookmarkEnd w:id="222"/>
    </w:p>
    <w:p w14:paraId="5F264529" w14:textId="77777777" w:rsidR="004340DD" w:rsidRPr="00F53AF7" w:rsidRDefault="004340DD" w:rsidP="00AD4B2C">
      <w:pPr>
        <w:rPr>
          <w:lang w:eastAsia="ja-JP"/>
        </w:rPr>
      </w:pPr>
    </w:p>
    <w:bookmarkEnd w:id="207"/>
    <w:bookmarkEnd w:id="208"/>
    <w:bookmarkEnd w:id="209"/>
    <w:bookmarkEnd w:id="217"/>
    <w:p w14:paraId="28D38196" w14:textId="46DDF9DE" w:rsidR="001F374D" w:rsidRPr="00F53AF7" w:rsidRDefault="001F374D" w:rsidP="001F374D">
      <w:pPr>
        <w:pStyle w:val="Inspring"/>
        <w:rPr>
          <w:lang w:val="en-GB" w:eastAsia="ja-JP"/>
        </w:rPr>
      </w:pPr>
      <w:r w:rsidRPr="00F53AF7">
        <w:rPr>
          <w:lang w:eastAsia="ja"/>
        </w:rPr>
        <w:t>2.7.1</w:t>
      </w:r>
      <w:r w:rsidRPr="00F53AF7">
        <w:rPr>
          <w:lang w:eastAsia="ja"/>
        </w:rPr>
        <w:t>過去</w:t>
      </w:r>
      <w:r w:rsidRPr="00F53AF7">
        <w:rPr>
          <w:lang w:eastAsia="ja"/>
        </w:rPr>
        <w:t>3</w:t>
      </w:r>
      <w:r w:rsidRPr="00F53AF7">
        <w:rPr>
          <w:lang w:eastAsia="ja"/>
        </w:rPr>
        <w:t>年間の</w:t>
      </w:r>
      <w:r w:rsidR="00762CB2">
        <w:rPr>
          <w:rFonts w:hint="eastAsia"/>
          <w:lang w:eastAsia="ja"/>
        </w:rPr>
        <w:t>、</w:t>
      </w:r>
      <w:r>
        <w:rPr>
          <w:lang w:eastAsia="ja"/>
        </w:rPr>
        <w:t>全従業員</w:t>
      </w:r>
      <w:r w:rsidR="00762CB2">
        <w:rPr>
          <w:rFonts w:hint="eastAsia"/>
          <w:lang w:eastAsia="ja"/>
        </w:rPr>
        <w:t>および</w:t>
      </w:r>
      <w:r w:rsidR="00D2222B">
        <w:rPr>
          <w:rFonts w:hint="eastAsia"/>
          <w:lang w:eastAsia="ja"/>
        </w:rPr>
        <w:t>上級職</w:t>
      </w:r>
      <w:r>
        <w:rPr>
          <w:lang w:eastAsia="ja"/>
        </w:rPr>
        <w:t>スタッフの平均年間離職率はどのくらいですか</w:t>
      </w:r>
      <w:r>
        <w:rPr>
          <w:lang w:eastAsia="ja"/>
        </w:rPr>
        <w:t>?</w:t>
      </w:r>
    </w:p>
    <w:p w14:paraId="551F1528" w14:textId="77777777" w:rsidR="001F374D" w:rsidRPr="00F53AF7" w:rsidRDefault="001F374D" w:rsidP="001F374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47B8C2E" w14:textId="77777777" w:rsidR="001F374D" w:rsidRPr="00F53AF7" w:rsidRDefault="001F374D" w:rsidP="001F374D">
      <w:pPr>
        <w:pStyle w:val="Inspring"/>
        <w:rPr>
          <w:lang w:val="en-GB" w:eastAsia="ja-JP"/>
        </w:rPr>
      </w:pPr>
    </w:p>
    <w:p w14:paraId="4C75D0F5" w14:textId="3CA25CA8" w:rsidR="00AD4B2C" w:rsidRPr="00F53AF7" w:rsidRDefault="00A5360A" w:rsidP="0070144B">
      <w:pPr>
        <w:pStyle w:val="Inspring"/>
        <w:rPr>
          <w:lang w:val="en-GB" w:eastAsia="ja-JP"/>
        </w:rPr>
      </w:pPr>
      <w:r w:rsidRPr="00F53AF7">
        <w:rPr>
          <w:lang w:eastAsia="ja"/>
        </w:rPr>
        <w:t>2.7.2</w:t>
      </w:r>
      <w:r w:rsidRPr="00F53AF7">
        <w:rPr>
          <w:lang w:eastAsia="ja"/>
        </w:rPr>
        <w:t>過去</w:t>
      </w:r>
      <w:r w:rsidRPr="00F53AF7">
        <w:rPr>
          <w:lang w:eastAsia="ja"/>
        </w:rPr>
        <w:t>5</w:t>
      </w:r>
      <w:r w:rsidRPr="00F53AF7">
        <w:rPr>
          <w:lang w:eastAsia="ja"/>
        </w:rPr>
        <w:t>年間に退職</w:t>
      </w:r>
      <w:r w:rsidR="001C1CBA">
        <w:rPr>
          <w:rFonts w:hint="eastAsia"/>
          <w:lang w:eastAsia="ja"/>
        </w:rPr>
        <w:t xml:space="preserve"> </w:t>
      </w:r>
      <w:r w:rsidRPr="00F53AF7">
        <w:rPr>
          <w:lang w:eastAsia="ja"/>
        </w:rPr>
        <w:t>(</w:t>
      </w:r>
      <w:r w:rsidR="00CF2066">
        <w:rPr>
          <w:rFonts w:hint="eastAsia"/>
          <w:lang w:eastAsia="ja"/>
        </w:rPr>
        <w:t>保留中</w:t>
      </w:r>
      <w:r w:rsidR="0076047B">
        <w:rPr>
          <w:rFonts w:hint="eastAsia"/>
          <w:lang w:eastAsia="ja"/>
        </w:rPr>
        <w:t>の</w:t>
      </w:r>
      <w:r w:rsidR="00460894">
        <w:rPr>
          <w:rFonts w:hint="eastAsia"/>
          <w:lang w:eastAsia="ja"/>
        </w:rPr>
        <w:t>退職</w:t>
      </w:r>
      <w:r w:rsidRPr="00F53AF7">
        <w:rPr>
          <w:lang w:eastAsia="ja"/>
        </w:rPr>
        <w:t>を含む</w:t>
      </w:r>
      <w:r w:rsidRPr="00F53AF7">
        <w:rPr>
          <w:lang w:eastAsia="ja"/>
        </w:rPr>
        <w:t>)</w:t>
      </w:r>
      <w:r w:rsidR="001C1CBA">
        <w:rPr>
          <w:lang w:eastAsia="ja"/>
        </w:rPr>
        <w:t xml:space="preserve"> </w:t>
      </w:r>
      <w:r w:rsidRPr="00F53AF7">
        <w:rPr>
          <w:lang w:eastAsia="ja"/>
        </w:rPr>
        <w:t>した</w:t>
      </w:r>
      <w:r w:rsidR="00A97064">
        <w:rPr>
          <w:rFonts w:hint="eastAsia"/>
          <w:lang w:eastAsia="ja"/>
        </w:rPr>
        <w:t>シニア</w:t>
      </w:r>
      <w:r w:rsidRPr="00F53AF7">
        <w:rPr>
          <w:lang w:eastAsia="ja"/>
        </w:rPr>
        <w:t>スタッフに</w:t>
      </w:r>
      <w:r w:rsidR="00A97064">
        <w:rPr>
          <w:rFonts w:hint="eastAsia"/>
          <w:lang w:eastAsia="ja"/>
        </w:rPr>
        <w:t>ついて、以下に</w:t>
      </w:r>
      <w:r w:rsidRPr="00F53AF7">
        <w:rPr>
          <w:lang w:eastAsia="ja"/>
        </w:rPr>
        <w:t>詳細を</w:t>
      </w:r>
      <w:r w:rsidR="00A97064">
        <w:rPr>
          <w:rFonts w:hint="eastAsia"/>
          <w:lang w:eastAsia="ja"/>
        </w:rPr>
        <w:t>記載してください。</w:t>
      </w:r>
    </w:p>
    <w:p w14:paraId="5EDE1B12" w14:textId="77777777" w:rsidR="00AD4B2C" w:rsidRPr="00F53AF7" w:rsidRDefault="00AD4B2C" w:rsidP="00AD4B2C">
      <w:pPr>
        <w:pStyle w:val="Inspring"/>
        <w:rPr>
          <w:lang w:val="en-GB" w:eastAsia="ja-JP"/>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F53AF7" w:rsidRPr="00F53AF7" w14:paraId="49332E3E" w14:textId="77777777" w:rsidTr="00731D72">
        <w:tc>
          <w:tcPr>
            <w:tcW w:w="855" w:type="pct"/>
            <w:shd w:val="clear" w:color="auto" w:fill="000000"/>
          </w:tcPr>
          <w:p w14:paraId="09C17A1A" w14:textId="0FD162A7" w:rsidR="00AD4B2C" w:rsidRPr="00F53AF7" w:rsidRDefault="0076047B" w:rsidP="004E2D68">
            <w:pPr>
              <w:pStyle w:val="Tabel"/>
              <w:rPr>
                <w:b/>
                <w:lang w:val="en-GB"/>
              </w:rPr>
            </w:pPr>
            <w:r>
              <w:rPr>
                <w:b/>
                <w:lang w:eastAsia="ja"/>
              </w:rPr>
              <w:t>氏名</w:t>
            </w:r>
          </w:p>
        </w:tc>
        <w:tc>
          <w:tcPr>
            <w:tcW w:w="818" w:type="pct"/>
            <w:shd w:val="clear" w:color="auto" w:fill="000000"/>
          </w:tcPr>
          <w:p w14:paraId="5E75F4E3" w14:textId="77777777" w:rsidR="00AD4B2C" w:rsidRPr="00F53AF7" w:rsidRDefault="00AD4B2C" w:rsidP="004E2D68">
            <w:pPr>
              <w:pStyle w:val="Tabel"/>
              <w:rPr>
                <w:b/>
                <w:lang w:val="en-GB"/>
              </w:rPr>
            </w:pPr>
            <w:r w:rsidRPr="00F53AF7">
              <w:rPr>
                <w:b/>
                <w:lang w:eastAsia="ja"/>
              </w:rPr>
              <w:t>役割</w:t>
            </w:r>
          </w:p>
        </w:tc>
        <w:tc>
          <w:tcPr>
            <w:tcW w:w="818" w:type="pct"/>
            <w:shd w:val="clear" w:color="auto" w:fill="000000"/>
          </w:tcPr>
          <w:p w14:paraId="6E408034" w14:textId="70C513DF" w:rsidR="00AD4B2C" w:rsidRPr="00F53AF7" w:rsidRDefault="0076047B" w:rsidP="004E2D68">
            <w:pPr>
              <w:pStyle w:val="Tabel"/>
              <w:rPr>
                <w:b/>
                <w:lang w:val="en-GB"/>
              </w:rPr>
            </w:pPr>
            <w:r>
              <w:rPr>
                <w:rFonts w:hint="eastAsia"/>
                <w:b/>
                <w:lang w:eastAsia="ja"/>
              </w:rPr>
              <w:t>退職</w:t>
            </w:r>
            <w:r w:rsidR="00AD4B2C" w:rsidRPr="00F53AF7">
              <w:rPr>
                <w:b/>
                <w:lang w:eastAsia="ja"/>
              </w:rPr>
              <w:t>日</w:t>
            </w:r>
          </w:p>
        </w:tc>
        <w:tc>
          <w:tcPr>
            <w:tcW w:w="818" w:type="pct"/>
            <w:shd w:val="clear" w:color="auto" w:fill="000000"/>
          </w:tcPr>
          <w:p w14:paraId="3B833FA1" w14:textId="50E9FD3C" w:rsidR="00AD4B2C" w:rsidRPr="00F53AF7" w:rsidRDefault="0076047B" w:rsidP="004E2D68">
            <w:pPr>
              <w:pStyle w:val="Tabel"/>
              <w:rPr>
                <w:b/>
                <w:lang w:val="en-GB"/>
              </w:rPr>
            </w:pPr>
            <w:r>
              <w:rPr>
                <w:rFonts w:hint="eastAsia"/>
                <w:b/>
                <w:lang w:eastAsia="ja"/>
              </w:rPr>
              <w:t>担当分野</w:t>
            </w:r>
          </w:p>
        </w:tc>
        <w:tc>
          <w:tcPr>
            <w:tcW w:w="818" w:type="pct"/>
            <w:shd w:val="clear" w:color="auto" w:fill="000000"/>
          </w:tcPr>
          <w:p w14:paraId="352CDD54" w14:textId="6B6FF9B0" w:rsidR="00AD4B2C" w:rsidRPr="00F53AF7" w:rsidRDefault="00AD4B2C" w:rsidP="004E2D68">
            <w:pPr>
              <w:pStyle w:val="Tabel"/>
              <w:rPr>
                <w:b/>
                <w:lang w:val="en-GB"/>
              </w:rPr>
            </w:pPr>
            <w:r w:rsidRPr="00F53AF7">
              <w:rPr>
                <w:b/>
                <w:lang w:eastAsia="ja"/>
              </w:rPr>
              <w:t>組織</w:t>
            </w:r>
            <w:r w:rsidR="0076047B">
              <w:rPr>
                <w:rFonts w:hint="eastAsia"/>
                <w:b/>
                <w:lang w:eastAsia="ja"/>
              </w:rPr>
              <w:t>での在職年数</w:t>
            </w:r>
          </w:p>
        </w:tc>
        <w:tc>
          <w:tcPr>
            <w:tcW w:w="872" w:type="pct"/>
            <w:shd w:val="clear" w:color="auto" w:fill="000000"/>
          </w:tcPr>
          <w:p w14:paraId="1533B131" w14:textId="71FB3BF1" w:rsidR="00AD4B2C" w:rsidRPr="00F53AF7" w:rsidRDefault="0076047B" w:rsidP="004E2D68">
            <w:pPr>
              <w:pStyle w:val="Tabel"/>
              <w:rPr>
                <w:b/>
                <w:lang w:val="en-GB"/>
              </w:rPr>
            </w:pPr>
            <w:r>
              <w:rPr>
                <w:rFonts w:hint="eastAsia"/>
                <w:b/>
                <w:lang w:eastAsia="ja"/>
              </w:rPr>
              <w:t>後任の有無</w:t>
            </w:r>
            <w:r>
              <w:rPr>
                <w:rFonts w:hint="eastAsia"/>
                <w:b/>
                <w:lang w:eastAsia="ja"/>
              </w:rPr>
              <w:t xml:space="preserve"> </w:t>
            </w:r>
            <w:r w:rsidR="00AD4B2C" w:rsidRPr="00F53AF7">
              <w:rPr>
                <w:b/>
                <w:lang w:eastAsia="ja"/>
              </w:rPr>
              <w:t>(y/n)</w:t>
            </w:r>
          </w:p>
          <w:p w14:paraId="7B2157D3" w14:textId="77777777" w:rsidR="00AD4B2C" w:rsidRPr="00F53AF7" w:rsidRDefault="00AD4B2C" w:rsidP="004E2D68">
            <w:pPr>
              <w:pStyle w:val="Tabel"/>
              <w:rPr>
                <w:b/>
                <w:lang w:val="en-GB"/>
              </w:rPr>
            </w:pPr>
          </w:p>
        </w:tc>
      </w:tr>
      <w:tr w:rsidR="00F53AF7" w:rsidRPr="00F53AF7" w14:paraId="3800CE4A" w14:textId="77777777" w:rsidTr="00731D72">
        <w:trPr>
          <w:trHeight w:val="315"/>
        </w:trPr>
        <w:tc>
          <w:tcPr>
            <w:tcW w:w="855" w:type="pct"/>
            <w:shd w:val="clear" w:color="auto" w:fill="EBEBEB"/>
          </w:tcPr>
          <w:p w14:paraId="4B81CC47" w14:textId="77777777" w:rsidR="00AD4B2C" w:rsidRPr="00F53AF7" w:rsidRDefault="00AD4B2C" w:rsidP="004E2D68">
            <w:pPr>
              <w:rPr>
                <w:sz w:val="16"/>
                <w:szCs w:val="16"/>
              </w:rPr>
            </w:pPr>
          </w:p>
        </w:tc>
        <w:tc>
          <w:tcPr>
            <w:tcW w:w="818" w:type="pct"/>
            <w:shd w:val="clear" w:color="auto" w:fill="EBEBEB"/>
          </w:tcPr>
          <w:p w14:paraId="4D868BC5" w14:textId="77777777" w:rsidR="00AD4B2C" w:rsidRPr="00F53AF7" w:rsidRDefault="00AD4B2C" w:rsidP="004E2D68">
            <w:pPr>
              <w:rPr>
                <w:sz w:val="16"/>
                <w:szCs w:val="16"/>
              </w:rPr>
            </w:pPr>
          </w:p>
        </w:tc>
        <w:tc>
          <w:tcPr>
            <w:tcW w:w="818" w:type="pct"/>
            <w:shd w:val="clear" w:color="auto" w:fill="EBEBEB"/>
          </w:tcPr>
          <w:p w14:paraId="3DACE573" w14:textId="77777777" w:rsidR="00AD4B2C" w:rsidRPr="00F53AF7" w:rsidRDefault="00AD4B2C" w:rsidP="004E2D68">
            <w:pPr>
              <w:rPr>
                <w:sz w:val="16"/>
                <w:szCs w:val="16"/>
              </w:rPr>
            </w:pPr>
          </w:p>
        </w:tc>
        <w:tc>
          <w:tcPr>
            <w:tcW w:w="818" w:type="pct"/>
            <w:shd w:val="clear" w:color="auto" w:fill="EBEBEB"/>
          </w:tcPr>
          <w:p w14:paraId="2CEB414C" w14:textId="77777777" w:rsidR="00AD4B2C" w:rsidRPr="00F53AF7" w:rsidRDefault="00AD4B2C" w:rsidP="004E2D68">
            <w:pPr>
              <w:rPr>
                <w:sz w:val="16"/>
                <w:szCs w:val="16"/>
              </w:rPr>
            </w:pPr>
          </w:p>
        </w:tc>
        <w:tc>
          <w:tcPr>
            <w:tcW w:w="818" w:type="pct"/>
            <w:shd w:val="clear" w:color="auto" w:fill="EBEBEB"/>
          </w:tcPr>
          <w:p w14:paraId="5834D640" w14:textId="77777777" w:rsidR="00AD4B2C" w:rsidRPr="00F53AF7" w:rsidRDefault="00AD4B2C" w:rsidP="004E2D68">
            <w:pPr>
              <w:rPr>
                <w:sz w:val="16"/>
                <w:szCs w:val="16"/>
              </w:rPr>
            </w:pPr>
          </w:p>
        </w:tc>
        <w:tc>
          <w:tcPr>
            <w:tcW w:w="872" w:type="pct"/>
            <w:shd w:val="clear" w:color="auto" w:fill="EBEBEB"/>
          </w:tcPr>
          <w:p w14:paraId="7E0C46B0" w14:textId="77777777" w:rsidR="00AD4B2C" w:rsidRPr="00F53AF7" w:rsidRDefault="00AD4B2C" w:rsidP="004E2D68">
            <w:pPr>
              <w:rPr>
                <w:sz w:val="16"/>
                <w:szCs w:val="16"/>
              </w:rPr>
            </w:pPr>
          </w:p>
        </w:tc>
      </w:tr>
      <w:tr w:rsidR="00F53AF7" w:rsidRPr="00F53AF7" w14:paraId="18D52C3C" w14:textId="77777777" w:rsidTr="00731D72">
        <w:trPr>
          <w:trHeight w:val="315"/>
        </w:trPr>
        <w:tc>
          <w:tcPr>
            <w:tcW w:w="855" w:type="pct"/>
            <w:shd w:val="clear" w:color="auto" w:fill="F9F9F9"/>
          </w:tcPr>
          <w:p w14:paraId="11F6CC92" w14:textId="77777777" w:rsidR="00AD4B2C" w:rsidRPr="00F53AF7" w:rsidRDefault="00AD4B2C" w:rsidP="004E2D68">
            <w:pPr>
              <w:rPr>
                <w:sz w:val="16"/>
                <w:szCs w:val="16"/>
              </w:rPr>
            </w:pPr>
          </w:p>
        </w:tc>
        <w:tc>
          <w:tcPr>
            <w:tcW w:w="818" w:type="pct"/>
            <w:shd w:val="clear" w:color="auto" w:fill="F9F9F9"/>
          </w:tcPr>
          <w:p w14:paraId="4412AECB" w14:textId="77777777" w:rsidR="00AD4B2C" w:rsidRPr="00F53AF7" w:rsidRDefault="00AD4B2C" w:rsidP="004E2D68">
            <w:pPr>
              <w:rPr>
                <w:sz w:val="16"/>
                <w:szCs w:val="16"/>
              </w:rPr>
            </w:pPr>
          </w:p>
        </w:tc>
        <w:tc>
          <w:tcPr>
            <w:tcW w:w="818" w:type="pct"/>
            <w:shd w:val="clear" w:color="auto" w:fill="F9F9F9"/>
          </w:tcPr>
          <w:p w14:paraId="1BC86C9A" w14:textId="77777777" w:rsidR="00AD4B2C" w:rsidRPr="00F53AF7" w:rsidRDefault="00AD4B2C" w:rsidP="004E2D68">
            <w:pPr>
              <w:rPr>
                <w:sz w:val="16"/>
                <w:szCs w:val="16"/>
              </w:rPr>
            </w:pPr>
          </w:p>
        </w:tc>
        <w:tc>
          <w:tcPr>
            <w:tcW w:w="818" w:type="pct"/>
            <w:shd w:val="clear" w:color="auto" w:fill="F9F9F9"/>
          </w:tcPr>
          <w:p w14:paraId="72FB1507" w14:textId="77777777" w:rsidR="00AD4B2C" w:rsidRPr="00F53AF7" w:rsidRDefault="00AD4B2C" w:rsidP="004E2D68">
            <w:pPr>
              <w:rPr>
                <w:sz w:val="16"/>
                <w:szCs w:val="16"/>
              </w:rPr>
            </w:pPr>
          </w:p>
        </w:tc>
        <w:tc>
          <w:tcPr>
            <w:tcW w:w="818" w:type="pct"/>
            <w:shd w:val="clear" w:color="auto" w:fill="F9F9F9"/>
          </w:tcPr>
          <w:p w14:paraId="25629984" w14:textId="77777777" w:rsidR="00AD4B2C" w:rsidRPr="00F53AF7" w:rsidRDefault="00AD4B2C" w:rsidP="004E2D68">
            <w:pPr>
              <w:rPr>
                <w:sz w:val="16"/>
                <w:szCs w:val="16"/>
              </w:rPr>
            </w:pPr>
          </w:p>
        </w:tc>
        <w:tc>
          <w:tcPr>
            <w:tcW w:w="872" w:type="pct"/>
            <w:shd w:val="clear" w:color="auto" w:fill="F9F9F9"/>
          </w:tcPr>
          <w:p w14:paraId="52A82D0D" w14:textId="77777777" w:rsidR="00AD4B2C" w:rsidRPr="00F53AF7" w:rsidRDefault="00AD4B2C" w:rsidP="004E2D68">
            <w:pPr>
              <w:rPr>
                <w:sz w:val="16"/>
                <w:szCs w:val="16"/>
              </w:rPr>
            </w:pPr>
          </w:p>
        </w:tc>
      </w:tr>
      <w:tr w:rsidR="00F53AF7" w:rsidRPr="00F53AF7" w14:paraId="1A79B03F" w14:textId="77777777" w:rsidTr="00731D72">
        <w:trPr>
          <w:trHeight w:val="315"/>
        </w:trPr>
        <w:tc>
          <w:tcPr>
            <w:tcW w:w="855" w:type="pct"/>
            <w:shd w:val="clear" w:color="auto" w:fill="EBEBEB"/>
          </w:tcPr>
          <w:p w14:paraId="450EAB79" w14:textId="77777777" w:rsidR="00AD4B2C" w:rsidRPr="00F53AF7" w:rsidRDefault="00AD4B2C" w:rsidP="004E2D68">
            <w:pPr>
              <w:rPr>
                <w:sz w:val="16"/>
                <w:szCs w:val="16"/>
              </w:rPr>
            </w:pPr>
          </w:p>
        </w:tc>
        <w:tc>
          <w:tcPr>
            <w:tcW w:w="818" w:type="pct"/>
            <w:shd w:val="clear" w:color="auto" w:fill="EBEBEB"/>
          </w:tcPr>
          <w:p w14:paraId="5ED52B34" w14:textId="77777777" w:rsidR="00AD4B2C" w:rsidRPr="00F53AF7" w:rsidRDefault="00AD4B2C" w:rsidP="004E2D68">
            <w:pPr>
              <w:rPr>
                <w:sz w:val="16"/>
                <w:szCs w:val="16"/>
              </w:rPr>
            </w:pPr>
          </w:p>
        </w:tc>
        <w:tc>
          <w:tcPr>
            <w:tcW w:w="818" w:type="pct"/>
            <w:shd w:val="clear" w:color="auto" w:fill="EBEBEB"/>
          </w:tcPr>
          <w:p w14:paraId="32E75976" w14:textId="77777777" w:rsidR="00AD4B2C" w:rsidRPr="00F53AF7" w:rsidRDefault="00AD4B2C" w:rsidP="004E2D68">
            <w:pPr>
              <w:rPr>
                <w:sz w:val="16"/>
                <w:szCs w:val="16"/>
              </w:rPr>
            </w:pPr>
          </w:p>
        </w:tc>
        <w:tc>
          <w:tcPr>
            <w:tcW w:w="818" w:type="pct"/>
            <w:shd w:val="clear" w:color="auto" w:fill="EBEBEB"/>
          </w:tcPr>
          <w:p w14:paraId="705FC919" w14:textId="77777777" w:rsidR="00AD4B2C" w:rsidRPr="00F53AF7" w:rsidRDefault="00AD4B2C" w:rsidP="004E2D68">
            <w:pPr>
              <w:rPr>
                <w:sz w:val="16"/>
                <w:szCs w:val="16"/>
              </w:rPr>
            </w:pPr>
          </w:p>
        </w:tc>
        <w:tc>
          <w:tcPr>
            <w:tcW w:w="818" w:type="pct"/>
            <w:shd w:val="clear" w:color="auto" w:fill="EBEBEB"/>
          </w:tcPr>
          <w:p w14:paraId="25B2BDFE" w14:textId="77777777" w:rsidR="00AD4B2C" w:rsidRPr="00F53AF7" w:rsidRDefault="00AD4B2C" w:rsidP="004E2D68">
            <w:pPr>
              <w:rPr>
                <w:sz w:val="16"/>
                <w:szCs w:val="16"/>
              </w:rPr>
            </w:pPr>
          </w:p>
        </w:tc>
        <w:tc>
          <w:tcPr>
            <w:tcW w:w="872" w:type="pct"/>
            <w:shd w:val="clear" w:color="auto" w:fill="EBEBEB"/>
          </w:tcPr>
          <w:p w14:paraId="552F8121" w14:textId="77777777" w:rsidR="00AD4B2C" w:rsidRPr="00F53AF7" w:rsidRDefault="00AD4B2C" w:rsidP="004E2D68">
            <w:pPr>
              <w:rPr>
                <w:sz w:val="16"/>
                <w:szCs w:val="16"/>
              </w:rPr>
            </w:pPr>
          </w:p>
        </w:tc>
      </w:tr>
      <w:tr w:rsidR="00F53AF7" w:rsidRPr="00F53AF7" w14:paraId="7614522E" w14:textId="77777777" w:rsidTr="00731D72">
        <w:trPr>
          <w:trHeight w:val="315"/>
        </w:trPr>
        <w:tc>
          <w:tcPr>
            <w:tcW w:w="855" w:type="pct"/>
            <w:shd w:val="clear" w:color="auto" w:fill="F9F9F9"/>
          </w:tcPr>
          <w:p w14:paraId="496B31E2" w14:textId="77777777" w:rsidR="00AD4B2C" w:rsidRPr="00F53AF7" w:rsidRDefault="00AD4B2C" w:rsidP="004E2D68">
            <w:pPr>
              <w:rPr>
                <w:sz w:val="16"/>
                <w:szCs w:val="16"/>
              </w:rPr>
            </w:pPr>
          </w:p>
        </w:tc>
        <w:tc>
          <w:tcPr>
            <w:tcW w:w="818" w:type="pct"/>
            <w:shd w:val="clear" w:color="auto" w:fill="F9F9F9"/>
          </w:tcPr>
          <w:p w14:paraId="30659281" w14:textId="77777777" w:rsidR="00AD4B2C" w:rsidRPr="00F53AF7" w:rsidRDefault="00AD4B2C" w:rsidP="004E2D68">
            <w:pPr>
              <w:rPr>
                <w:sz w:val="16"/>
                <w:szCs w:val="16"/>
              </w:rPr>
            </w:pPr>
          </w:p>
        </w:tc>
        <w:tc>
          <w:tcPr>
            <w:tcW w:w="818" w:type="pct"/>
            <w:shd w:val="clear" w:color="auto" w:fill="F9F9F9"/>
          </w:tcPr>
          <w:p w14:paraId="43B22BD1" w14:textId="77777777" w:rsidR="00AD4B2C" w:rsidRPr="00F53AF7" w:rsidRDefault="00AD4B2C" w:rsidP="004E2D68">
            <w:pPr>
              <w:rPr>
                <w:sz w:val="16"/>
                <w:szCs w:val="16"/>
              </w:rPr>
            </w:pPr>
          </w:p>
        </w:tc>
        <w:tc>
          <w:tcPr>
            <w:tcW w:w="818" w:type="pct"/>
            <w:shd w:val="clear" w:color="auto" w:fill="F9F9F9"/>
          </w:tcPr>
          <w:p w14:paraId="2547B94F" w14:textId="77777777" w:rsidR="00AD4B2C" w:rsidRPr="00F53AF7" w:rsidRDefault="00AD4B2C" w:rsidP="004E2D68">
            <w:pPr>
              <w:rPr>
                <w:sz w:val="16"/>
                <w:szCs w:val="16"/>
              </w:rPr>
            </w:pPr>
          </w:p>
        </w:tc>
        <w:tc>
          <w:tcPr>
            <w:tcW w:w="818" w:type="pct"/>
            <w:shd w:val="clear" w:color="auto" w:fill="F9F9F9"/>
          </w:tcPr>
          <w:p w14:paraId="4B9CD102" w14:textId="77777777" w:rsidR="00AD4B2C" w:rsidRPr="00F53AF7" w:rsidRDefault="00AD4B2C" w:rsidP="004E2D68">
            <w:pPr>
              <w:rPr>
                <w:sz w:val="16"/>
                <w:szCs w:val="16"/>
              </w:rPr>
            </w:pPr>
          </w:p>
        </w:tc>
        <w:tc>
          <w:tcPr>
            <w:tcW w:w="872" w:type="pct"/>
            <w:shd w:val="clear" w:color="auto" w:fill="F9F9F9"/>
          </w:tcPr>
          <w:p w14:paraId="5A0B143D" w14:textId="77777777" w:rsidR="00AD4B2C" w:rsidRPr="00F53AF7" w:rsidRDefault="00AD4B2C" w:rsidP="004E2D68">
            <w:pPr>
              <w:rPr>
                <w:sz w:val="16"/>
                <w:szCs w:val="16"/>
              </w:rPr>
            </w:pPr>
          </w:p>
        </w:tc>
      </w:tr>
    </w:tbl>
    <w:p w14:paraId="04A1AFBE" w14:textId="77777777" w:rsidR="00AD4B2C" w:rsidRPr="00F53AF7" w:rsidRDefault="00AD4B2C" w:rsidP="00AD4B2C">
      <w:bookmarkStart w:id="224" w:name="_Toc334200270"/>
      <w:bookmarkEnd w:id="224"/>
    </w:p>
    <w:p w14:paraId="51B391CB" w14:textId="77777777" w:rsidR="00DA0050" w:rsidRPr="00F53AF7" w:rsidRDefault="00DA0050" w:rsidP="00AD4B2C">
      <w:pPr>
        <w:pStyle w:val="Inspring"/>
        <w:rPr>
          <w:lang w:val="en-GB"/>
        </w:rPr>
      </w:pPr>
    </w:p>
    <w:p w14:paraId="49DFB768" w14:textId="1B8E76A6" w:rsidR="00AD4B2C" w:rsidRPr="00F53AF7" w:rsidRDefault="00A5360A" w:rsidP="00AD4B2C">
      <w:pPr>
        <w:pStyle w:val="Inspring"/>
        <w:rPr>
          <w:strike/>
          <w:lang w:val="en-GB" w:eastAsia="ja-JP"/>
        </w:rPr>
      </w:pPr>
      <w:r w:rsidRPr="00F53AF7">
        <w:rPr>
          <w:lang w:eastAsia="ja"/>
        </w:rPr>
        <w:t>2.7.3</w:t>
      </w:r>
      <w:r w:rsidRPr="00F53AF7">
        <w:rPr>
          <w:lang w:eastAsia="ja"/>
        </w:rPr>
        <w:t>関連主要チームメンバーはどのくらいの期間一緒に働いていますか</w:t>
      </w:r>
      <w:r w:rsidRPr="00F53AF7">
        <w:rPr>
          <w:lang w:eastAsia="ja"/>
        </w:rPr>
        <w:t xml:space="preserve">? </w:t>
      </w:r>
    </w:p>
    <w:p w14:paraId="268BF12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1AEBC2E" w14:textId="77777777" w:rsidR="00AD4B2C" w:rsidRPr="00F53AF7" w:rsidRDefault="00AD4B2C" w:rsidP="00AD4B2C">
      <w:pPr>
        <w:pStyle w:val="Inspring"/>
        <w:rPr>
          <w:lang w:val="en-GB" w:eastAsia="ja-JP"/>
        </w:rPr>
      </w:pPr>
    </w:p>
    <w:p w14:paraId="07762335" w14:textId="30F573FF" w:rsidR="00AD4B2C" w:rsidRPr="00F53AF7" w:rsidRDefault="00A5360A" w:rsidP="00AD4B2C">
      <w:pPr>
        <w:pStyle w:val="Inspring"/>
        <w:rPr>
          <w:lang w:val="en-GB" w:eastAsia="ja-JP"/>
        </w:rPr>
      </w:pPr>
      <w:r w:rsidRPr="00F53AF7">
        <w:rPr>
          <w:lang w:eastAsia="ja"/>
        </w:rPr>
        <w:t>2.7.4</w:t>
      </w:r>
      <w:r w:rsidRPr="00F53AF7">
        <w:rPr>
          <w:lang w:eastAsia="ja"/>
        </w:rPr>
        <w:t>主要チームメンバーの</w:t>
      </w:r>
      <w:r w:rsidR="0076047B">
        <w:rPr>
          <w:rFonts w:hint="eastAsia"/>
          <w:lang w:eastAsia="ja"/>
        </w:rPr>
        <w:t>、現時点での</w:t>
      </w:r>
      <w:r w:rsidRPr="00F53AF7">
        <w:rPr>
          <w:lang w:eastAsia="ja"/>
        </w:rPr>
        <w:t>後継者計画を説明</w:t>
      </w:r>
      <w:r w:rsidR="0076047B">
        <w:rPr>
          <w:rFonts w:hint="eastAsia"/>
          <w:lang w:eastAsia="ja"/>
        </w:rPr>
        <w:t>してください。</w:t>
      </w:r>
      <w:r w:rsidRPr="00F53AF7">
        <w:rPr>
          <w:lang w:eastAsia="ja"/>
        </w:rPr>
        <w:t xml:space="preserve"> </w:t>
      </w:r>
    </w:p>
    <w:p w14:paraId="5A314A5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FFE049C" w14:textId="77777777" w:rsidR="00AD4B2C" w:rsidRPr="00F53AF7" w:rsidRDefault="00AD4B2C" w:rsidP="00AD4B2C">
      <w:pPr>
        <w:pStyle w:val="Inspring"/>
        <w:rPr>
          <w:lang w:val="en-GB" w:eastAsia="ja-JP"/>
        </w:rPr>
      </w:pPr>
    </w:p>
    <w:p w14:paraId="3F03AB11" w14:textId="6D37E166" w:rsidR="00AD4B2C" w:rsidRPr="00F53AF7" w:rsidRDefault="00A5360A" w:rsidP="00AD4B2C">
      <w:pPr>
        <w:pStyle w:val="Inspring"/>
        <w:rPr>
          <w:lang w:val="en-GB" w:eastAsia="ja"/>
        </w:rPr>
      </w:pPr>
      <w:r w:rsidRPr="00F53AF7">
        <w:rPr>
          <w:lang w:eastAsia="ja"/>
        </w:rPr>
        <w:t>2.7.5</w:t>
      </w:r>
      <w:r w:rsidRPr="00F53AF7">
        <w:rPr>
          <w:lang w:eastAsia="ja"/>
        </w:rPr>
        <w:t>報酬方針</w:t>
      </w:r>
      <w:r w:rsidRPr="00F53AF7">
        <w:rPr>
          <w:lang w:eastAsia="ja"/>
        </w:rPr>
        <w:t>/</w:t>
      </w:r>
      <w:r w:rsidR="0076047B">
        <w:rPr>
          <w:rFonts w:hint="eastAsia"/>
          <w:lang w:eastAsia="ja"/>
        </w:rPr>
        <w:t>体系</w:t>
      </w:r>
      <w:r w:rsidRPr="00F53AF7">
        <w:rPr>
          <w:lang w:eastAsia="ja"/>
        </w:rPr>
        <w:t>を説明してください。</w:t>
      </w:r>
      <w:r w:rsidR="0076047B">
        <w:rPr>
          <w:rFonts w:hint="eastAsia"/>
          <w:lang w:eastAsia="ja"/>
        </w:rPr>
        <w:t>どのようにして、</w:t>
      </w:r>
      <w:r w:rsidRPr="00F53AF7">
        <w:rPr>
          <w:lang w:eastAsia="ja"/>
        </w:rPr>
        <w:t>スタッフ</w:t>
      </w:r>
      <w:r w:rsidR="0076047B">
        <w:rPr>
          <w:rFonts w:hint="eastAsia"/>
          <w:lang w:eastAsia="ja"/>
        </w:rPr>
        <w:t>に</w:t>
      </w:r>
      <w:r w:rsidRPr="00F53AF7">
        <w:rPr>
          <w:lang w:eastAsia="ja"/>
        </w:rPr>
        <w:t>報酬が公正に</w:t>
      </w:r>
      <w:r w:rsidR="0076047B">
        <w:rPr>
          <w:rFonts w:hint="eastAsia"/>
          <w:lang w:eastAsia="ja"/>
        </w:rPr>
        <w:t>配分されるようにしていますか。ビ</w:t>
      </w:r>
      <w:r w:rsidR="0067767E">
        <w:rPr>
          <w:lang w:eastAsia="ja"/>
        </w:rPr>
        <w:t>ークル</w:t>
      </w:r>
      <w:r w:rsidRPr="00F53AF7">
        <w:rPr>
          <w:lang w:eastAsia="ja"/>
        </w:rPr>
        <w:t>の主要人員の報酬</w:t>
      </w:r>
      <w:r w:rsidR="0076047B">
        <w:rPr>
          <w:rFonts w:hint="eastAsia"/>
          <w:lang w:eastAsia="ja"/>
        </w:rPr>
        <w:t>体系の構成と、</w:t>
      </w:r>
      <w:r w:rsidR="0067767E">
        <w:rPr>
          <w:lang w:eastAsia="ja"/>
        </w:rPr>
        <w:t>ビークル</w:t>
      </w:r>
      <w:r w:rsidRPr="00F53AF7">
        <w:rPr>
          <w:lang w:eastAsia="ja"/>
        </w:rPr>
        <w:t>の</w:t>
      </w:r>
      <w:r w:rsidR="0076047B">
        <w:rPr>
          <w:rFonts w:hint="eastAsia"/>
          <w:lang w:eastAsia="ja"/>
        </w:rPr>
        <w:t>実績</w:t>
      </w:r>
      <w:r w:rsidRPr="00F53AF7">
        <w:rPr>
          <w:lang w:eastAsia="ja"/>
        </w:rPr>
        <w:t>に合わせ</w:t>
      </w:r>
      <w:r w:rsidR="0076047B">
        <w:rPr>
          <w:rFonts w:hint="eastAsia"/>
          <w:lang w:eastAsia="ja"/>
        </w:rPr>
        <w:t>た</w:t>
      </w:r>
      <w:r w:rsidRPr="00F53AF7">
        <w:rPr>
          <w:lang w:eastAsia="ja"/>
        </w:rPr>
        <w:t>調整</w:t>
      </w:r>
      <w:r w:rsidR="0076047B">
        <w:rPr>
          <w:rFonts w:hint="eastAsia"/>
          <w:lang w:eastAsia="ja"/>
        </w:rPr>
        <w:t>が行われているかについて記載してください。</w:t>
      </w:r>
    </w:p>
    <w:p w14:paraId="0AC66F3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9A541C1" w14:textId="77777777" w:rsidR="00AD4B2C" w:rsidRPr="00F53AF7" w:rsidRDefault="00AD4B2C" w:rsidP="00AD4B2C">
      <w:pPr>
        <w:pStyle w:val="Inspring"/>
        <w:rPr>
          <w:lang w:val="en-GB" w:eastAsia="ja-JP"/>
        </w:rPr>
      </w:pPr>
    </w:p>
    <w:p w14:paraId="53D892D5" w14:textId="77476295" w:rsidR="00AD4B2C" w:rsidRPr="00F53AF7" w:rsidRDefault="00A5360A" w:rsidP="00AD4B2C">
      <w:pPr>
        <w:pStyle w:val="Inspring"/>
        <w:rPr>
          <w:lang w:val="en-GB" w:eastAsia="ja-JP"/>
        </w:rPr>
      </w:pPr>
      <w:r w:rsidRPr="00F53AF7">
        <w:rPr>
          <w:lang w:eastAsia="ja"/>
        </w:rPr>
        <w:t>2.7.6</w:t>
      </w:r>
      <w:r w:rsidRPr="00F53AF7">
        <w:rPr>
          <w:lang w:eastAsia="ja"/>
        </w:rPr>
        <w:t>主要人員のうち、</w:t>
      </w:r>
      <w:r w:rsidR="0076047B">
        <w:rPr>
          <w:rFonts w:hint="eastAsia"/>
          <w:lang w:eastAsia="ja"/>
        </w:rPr>
        <w:t>御</w:t>
      </w:r>
      <w:r w:rsidRPr="00F53AF7">
        <w:rPr>
          <w:lang w:eastAsia="ja"/>
        </w:rPr>
        <w:t>社</w:t>
      </w:r>
      <w:r w:rsidRPr="00F53AF7">
        <w:rPr>
          <w:lang w:eastAsia="ja"/>
        </w:rPr>
        <w:t>/</w:t>
      </w:r>
      <w:r w:rsidRPr="00F53AF7">
        <w:rPr>
          <w:lang w:eastAsia="ja"/>
        </w:rPr>
        <w:t>グループでの雇用以外に</w:t>
      </w:r>
      <w:r w:rsidR="0076047B">
        <w:rPr>
          <w:rFonts w:hint="eastAsia"/>
          <w:lang w:eastAsia="ja"/>
        </w:rPr>
        <w:t>重要な事業上の利害関係を持っている</w:t>
      </w:r>
      <w:r w:rsidRPr="00F53AF7">
        <w:rPr>
          <w:lang w:eastAsia="ja"/>
        </w:rPr>
        <w:t>人はいますか</w:t>
      </w:r>
      <w:r w:rsidR="0076047B">
        <w:rPr>
          <w:rFonts w:hint="eastAsia"/>
          <w:lang w:eastAsia="ja"/>
        </w:rPr>
        <w:t>。いる場合、そ</w:t>
      </w:r>
      <w:r w:rsidRPr="00F53AF7">
        <w:rPr>
          <w:lang w:eastAsia="ja"/>
        </w:rPr>
        <w:t>れが何か説明してください。</w:t>
      </w:r>
    </w:p>
    <w:p w14:paraId="3685C9D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59C7254" w14:textId="77777777" w:rsidR="00AD4B2C" w:rsidRPr="00F53AF7" w:rsidRDefault="00AD4B2C" w:rsidP="00AD4B2C">
      <w:pPr>
        <w:pStyle w:val="Inspring"/>
        <w:rPr>
          <w:lang w:val="en-GB" w:eastAsia="ja-JP"/>
        </w:rPr>
      </w:pPr>
    </w:p>
    <w:p w14:paraId="1DDACFB8" w14:textId="054CF92F" w:rsidR="00AD4B2C" w:rsidRPr="00F53AF7" w:rsidRDefault="00A5360A" w:rsidP="00AD4B2C">
      <w:pPr>
        <w:pStyle w:val="Inspring"/>
        <w:rPr>
          <w:lang w:val="en-GB" w:eastAsia="ja-JP"/>
        </w:rPr>
      </w:pPr>
      <w:r w:rsidRPr="00F53AF7">
        <w:rPr>
          <w:lang w:eastAsia="ja"/>
        </w:rPr>
        <w:lastRenderedPageBreak/>
        <w:t>2.7.7</w:t>
      </w:r>
      <w:r w:rsidRPr="00F53AF7">
        <w:rPr>
          <w:lang w:eastAsia="ja"/>
        </w:rPr>
        <w:t>主要人員</w:t>
      </w:r>
      <w:r w:rsidR="00BB1E54">
        <w:rPr>
          <w:rFonts w:hint="eastAsia"/>
          <w:lang w:eastAsia="ja"/>
        </w:rPr>
        <w:t>のうち</w:t>
      </w:r>
      <w:r w:rsidR="00570402">
        <w:rPr>
          <w:rFonts w:hint="eastAsia"/>
          <w:lang w:eastAsia="ja"/>
        </w:rPr>
        <w:t>、本</w:t>
      </w:r>
      <w:r w:rsidR="00EC7A94">
        <w:rPr>
          <w:lang w:eastAsia="ja"/>
        </w:rPr>
        <w:t>投資運用会社</w:t>
      </w:r>
      <w:r w:rsidR="00570402">
        <w:rPr>
          <w:rFonts w:hint="eastAsia"/>
          <w:lang w:eastAsia="ja"/>
        </w:rPr>
        <w:t>の</w:t>
      </w:r>
      <w:r w:rsidRPr="00F53AF7">
        <w:rPr>
          <w:lang w:eastAsia="ja"/>
        </w:rPr>
        <w:t>提供する他商品に関与している</w:t>
      </w:r>
      <w:r w:rsidR="00570402">
        <w:rPr>
          <w:rFonts w:hint="eastAsia"/>
          <w:lang w:eastAsia="ja"/>
        </w:rPr>
        <w:t>人がいる</w:t>
      </w:r>
      <w:r w:rsidRPr="00F53AF7">
        <w:rPr>
          <w:lang w:eastAsia="ja"/>
        </w:rPr>
        <w:t>場合、</w:t>
      </w:r>
      <w:r w:rsidR="00570402">
        <w:rPr>
          <w:rFonts w:hint="eastAsia"/>
          <w:lang w:eastAsia="ja"/>
        </w:rPr>
        <w:t>そ</w:t>
      </w:r>
      <w:r w:rsidRPr="00F53AF7">
        <w:rPr>
          <w:lang w:eastAsia="ja"/>
        </w:rPr>
        <w:t>の追加の責任は何ですか</w:t>
      </w:r>
      <w:r w:rsidR="00873754">
        <w:rPr>
          <w:rFonts w:hint="eastAsia"/>
          <w:lang w:eastAsia="ja"/>
        </w:rPr>
        <w:t>。</w:t>
      </w:r>
      <w:r w:rsidRPr="00F53AF7">
        <w:rPr>
          <w:lang w:eastAsia="ja"/>
        </w:rPr>
        <w:t>利益相反がある場合、それはどのように管理</w:t>
      </w:r>
      <w:r w:rsidR="009C79F1">
        <w:rPr>
          <w:rFonts w:hint="eastAsia"/>
          <w:lang w:eastAsia="ja"/>
        </w:rPr>
        <w:t>しますか。</w:t>
      </w:r>
      <w:r w:rsidR="009C79F1" w:rsidRPr="00F53AF7">
        <w:rPr>
          <w:lang w:eastAsia="ja"/>
        </w:rPr>
        <w:t xml:space="preserve"> </w:t>
      </w:r>
      <w:r w:rsidRPr="00F53AF7">
        <w:rPr>
          <w:lang w:eastAsia="ja"/>
        </w:rPr>
        <w:t>(</w:t>
      </w:r>
      <w:r w:rsidRPr="00F53AF7">
        <w:rPr>
          <w:lang w:eastAsia="ja"/>
        </w:rPr>
        <w:t>利益相反ポリシーがある場合は、表</w:t>
      </w:r>
      <w:r w:rsidRPr="00F53AF7">
        <w:rPr>
          <w:lang w:eastAsia="ja"/>
        </w:rPr>
        <w:t>2.4.4</w:t>
      </w:r>
      <w:r w:rsidRPr="00F53AF7">
        <w:rPr>
          <w:lang w:eastAsia="ja"/>
        </w:rPr>
        <w:t>に記載してください</w:t>
      </w:r>
      <w:r w:rsidRPr="00F53AF7">
        <w:rPr>
          <w:lang w:eastAsia="ja"/>
        </w:rPr>
        <w:t>)</w:t>
      </w:r>
      <w:r w:rsidR="00AD4B2C" w:rsidRPr="00F53AF7">
        <w:rPr>
          <w:lang w:eastAsia="ja"/>
        </w:rPr>
        <w:tab/>
      </w:r>
    </w:p>
    <w:p w14:paraId="6E5F791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FB570D9" w14:textId="77777777" w:rsidR="00AD4B2C" w:rsidRPr="00F53AF7" w:rsidRDefault="00AD4B2C" w:rsidP="00AD4B2C">
      <w:pPr>
        <w:pStyle w:val="Inspring"/>
        <w:rPr>
          <w:lang w:val="en-GB" w:eastAsia="ja-JP"/>
        </w:rPr>
      </w:pPr>
    </w:p>
    <w:p w14:paraId="4EB71AA9" w14:textId="01D4F375" w:rsidR="00AD4B2C" w:rsidRPr="00F53AF7" w:rsidRDefault="00AD4B2C" w:rsidP="00980741">
      <w:pPr>
        <w:pStyle w:val="Inspring"/>
        <w:numPr>
          <w:ilvl w:val="2"/>
          <w:numId w:val="35"/>
        </w:numPr>
        <w:rPr>
          <w:lang w:val="en-GB" w:eastAsia="ja-JP"/>
        </w:rPr>
      </w:pPr>
      <w:r w:rsidRPr="00F53AF7">
        <w:rPr>
          <w:lang w:eastAsia="ja"/>
        </w:rPr>
        <w:t>社内</w:t>
      </w:r>
      <w:r w:rsidR="007C670A">
        <w:rPr>
          <w:rFonts w:hint="eastAsia"/>
          <w:lang w:eastAsia="ja"/>
        </w:rPr>
        <w:t>に</w:t>
      </w:r>
      <w:r w:rsidRPr="00F53AF7">
        <w:rPr>
          <w:lang w:eastAsia="ja"/>
        </w:rPr>
        <w:t>税務、法務、</w:t>
      </w:r>
      <w:r w:rsidR="004E0B52">
        <w:rPr>
          <w:rFonts w:hint="eastAsia"/>
          <w:lang w:eastAsia="ja"/>
        </w:rPr>
        <w:t>組織編制</w:t>
      </w:r>
      <w:r w:rsidRPr="00F53AF7">
        <w:rPr>
          <w:lang w:eastAsia="ja"/>
        </w:rPr>
        <w:t>に特化したリソースはありますか</w:t>
      </w:r>
      <w:r w:rsidR="007B190E">
        <w:rPr>
          <w:rFonts w:hint="eastAsia"/>
          <w:lang w:eastAsia="ja"/>
        </w:rPr>
        <w:t>。ある</w:t>
      </w:r>
      <w:r w:rsidRPr="00F53AF7">
        <w:rPr>
          <w:lang w:eastAsia="ja"/>
        </w:rPr>
        <w:t>場合、これらのリソースが</w:t>
      </w:r>
      <w:r w:rsidR="00980741">
        <w:rPr>
          <w:lang w:eastAsia="ja"/>
        </w:rPr>
        <w:t>V</w:t>
      </w:r>
      <w:r>
        <w:rPr>
          <w:lang w:eastAsia="ja"/>
        </w:rPr>
        <w:t>の組織図</w:t>
      </w:r>
      <w:r w:rsidR="007B190E">
        <w:rPr>
          <w:rFonts w:hint="eastAsia"/>
          <w:lang w:eastAsia="ja"/>
        </w:rPr>
        <w:t xml:space="preserve"> </w:t>
      </w:r>
      <w:r w:rsidR="00857616" w:rsidRPr="00F53AF7">
        <w:rPr>
          <w:lang w:eastAsia="ja"/>
        </w:rPr>
        <w:t>(1.7.1.1</w:t>
      </w:r>
      <w:r w:rsidR="00857616" w:rsidRPr="00F53AF7">
        <w:rPr>
          <w:lang w:eastAsia="ja"/>
        </w:rPr>
        <w:t>で参照</w:t>
      </w:r>
      <w:r w:rsidR="00857616" w:rsidRPr="00F53AF7">
        <w:rPr>
          <w:lang w:eastAsia="ja"/>
        </w:rPr>
        <w:t>)</w:t>
      </w:r>
      <w:r w:rsidR="007B190E">
        <w:rPr>
          <w:lang w:eastAsia="ja"/>
        </w:rPr>
        <w:t xml:space="preserve"> </w:t>
      </w:r>
      <w:r w:rsidR="00857616" w:rsidRPr="00F53AF7">
        <w:rPr>
          <w:lang w:eastAsia="ja"/>
        </w:rPr>
        <w:t>に表示されていることを確認し、</w:t>
      </w:r>
      <w:r w:rsidR="00857616" w:rsidRPr="00F53AF7">
        <w:rPr>
          <w:lang w:eastAsia="ja"/>
        </w:rPr>
        <w:t>100%</w:t>
      </w:r>
      <w:r w:rsidR="00857616" w:rsidRPr="00F53AF7">
        <w:rPr>
          <w:lang w:eastAsia="ja"/>
        </w:rPr>
        <w:t>この</w:t>
      </w:r>
      <w:r w:rsidR="0067767E">
        <w:rPr>
          <w:lang w:eastAsia="ja"/>
        </w:rPr>
        <w:t>ビークル</w:t>
      </w:r>
      <w:r w:rsidR="00857616" w:rsidRPr="00F53AF7">
        <w:rPr>
          <w:lang w:eastAsia="ja"/>
        </w:rPr>
        <w:t>専用であるかどうかについてコメントしてください。</w:t>
      </w:r>
    </w:p>
    <w:p w14:paraId="6186997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3BA3C6E" w14:textId="77777777" w:rsidR="00AD4B2C" w:rsidRPr="00F53AF7" w:rsidRDefault="00AD4B2C" w:rsidP="00AD4B2C">
      <w:pPr>
        <w:rPr>
          <w:lang w:eastAsia="ja-JP"/>
        </w:rPr>
      </w:pPr>
    </w:p>
    <w:p w14:paraId="60B240F4" w14:textId="046F0E6A" w:rsidR="00743020" w:rsidRPr="00F53AF7" w:rsidRDefault="564BC34D" w:rsidP="00743020">
      <w:pPr>
        <w:pStyle w:val="Heading2"/>
        <w:rPr>
          <w:lang w:eastAsia="ja-JP"/>
        </w:rPr>
      </w:pPr>
      <w:bookmarkStart w:id="225" w:name="_Toc356297885"/>
      <w:bookmarkStart w:id="226" w:name="_Toc381105280"/>
      <w:bookmarkStart w:id="227" w:name="_Toc397000909"/>
      <w:bookmarkStart w:id="228" w:name="_Toc452457459"/>
      <w:bookmarkStart w:id="229" w:name="_Toc485208680"/>
      <w:bookmarkStart w:id="230" w:name="_Toc485637078"/>
      <w:bookmarkStart w:id="231" w:name="_Toc485638409"/>
      <w:bookmarkStart w:id="232" w:name="_Toc489871710"/>
      <w:bookmarkStart w:id="233" w:name="_Toc485637105"/>
      <w:bookmarkStart w:id="234" w:name="_Toc485638435"/>
      <w:bookmarkStart w:id="235" w:name="_Toc131061809"/>
      <w:r w:rsidRPr="564BC34D">
        <w:rPr>
          <w:lang w:eastAsia="ja"/>
        </w:rPr>
        <w:t>2.8</w:t>
      </w:r>
      <w:r w:rsidRPr="564BC34D">
        <w:rPr>
          <w:lang w:eastAsia="ja"/>
        </w:rPr>
        <w:t>投資家</w:t>
      </w:r>
      <w:bookmarkEnd w:id="225"/>
      <w:bookmarkEnd w:id="226"/>
      <w:bookmarkEnd w:id="227"/>
      <w:bookmarkEnd w:id="228"/>
      <w:bookmarkEnd w:id="229"/>
      <w:bookmarkEnd w:id="230"/>
      <w:bookmarkEnd w:id="231"/>
      <w:bookmarkEnd w:id="232"/>
      <w:bookmarkEnd w:id="235"/>
    </w:p>
    <w:p w14:paraId="75CEA2F8" w14:textId="77777777" w:rsidR="00F732D0" w:rsidRPr="00F53AF7" w:rsidRDefault="00F732D0" w:rsidP="00F732D0">
      <w:pPr>
        <w:rPr>
          <w:lang w:eastAsia="ja-JP"/>
        </w:rPr>
      </w:pPr>
    </w:p>
    <w:p w14:paraId="48B87BC0" w14:textId="0C8DEEB4" w:rsidR="00F732D0" w:rsidRPr="00F53AF7" w:rsidRDefault="00F732D0" w:rsidP="00F732D0">
      <w:pPr>
        <w:pStyle w:val="Inspring"/>
        <w:rPr>
          <w:lang w:val="en-GB" w:eastAsia="ja-JP"/>
        </w:rPr>
      </w:pPr>
      <w:r w:rsidRPr="00F53AF7">
        <w:rPr>
          <w:lang w:eastAsia="ja"/>
        </w:rPr>
        <w:t>2.8.1</w:t>
      </w:r>
      <w:r w:rsidRPr="00F53AF7">
        <w:rPr>
          <w:lang w:eastAsia="ja"/>
        </w:rPr>
        <w:t>ビークルの</w:t>
      </w:r>
      <w:r w:rsidR="00726D5A">
        <w:rPr>
          <w:rFonts w:hint="eastAsia"/>
          <w:lang w:eastAsia="ja"/>
        </w:rPr>
        <w:t>投資額上位</w:t>
      </w:r>
      <w:r w:rsidR="00726D5A">
        <w:rPr>
          <w:rFonts w:hint="eastAsia"/>
          <w:lang w:eastAsia="ja-JP"/>
        </w:rPr>
        <w:t>5</w:t>
      </w:r>
      <w:r w:rsidR="00F67063">
        <w:rPr>
          <w:rFonts w:hint="eastAsia"/>
          <w:lang w:eastAsia="ja"/>
        </w:rPr>
        <w:t xml:space="preserve"> </w:t>
      </w:r>
      <w:r w:rsidR="00C36A71">
        <w:rPr>
          <w:rFonts w:hint="eastAsia"/>
          <w:lang w:eastAsia="ja"/>
        </w:rPr>
        <w:t>投資家</w:t>
      </w:r>
      <w:r w:rsidR="00C36A71">
        <w:rPr>
          <w:rFonts w:hint="eastAsia"/>
          <w:lang w:eastAsia="ja"/>
        </w:rPr>
        <w:t xml:space="preserve"> </w:t>
      </w:r>
      <w:r w:rsidRPr="00F53AF7">
        <w:rPr>
          <w:lang w:eastAsia="ja"/>
        </w:rPr>
        <w:t>(</w:t>
      </w:r>
      <w:r w:rsidR="00476ED5">
        <w:rPr>
          <w:rFonts w:hint="eastAsia"/>
          <w:lang w:eastAsia="ja"/>
        </w:rPr>
        <w:t>無記名</w:t>
      </w:r>
      <w:r w:rsidRPr="00F53AF7">
        <w:rPr>
          <w:lang w:eastAsia="ja"/>
        </w:rPr>
        <w:t>)</w:t>
      </w:r>
      <w:r w:rsidR="00C36A71">
        <w:rPr>
          <w:lang w:eastAsia="ja"/>
        </w:rPr>
        <w:t xml:space="preserve"> </w:t>
      </w:r>
      <w:r w:rsidRPr="00F53AF7">
        <w:rPr>
          <w:lang w:eastAsia="ja"/>
        </w:rPr>
        <w:t>のタイプと居住地、および</w:t>
      </w:r>
      <w:r w:rsidR="00695DB9">
        <w:rPr>
          <w:rFonts w:hint="eastAsia"/>
          <w:lang w:eastAsia="ja"/>
        </w:rPr>
        <w:t>そ</w:t>
      </w:r>
      <w:r w:rsidRPr="00F53AF7">
        <w:rPr>
          <w:lang w:eastAsia="ja"/>
        </w:rPr>
        <w:t>のコミットメントの</w:t>
      </w:r>
      <w:r w:rsidR="001D6BC9">
        <w:rPr>
          <w:rFonts w:hint="eastAsia"/>
          <w:lang w:eastAsia="ja"/>
        </w:rPr>
        <w:t>およその</w:t>
      </w:r>
      <w:r w:rsidRPr="00F53AF7">
        <w:rPr>
          <w:lang w:eastAsia="ja"/>
        </w:rPr>
        <w:t>規模を</w:t>
      </w:r>
      <w:r w:rsidR="001D6BC9">
        <w:rPr>
          <w:rFonts w:hint="eastAsia"/>
          <w:lang w:eastAsia="ja"/>
        </w:rPr>
        <w:t>記載</w:t>
      </w:r>
      <w:r w:rsidRPr="00F53AF7">
        <w:rPr>
          <w:lang w:eastAsia="ja"/>
        </w:rPr>
        <w:t>してください。</w:t>
      </w:r>
    </w:p>
    <w:p w14:paraId="68703EDA" w14:textId="77777777" w:rsidR="00F732D0" w:rsidRPr="00F53AF7" w:rsidRDefault="00F732D0" w:rsidP="00F732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52823B0" w14:textId="77777777" w:rsidR="00F732D0" w:rsidRPr="00F53AF7" w:rsidRDefault="00F732D0" w:rsidP="00F732D0">
      <w:pPr>
        <w:pStyle w:val="Inspring"/>
        <w:rPr>
          <w:lang w:val="en-GB" w:eastAsia="ja-JP"/>
        </w:rPr>
      </w:pPr>
    </w:p>
    <w:p w14:paraId="1A1C5EAA" w14:textId="6E72E47B" w:rsidR="00743020" w:rsidRPr="00F53AF7" w:rsidRDefault="0000220C" w:rsidP="0000220C">
      <w:pPr>
        <w:pStyle w:val="Inspring"/>
        <w:rPr>
          <w:lang w:val="en-GB" w:eastAsia="ja-JP"/>
        </w:rPr>
      </w:pPr>
      <w:r w:rsidRPr="00F53AF7">
        <w:rPr>
          <w:lang w:eastAsia="ja"/>
        </w:rPr>
        <w:t>2.8.2</w:t>
      </w:r>
      <w:r w:rsidRPr="00F53AF7">
        <w:rPr>
          <w:lang w:eastAsia="ja"/>
        </w:rPr>
        <w:t>投資額、分配金、</w:t>
      </w:r>
      <w:r w:rsidR="00743020" w:rsidRPr="00F53AF7">
        <w:rPr>
          <w:lang w:eastAsia="ja"/>
        </w:rPr>
        <w:tab/>
      </w:r>
      <w:r w:rsidR="00743020" w:rsidRPr="00F53AF7">
        <w:rPr>
          <w:lang w:eastAsia="ja"/>
        </w:rPr>
        <w:t>累積単位に応じ</w:t>
      </w:r>
      <w:r w:rsidR="00A20CA0">
        <w:rPr>
          <w:rFonts w:hint="eastAsia"/>
          <w:lang w:eastAsia="ja"/>
        </w:rPr>
        <w:t>た</w:t>
      </w:r>
      <w:r w:rsidR="00743020" w:rsidRPr="00F53AF7">
        <w:rPr>
          <w:lang w:eastAsia="ja"/>
        </w:rPr>
        <w:t>機関投資家</w:t>
      </w:r>
      <w:r w:rsidR="004B2A97">
        <w:rPr>
          <w:rFonts w:hint="eastAsia"/>
          <w:lang w:eastAsia="ja"/>
        </w:rPr>
        <w:t>用</w:t>
      </w:r>
      <w:r w:rsidR="00743020" w:rsidRPr="00F53AF7">
        <w:rPr>
          <w:lang w:eastAsia="ja"/>
        </w:rPr>
        <w:t>株式クラスなど、</w:t>
      </w:r>
      <w:r w:rsidR="0067767E">
        <w:rPr>
          <w:lang w:eastAsia="ja"/>
        </w:rPr>
        <w:t>ビークル</w:t>
      </w:r>
      <w:r w:rsidR="00A20CA0">
        <w:rPr>
          <w:rFonts w:hint="eastAsia"/>
          <w:lang w:eastAsia="ja"/>
        </w:rPr>
        <w:t>には</w:t>
      </w:r>
      <w:r w:rsidR="00AD14A4">
        <w:rPr>
          <w:rFonts w:hint="eastAsia"/>
          <w:lang w:eastAsia="ja"/>
        </w:rPr>
        <w:t>異なる</w:t>
      </w:r>
      <w:r w:rsidR="00743020" w:rsidRPr="00F53AF7">
        <w:rPr>
          <w:lang w:eastAsia="ja"/>
        </w:rPr>
        <w:t>種類の株式</w:t>
      </w:r>
      <w:r w:rsidR="00743020" w:rsidRPr="00F53AF7">
        <w:rPr>
          <w:lang w:eastAsia="ja"/>
        </w:rPr>
        <w:t>/</w:t>
      </w:r>
      <w:r w:rsidR="00AD14A4">
        <w:rPr>
          <w:rFonts w:hint="eastAsia"/>
          <w:lang w:eastAsia="ja"/>
        </w:rPr>
        <w:t>単位</w:t>
      </w:r>
      <w:r w:rsidR="0060069D">
        <w:rPr>
          <w:rFonts w:hint="eastAsia"/>
          <w:lang w:eastAsia="ja"/>
        </w:rPr>
        <w:t>を管理していますか</w:t>
      </w:r>
      <w:r w:rsidR="00AD14A4">
        <w:rPr>
          <w:rFonts w:hint="eastAsia"/>
          <w:lang w:eastAsia="ja"/>
        </w:rPr>
        <w:t>。</w:t>
      </w:r>
      <w:r w:rsidR="0060069D">
        <w:rPr>
          <w:rFonts w:hint="eastAsia"/>
          <w:lang w:eastAsia="ja"/>
        </w:rPr>
        <w:t>それぞれの種別について</w:t>
      </w:r>
      <w:r w:rsidR="00743020" w:rsidRPr="00F53AF7">
        <w:rPr>
          <w:lang w:eastAsia="ja"/>
        </w:rPr>
        <w:t>詳細を記入</w:t>
      </w:r>
      <w:r w:rsidR="0060069D">
        <w:rPr>
          <w:rFonts w:hint="eastAsia"/>
          <w:lang w:eastAsia="ja"/>
        </w:rPr>
        <w:t>してください。</w:t>
      </w:r>
    </w:p>
    <w:p w14:paraId="4D68604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BD12BF5" w14:textId="77777777" w:rsidR="00743020" w:rsidRPr="00F53AF7" w:rsidRDefault="00743020" w:rsidP="00743020">
      <w:pPr>
        <w:pStyle w:val="Inspring"/>
        <w:rPr>
          <w:lang w:val="en-GB" w:eastAsia="ja-JP"/>
        </w:rPr>
      </w:pPr>
    </w:p>
    <w:p w14:paraId="02903F0F" w14:textId="25CF363B" w:rsidR="00743020" w:rsidRPr="00F53AF7" w:rsidRDefault="0000220C" w:rsidP="00743020">
      <w:pPr>
        <w:pStyle w:val="Inspring"/>
        <w:rPr>
          <w:lang w:val="en-GB" w:eastAsia="ja-JP"/>
        </w:rPr>
      </w:pPr>
      <w:r w:rsidRPr="00F53AF7">
        <w:rPr>
          <w:lang w:eastAsia="ja"/>
        </w:rPr>
        <w:t>2.8.3</w:t>
      </w:r>
      <w:r w:rsidRPr="00F53AF7">
        <w:rPr>
          <w:lang w:eastAsia="ja"/>
        </w:rPr>
        <w:t>投資家が</w:t>
      </w:r>
      <w:r w:rsidR="00DB03EE">
        <w:rPr>
          <w:rFonts w:hint="eastAsia"/>
          <w:lang w:eastAsia="ja"/>
        </w:rPr>
        <w:t>、自身の</w:t>
      </w:r>
      <w:r w:rsidRPr="00F53AF7">
        <w:rPr>
          <w:lang w:eastAsia="ja"/>
        </w:rPr>
        <w:t>コミットメント額を超え</w:t>
      </w:r>
      <w:r w:rsidR="00DB03EE">
        <w:rPr>
          <w:rFonts w:hint="eastAsia"/>
          <w:lang w:eastAsia="ja"/>
        </w:rPr>
        <w:t>て</w:t>
      </w:r>
      <w:r w:rsidRPr="00F53AF7">
        <w:rPr>
          <w:lang w:eastAsia="ja"/>
        </w:rPr>
        <w:t>責任を負う</w:t>
      </w:r>
      <w:r w:rsidR="000C229E">
        <w:rPr>
          <w:rFonts w:hint="eastAsia"/>
          <w:lang w:eastAsia="ja"/>
        </w:rPr>
        <w:t>ことはありますか。</w:t>
      </w:r>
    </w:p>
    <w:p w14:paraId="72CFC8E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85A8D47" w14:textId="77777777" w:rsidR="00743020" w:rsidRPr="00F53AF7" w:rsidRDefault="00743020" w:rsidP="00743020">
      <w:pPr>
        <w:pStyle w:val="Inspring"/>
        <w:rPr>
          <w:lang w:val="en-GB" w:eastAsia="ja-JP"/>
        </w:rPr>
      </w:pPr>
    </w:p>
    <w:p w14:paraId="34EA9B0F" w14:textId="4BC24254" w:rsidR="00743020" w:rsidRPr="00F53AF7" w:rsidRDefault="0000220C" w:rsidP="00743020">
      <w:pPr>
        <w:pStyle w:val="Inspring"/>
        <w:rPr>
          <w:lang w:val="en-GB" w:eastAsia="ja"/>
        </w:rPr>
      </w:pPr>
      <w:r w:rsidRPr="00F53AF7">
        <w:rPr>
          <w:lang w:eastAsia="ja"/>
        </w:rPr>
        <w:t>2.8.4</w:t>
      </w:r>
      <w:r w:rsidRPr="00F53AF7">
        <w:rPr>
          <w:lang w:eastAsia="ja"/>
        </w:rPr>
        <w:t>投資家会議</w:t>
      </w:r>
      <w:r w:rsidR="00456A4A">
        <w:rPr>
          <w:rFonts w:hint="eastAsia"/>
          <w:lang w:eastAsia="ja"/>
        </w:rPr>
        <w:t>の有無、その頻度を記載してください。</w:t>
      </w:r>
      <w:r w:rsidRPr="00F53AF7">
        <w:rPr>
          <w:lang w:eastAsia="ja"/>
        </w:rPr>
        <w:t>これらの会議の議事録は配布され</w:t>
      </w:r>
      <w:r w:rsidR="00456A4A">
        <w:rPr>
          <w:rFonts w:hint="eastAsia"/>
          <w:lang w:eastAsia="ja"/>
        </w:rPr>
        <w:t>ますか。</w:t>
      </w:r>
      <w:r w:rsidRPr="00F53AF7">
        <w:rPr>
          <w:lang w:eastAsia="ja"/>
        </w:rPr>
        <w:t>投資家は</w:t>
      </w:r>
      <w:r w:rsidR="00824822">
        <w:rPr>
          <w:rFonts w:hint="eastAsia"/>
          <w:lang w:eastAsia="ja"/>
        </w:rPr>
        <w:t>、</w:t>
      </w:r>
      <w:r w:rsidR="00C54138">
        <w:rPr>
          <w:rFonts w:hint="eastAsia"/>
          <w:lang w:eastAsia="ja"/>
        </w:rPr>
        <w:t>随時</w:t>
      </w:r>
      <w:r w:rsidRPr="00F53AF7">
        <w:rPr>
          <w:lang w:eastAsia="ja"/>
        </w:rPr>
        <w:t>投資家会議</w:t>
      </w:r>
      <w:r w:rsidR="00824822">
        <w:rPr>
          <w:rFonts w:hint="eastAsia"/>
          <w:lang w:eastAsia="ja"/>
        </w:rPr>
        <w:t>を開催する</w:t>
      </w:r>
      <w:r w:rsidR="001D429F">
        <w:rPr>
          <w:rFonts w:hint="eastAsia"/>
          <w:lang w:eastAsia="ja"/>
        </w:rPr>
        <w:t>ことができますか</w:t>
      </w:r>
      <w:r w:rsidR="00824822">
        <w:rPr>
          <w:rFonts w:hint="eastAsia"/>
          <w:lang w:eastAsia="ja"/>
        </w:rPr>
        <w:t>。</w:t>
      </w:r>
    </w:p>
    <w:p w14:paraId="274B661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299544F" w14:textId="77777777" w:rsidR="00743020" w:rsidRPr="00F53AF7" w:rsidRDefault="00743020" w:rsidP="00743020">
      <w:pPr>
        <w:pStyle w:val="Inspring"/>
        <w:rPr>
          <w:lang w:val="en-GB" w:eastAsia="ja-JP"/>
        </w:rPr>
      </w:pPr>
    </w:p>
    <w:p w14:paraId="1F441226" w14:textId="1D4E1995" w:rsidR="00743020" w:rsidRPr="00F53AF7" w:rsidRDefault="0000220C" w:rsidP="00743020">
      <w:pPr>
        <w:pStyle w:val="Inspring"/>
        <w:rPr>
          <w:lang w:val="en-GB" w:eastAsia="ja-JP"/>
        </w:rPr>
      </w:pPr>
      <w:r w:rsidRPr="00F53AF7">
        <w:rPr>
          <w:lang w:eastAsia="ja"/>
        </w:rPr>
        <w:t>2.8.5</w:t>
      </w:r>
      <w:r w:rsidR="0067767E">
        <w:rPr>
          <w:lang w:eastAsia="ja"/>
        </w:rPr>
        <w:t>ビークル</w:t>
      </w:r>
      <w:r w:rsidRPr="00F53AF7">
        <w:rPr>
          <w:lang w:eastAsia="ja"/>
        </w:rPr>
        <w:t>文書には、投資家が一定日数</w:t>
      </w:r>
      <w:r w:rsidR="00490551">
        <w:rPr>
          <w:rFonts w:hint="eastAsia"/>
          <w:lang w:eastAsia="ja"/>
        </w:rPr>
        <w:t>を超えて</w:t>
      </w:r>
      <w:r w:rsidRPr="00F53AF7">
        <w:rPr>
          <w:lang w:eastAsia="ja"/>
        </w:rPr>
        <w:t>キャピタルコールをデフォルトした場合の</w:t>
      </w:r>
      <w:r w:rsidR="00DB629C">
        <w:rPr>
          <w:rFonts w:hint="eastAsia"/>
          <w:lang w:eastAsia="ja"/>
        </w:rPr>
        <w:t>、</w:t>
      </w:r>
      <w:r w:rsidRPr="00F53AF7">
        <w:rPr>
          <w:lang w:eastAsia="ja"/>
        </w:rPr>
        <w:t>罰則と推奨救済策を含む、債務不履行</w:t>
      </w:r>
      <w:r w:rsidR="00DB629C">
        <w:rPr>
          <w:rFonts w:hint="eastAsia"/>
          <w:lang w:eastAsia="ja"/>
        </w:rPr>
        <w:t>の</w:t>
      </w:r>
      <w:r w:rsidRPr="00F53AF7">
        <w:rPr>
          <w:lang w:eastAsia="ja"/>
        </w:rPr>
        <w:t>投資家</w:t>
      </w:r>
      <w:r w:rsidR="00DB629C">
        <w:rPr>
          <w:rFonts w:hint="eastAsia"/>
          <w:lang w:eastAsia="ja"/>
        </w:rPr>
        <w:t>に</w:t>
      </w:r>
      <w:r w:rsidR="00E309F1">
        <w:rPr>
          <w:rFonts w:hint="eastAsia"/>
          <w:lang w:eastAsia="ja"/>
        </w:rPr>
        <w:t>係る</w:t>
      </w:r>
      <w:r w:rsidRPr="00F53AF7">
        <w:rPr>
          <w:lang w:eastAsia="ja"/>
        </w:rPr>
        <w:t>条項</w:t>
      </w:r>
      <w:r w:rsidR="00DB629C">
        <w:rPr>
          <w:rFonts w:hint="eastAsia"/>
          <w:lang w:eastAsia="ja"/>
        </w:rPr>
        <w:t>は</w:t>
      </w:r>
      <w:r w:rsidRPr="00F53AF7">
        <w:rPr>
          <w:lang w:eastAsia="ja"/>
        </w:rPr>
        <w:t>含まれていますか</w:t>
      </w:r>
      <w:r w:rsidR="00DB629C">
        <w:rPr>
          <w:rFonts w:hint="eastAsia"/>
          <w:lang w:eastAsia="ja"/>
        </w:rPr>
        <w:t>。</w:t>
      </w:r>
      <w:r w:rsidR="00F71188">
        <w:rPr>
          <w:rFonts w:hint="eastAsia"/>
          <w:lang w:eastAsia="ja"/>
        </w:rPr>
        <w:t>投資運用会社</w:t>
      </w:r>
      <w:r w:rsidRPr="00F53AF7">
        <w:rPr>
          <w:lang w:eastAsia="ja"/>
        </w:rPr>
        <w:t>は、</w:t>
      </w:r>
      <w:r w:rsidR="00884675">
        <w:rPr>
          <w:rFonts w:hint="eastAsia"/>
          <w:lang w:eastAsia="ja"/>
        </w:rPr>
        <w:t>その</w:t>
      </w:r>
      <w:r w:rsidRPr="00F53AF7">
        <w:rPr>
          <w:lang w:eastAsia="ja"/>
        </w:rPr>
        <w:t>債務不履行</w:t>
      </w:r>
      <w:r w:rsidR="00884675">
        <w:rPr>
          <w:rFonts w:hint="eastAsia"/>
          <w:lang w:eastAsia="ja"/>
        </w:rPr>
        <w:t>投資家</w:t>
      </w:r>
      <w:r w:rsidR="00E309F1">
        <w:rPr>
          <w:rFonts w:hint="eastAsia"/>
          <w:lang w:eastAsia="ja"/>
        </w:rPr>
        <w:t>に係る</w:t>
      </w:r>
      <w:r w:rsidRPr="00F53AF7">
        <w:rPr>
          <w:lang w:eastAsia="ja"/>
        </w:rPr>
        <w:t>条項に基づく救済策を行使する裁量権を持っていますか</w:t>
      </w:r>
      <w:r w:rsidR="00E309F1">
        <w:rPr>
          <w:rFonts w:hint="eastAsia"/>
          <w:lang w:eastAsia="ja"/>
        </w:rPr>
        <w:t>。</w:t>
      </w:r>
      <w:r w:rsidRPr="00F53AF7">
        <w:rPr>
          <w:lang w:eastAsia="ja"/>
        </w:rPr>
        <w:t xml:space="preserve"> </w:t>
      </w:r>
    </w:p>
    <w:p w14:paraId="1178FF2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9E1D369" w14:textId="77777777" w:rsidR="00743020" w:rsidRPr="00F53AF7" w:rsidRDefault="00743020" w:rsidP="00743020">
      <w:pPr>
        <w:pStyle w:val="Inspring"/>
        <w:rPr>
          <w:lang w:val="en-GB" w:eastAsia="ja-JP"/>
        </w:rPr>
      </w:pPr>
    </w:p>
    <w:p w14:paraId="1778453A" w14:textId="302BCA61" w:rsidR="00743020" w:rsidRPr="00F53AF7" w:rsidRDefault="0000220C" w:rsidP="00743020">
      <w:pPr>
        <w:pStyle w:val="Inspring"/>
        <w:rPr>
          <w:lang w:val="en-GB" w:eastAsia="ja-JP"/>
        </w:rPr>
      </w:pPr>
      <w:r w:rsidRPr="00F53AF7">
        <w:rPr>
          <w:lang w:eastAsia="ja"/>
        </w:rPr>
        <w:t>2.8.6</w:t>
      </w:r>
      <w:r w:rsidR="00E309F1">
        <w:rPr>
          <w:lang w:eastAsia="ja"/>
        </w:rPr>
        <w:t>投資運用会社</w:t>
      </w:r>
      <w:r w:rsidRPr="00F53AF7">
        <w:rPr>
          <w:lang w:eastAsia="ja"/>
        </w:rPr>
        <w:t>は、投資家間</w:t>
      </w:r>
      <w:r w:rsidR="00E309F1">
        <w:rPr>
          <w:rFonts w:hint="eastAsia"/>
          <w:lang w:eastAsia="ja"/>
        </w:rPr>
        <w:t>における</w:t>
      </w:r>
      <w:r w:rsidRPr="00F53AF7">
        <w:rPr>
          <w:lang w:eastAsia="ja"/>
        </w:rPr>
        <w:t>クライアントのデューデリジェンス共有に関する機密保持の</w:t>
      </w:r>
      <w:r w:rsidR="00E309F1">
        <w:rPr>
          <w:rFonts w:hint="eastAsia"/>
          <w:lang w:eastAsia="ja"/>
        </w:rPr>
        <w:t>制約を受けますか。受ける場合、該当</w:t>
      </w:r>
      <w:r w:rsidRPr="00F53AF7">
        <w:rPr>
          <w:lang w:eastAsia="ja"/>
        </w:rPr>
        <w:t>条項を</w:t>
      </w:r>
      <w:r w:rsidR="00E309F1">
        <w:rPr>
          <w:rFonts w:hint="eastAsia"/>
          <w:lang w:eastAsia="ja"/>
        </w:rPr>
        <w:t>提示して</w:t>
      </w:r>
      <w:r w:rsidRPr="00F53AF7">
        <w:rPr>
          <w:lang w:eastAsia="ja"/>
        </w:rPr>
        <w:t>ください。</w:t>
      </w:r>
    </w:p>
    <w:p w14:paraId="7C0492F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687FAB5" w14:textId="77777777" w:rsidR="00743020" w:rsidRPr="00F53AF7" w:rsidRDefault="00743020" w:rsidP="00743020">
      <w:pPr>
        <w:pStyle w:val="Inspring"/>
        <w:rPr>
          <w:lang w:val="en-GB" w:eastAsia="ja-JP"/>
        </w:rPr>
      </w:pPr>
    </w:p>
    <w:p w14:paraId="1ECE66C5" w14:textId="2354CA19" w:rsidR="00743020" w:rsidRPr="00F53AF7" w:rsidRDefault="0000220C" w:rsidP="00743020">
      <w:pPr>
        <w:pStyle w:val="Inspring"/>
        <w:rPr>
          <w:lang w:val="en-GB" w:eastAsia="ja-JP"/>
        </w:rPr>
      </w:pPr>
      <w:r w:rsidRPr="00F53AF7">
        <w:rPr>
          <w:lang w:eastAsia="ja"/>
        </w:rPr>
        <w:t>2.8.7</w:t>
      </w:r>
      <w:r w:rsidR="00E309F1">
        <w:rPr>
          <w:rFonts w:hint="eastAsia"/>
          <w:lang w:eastAsia="ja"/>
        </w:rPr>
        <w:t>ビークルローンチ期日</w:t>
      </w:r>
      <w:r w:rsidRPr="00F53AF7">
        <w:rPr>
          <w:lang w:eastAsia="ja"/>
        </w:rPr>
        <w:t>以降に新規投資家が参入した場合の均等化規定は</w:t>
      </w:r>
      <w:r w:rsidR="00E309F1">
        <w:rPr>
          <w:rFonts w:hint="eastAsia"/>
          <w:lang w:eastAsia="ja"/>
        </w:rPr>
        <w:t>どのようなものですか。</w:t>
      </w:r>
      <w:r w:rsidR="00743020" w:rsidRPr="00F53AF7">
        <w:rPr>
          <w:lang w:eastAsia="ja"/>
        </w:rPr>
        <w:tab/>
      </w:r>
    </w:p>
    <w:p w14:paraId="6F49532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bookmarkStart w:id="236" w:name="_Toc362284128"/>
      <w:bookmarkStart w:id="237" w:name="_Toc362284915"/>
      <w:bookmarkStart w:id="238" w:name="_Toc362285003"/>
      <w:bookmarkStart w:id="239" w:name="_Toc362285091"/>
      <w:bookmarkStart w:id="240" w:name="_Toc362284129"/>
      <w:bookmarkStart w:id="241" w:name="_Toc362284916"/>
      <w:bookmarkStart w:id="242" w:name="_Toc362285004"/>
      <w:bookmarkStart w:id="243" w:name="_Toc362285092"/>
      <w:bookmarkStart w:id="244" w:name="_Toc353528244"/>
      <w:bookmarkStart w:id="245" w:name="_Toc353529274"/>
      <w:bookmarkStart w:id="246" w:name="_Toc353528245"/>
      <w:bookmarkStart w:id="247" w:name="_Toc353529275"/>
      <w:bookmarkStart w:id="248" w:name="_Toc338775659"/>
      <w:bookmarkStart w:id="249" w:name="_Toc338775943"/>
      <w:bookmarkStart w:id="250" w:name="_Toc338776212"/>
      <w:bookmarkStart w:id="251" w:name="_Toc338776480"/>
      <w:bookmarkStart w:id="252" w:name="_Toc338775660"/>
      <w:bookmarkStart w:id="253" w:name="_Toc338775944"/>
      <w:bookmarkStart w:id="254" w:name="_Toc338776213"/>
      <w:bookmarkStart w:id="255" w:name="_Toc338776481"/>
      <w:bookmarkStart w:id="256" w:name="_Toc338775662"/>
      <w:bookmarkStart w:id="257" w:name="_Toc338775946"/>
      <w:bookmarkStart w:id="258" w:name="_Toc338776215"/>
      <w:bookmarkStart w:id="259" w:name="_Toc338776483"/>
      <w:bookmarkStart w:id="260" w:name="_Toc338775663"/>
      <w:bookmarkStart w:id="261" w:name="_Toc338775947"/>
      <w:bookmarkStart w:id="262" w:name="_Toc338776216"/>
      <w:bookmarkStart w:id="263" w:name="_Toc338776484"/>
      <w:bookmarkStart w:id="264" w:name="_Toc338775664"/>
      <w:bookmarkStart w:id="265" w:name="_Toc338775948"/>
      <w:bookmarkStart w:id="266" w:name="_Toc338776217"/>
      <w:bookmarkStart w:id="267" w:name="_Toc338776485"/>
      <w:bookmarkStart w:id="268" w:name="_Toc338775665"/>
      <w:bookmarkStart w:id="269" w:name="_Toc338775949"/>
      <w:bookmarkStart w:id="270" w:name="_Toc338776218"/>
      <w:bookmarkStart w:id="271" w:name="_Toc338776486"/>
      <w:bookmarkStart w:id="272" w:name="_Toc338775673"/>
      <w:bookmarkStart w:id="273" w:name="_Toc338775957"/>
      <w:bookmarkStart w:id="274" w:name="_Toc338776226"/>
      <w:bookmarkStart w:id="275" w:name="_Toc338776494"/>
      <w:bookmarkStart w:id="276" w:name="_Toc338775681"/>
      <w:bookmarkStart w:id="277" w:name="_Toc338775965"/>
      <w:bookmarkStart w:id="278" w:name="_Toc338776234"/>
      <w:bookmarkStart w:id="279" w:name="_Toc338776502"/>
      <w:bookmarkStart w:id="280" w:name="_Toc338775689"/>
      <w:bookmarkStart w:id="281" w:name="_Toc338775973"/>
      <w:bookmarkStart w:id="282" w:name="_Toc338776242"/>
      <w:bookmarkStart w:id="283" w:name="_Toc338776510"/>
      <w:bookmarkStart w:id="284" w:name="_Toc338775697"/>
      <w:bookmarkStart w:id="285" w:name="_Toc338775981"/>
      <w:bookmarkStart w:id="286" w:name="_Toc338776250"/>
      <w:bookmarkStart w:id="287" w:name="_Toc338776518"/>
      <w:bookmarkStart w:id="288" w:name="_Toc338775705"/>
      <w:bookmarkStart w:id="289" w:name="_Toc338775989"/>
      <w:bookmarkStart w:id="290" w:name="_Toc338776258"/>
      <w:bookmarkStart w:id="291" w:name="_Toc338776526"/>
      <w:bookmarkStart w:id="292" w:name="_Toc338775713"/>
      <w:bookmarkStart w:id="293" w:name="_Toc338775997"/>
      <w:bookmarkStart w:id="294" w:name="_Toc338776266"/>
      <w:bookmarkStart w:id="295" w:name="_Toc338776534"/>
      <w:bookmarkStart w:id="296" w:name="_Toc338775722"/>
      <w:bookmarkStart w:id="297" w:name="_Toc338776006"/>
      <w:bookmarkStart w:id="298" w:name="_Toc338776275"/>
      <w:bookmarkStart w:id="299" w:name="_Toc338776543"/>
      <w:bookmarkStart w:id="300" w:name="_Toc338775739"/>
      <w:bookmarkStart w:id="301" w:name="_Toc338776023"/>
      <w:bookmarkStart w:id="302" w:name="_Toc338776292"/>
      <w:bookmarkStart w:id="303" w:name="_Toc338776560"/>
      <w:bookmarkStart w:id="304" w:name="_Toc338775746"/>
      <w:bookmarkStart w:id="305" w:name="_Toc338776030"/>
      <w:bookmarkStart w:id="306" w:name="_Toc338776299"/>
      <w:bookmarkStart w:id="307" w:name="_Toc338776567"/>
      <w:bookmarkStart w:id="308" w:name="_Toc338775753"/>
      <w:bookmarkStart w:id="309" w:name="_Toc338776037"/>
      <w:bookmarkStart w:id="310" w:name="_Toc338776306"/>
      <w:bookmarkStart w:id="311" w:name="_Toc338776574"/>
      <w:bookmarkStart w:id="312" w:name="_Toc338775760"/>
      <w:bookmarkStart w:id="313" w:name="_Toc338776044"/>
      <w:bookmarkStart w:id="314" w:name="_Toc338776313"/>
      <w:bookmarkStart w:id="315" w:name="_Toc338776581"/>
      <w:bookmarkStart w:id="316" w:name="_Toc338775767"/>
      <w:bookmarkStart w:id="317" w:name="_Toc338776051"/>
      <w:bookmarkStart w:id="318" w:name="_Toc338776320"/>
      <w:bookmarkStart w:id="319" w:name="_Toc338776588"/>
      <w:bookmarkStart w:id="320" w:name="_Toc338775774"/>
      <w:bookmarkStart w:id="321" w:name="_Toc338776058"/>
      <w:bookmarkStart w:id="322" w:name="_Toc338776327"/>
      <w:bookmarkStart w:id="323" w:name="_Toc338776595"/>
      <w:bookmarkStart w:id="324" w:name="_Toc338775794"/>
      <w:bookmarkStart w:id="325" w:name="_Toc338776078"/>
      <w:bookmarkStart w:id="326" w:name="_Toc338776347"/>
      <w:bookmarkStart w:id="327" w:name="_Toc338776615"/>
      <w:bookmarkStart w:id="328" w:name="_Toc338775795"/>
      <w:bookmarkStart w:id="329" w:name="_Toc338776079"/>
      <w:bookmarkStart w:id="330" w:name="_Toc338776348"/>
      <w:bookmarkStart w:id="331" w:name="_Toc338776616"/>
      <w:bookmarkStart w:id="332" w:name="_Toc338775796"/>
      <w:bookmarkStart w:id="333" w:name="_Toc338776080"/>
      <w:bookmarkStart w:id="334" w:name="_Toc338776349"/>
      <w:bookmarkStart w:id="335" w:name="_Toc338776617"/>
      <w:bookmarkStart w:id="336" w:name="_Toc338775797"/>
      <w:bookmarkStart w:id="337" w:name="_Toc338776081"/>
      <w:bookmarkStart w:id="338" w:name="_Toc338776350"/>
      <w:bookmarkStart w:id="339" w:name="_Toc338776618"/>
      <w:bookmarkStart w:id="340" w:name="_Toc338775800"/>
      <w:bookmarkStart w:id="341" w:name="_Toc338776084"/>
      <w:bookmarkStart w:id="342" w:name="_Toc338776353"/>
      <w:bookmarkStart w:id="343" w:name="_Toc338776621"/>
      <w:bookmarkStart w:id="344" w:name="_Toc334200360"/>
      <w:bookmarkStart w:id="345" w:name="_Toc334201078"/>
      <w:bookmarkStart w:id="346" w:name="_Toc334201235"/>
      <w:bookmarkStart w:id="347" w:name="_Toc334201392"/>
      <w:bookmarkStart w:id="348" w:name="_Toc334201552"/>
      <w:bookmarkStart w:id="349" w:name="_Toc334201710"/>
      <w:bookmarkStart w:id="350" w:name="_Toc334200361"/>
      <w:bookmarkStart w:id="351" w:name="_Toc334201079"/>
      <w:bookmarkStart w:id="352" w:name="_Toc334201236"/>
      <w:bookmarkStart w:id="353" w:name="_Toc334201393"/>
      <w:bookmarkStart w:id="354" w:name="_Toc334201553"/>
      <w:bookmarkStart w:id="355" w:name="_Toc334201711"/>
      <w:bookmarkStart w:id="356" w:name="_Toc334200362"/>
      <w:bookmarkStart w:id="357" w:name="_Toc334201080"/>
      <w:bookmarkStart w:id="358" w:name="_Toc334201237"/>
      <w:bookmarkStart w:id="359" w:name="_Toc334201394"/>
      <w:bookmarkStart w:id="360" w:name="_Toc334201554"/>
      <w:bookmarkStart w:id="361" w:name="_Toc334201712"/>
      <w:bookmarkStart w:id="362" w:name="_Toc334200363"/>
      <w:bookmarkStart w:id="363" w:name="_Toc334201081"/>
      <w:bookmarkStart w:id="364" w:name="_Toc334201238"/>
      <w:bookmarkStart w:id="365" w:name="_Toc334201395"/>
      <w:bookmarkStart w:id="366" w:name="_Toc334201555"/>
      <w:bookmarkStart w:id="367" w:name="_Toc334201713"/>
      <w:bookmarkStart w:id="368" w:name="_Toc334200364"/>
      <w:bookmarkStart w:id="369" w:name="_Toc334201082"/>
      <w:bookmarkStart w:id="370" w:name="_Toc334201239"/>
      <w:bookmarkStart w:id="371" w:name="_Toc334201396"/>
      <w:bookmarkStart w:id="372" w:name="_Toc334201556"/>
      <w:bookmarkStart w:id="373" w:name="_Toc334201714"/>
      <w:bookmarkStart w:id="374" w:name="_Toc334200365"/>
      <w:bookmarkStart w:id="375" w:name="_Toc334201083"/>
      <w:bookmarkStart w:id="376" w:name="_Toc334201240"/>
      <w:bookmarkStart w:id="377" w:name="_Toc334201397"/>
      <w:bookmarkStart w:id="378" w:name="_Toc334201557"/>
      <w:bookmarkStart w:id="379" w:name="_Toc334201715"/>
      <w:bookmarkStart w:id="380" w:name="_Toc334200366"/>
      <w:bookmarkStart w:id="381" w:name="_Toc334201084"/>
      <w:bookmarkStart w:id="382" w:name="_Toc334201241"/>
      <w:bookmarkStart w:id="383" w:name="_Toc334201398"/>
      <w:bookmarkStart w:id="384" w:name="_Toc334201558"/>
      <w:bookmarkStart w:id="385" w:name="_Toc334201716"/>
      <w:bookmarkStart w:id="386" w:name="_Toc334200367"/>
      <w:bookmarkStart w:id="387" w:name="_Toc334201085"/>
      <w:bookmarkStart w:id="388" w:name="_Toc334201242"/>
      <w:bookmarkStart w:id="389" w:name="_Toc334201399"/>
      <w:bookmarkStart w:id="390" w:name="_Toc334201559"/>
      <w:bookmarkStart w:id="391" w:name="_Toc334201717"/>
      <w:bookmarkStart w:id="392" w:name="_Toc334200368"/>
      <w:bookmarkStart w:id="393" w:name="_Toc334201086"/>
      <w:bookmarkStart w:id="394" w:name="_Toc334201243"/>
      <w:bookmarkStart w:id="395" w:name="_Toc334201400"/>
      <w:bookmarkStart w:id="396" w:name="_Toc334201560"/>
      <w:bookmarkStart w:id="397" w:name="_Toc334201718"/>
      <w:bookmarkStart w:id="398" w:name="_Toc334200369"/>
      <w:bookmarkStart w:id="399" w:name="_Toc334201087"/>
      <w:bookmarkStart w:id="400" w:name="_Toc334201244"/>
      <w:bookmarkStart w:id="401" w:name="_Toc334201401"/>
      <w:bookmarkStart w:id="402" w:name="_Toc334201561"/>
      <w:bookmarkStart w:id="403" w:name="_Toc334201719"/>
      <w:bookmarkStart w:id="404" w:name="_Toc334200370"/>
      <w:bookmarkStart w:id="405" w:name="_Toc334201088"/>
      <w:bookmarkStart w:id="406" w:name="_Toc334201245"/>
      <w:bookmarkStart w:id="407" w:name="_Toc334201402"/>
      <w:bookmarkStart w:id="408" w:name="_Toc334201562"/>
      <w:bookmarkStart w:id="409" w:name="_Toc334201720"/>
      <w:bookmarkStart w:id="410" w:name="_Toc334200371"/>
      <w:bookmarkStart w:id="411" w:name="_Toc334201089"/>
      <w:bookmarkStart w:id="412" w:name="_Toc334201246"/>
      <w:bookmarkStart w:id="413" w:name="_Toc334201403"/>
      <w:bookmarkStart w:id="414" w:name="_Toc334201563"/>
      <w:bookmarkStart w:id="415" w:name="_Toc334201721"/>
      <w:bookmarkStart w:id="416" w:name="_Toc334200372"/>
      <w:bookmarkStart w:id="417" w:name="_Toc334201090"/>
      <w:bookmarkStart w:id="418" w:name="_Toc334201247"/>
      <w:bookmarkStart w:id="419" w:name="_Toc334201404"/>
      <w:bookmarkStart w:id="420" w:name="_Toc334201564"/>
      <w:bookmarkStart w:id="421" w:name="_Toc334201722"/>
      <w:bookmarkStart w:id="422" w:name="_Toc334200373"/>
      <w:bookmarkStart w:id="423" w:name="_Toc334201091"/>
      <w:bookmarkStart w:id="424" w:name="_Toc334201248"/>
      <w:bookmarkStart w:id="425" w:name="_Toc334201405"/>
      <w:bookmarkStart w:id="426" w:name="_Toc334201565"/>
      <w:bookmarkStart w:id="427" w:name="_Toc334201723"/>
      <w:bookmarkStart w:id="428" w:name="_Toc334200374"/>
      <w:bookmarkStart w:id="429" w:name="_Toc334201092"/>
      <w:bookmarkStart w:id="430" w:name="_Toc334201249"/>
      <w:bookmarkStart w:id="431" w:name="_Toc334201406"/>
      <w:bookmarkStart w:id="432" w:name="_Toc334201566"/>
      <w:bookmarkStart w:id="433" w:name="_Toc334201724"/>
      <w:bookmarkStart w:id="434" w:name="_Toc334201725"/>
      <w:bookmarkStart w:id="435" w:name="_Toc334201726"/>
      <w:bookmarkStart w:id="436" w:name="_Toc334201727"/>
      <w:bookmarkStart w:id="437" w:name="_Toc334201728"/>
      <w:bookmarkStart w:id="438" w:name="_Toc334201729"/>
      <w:bookmarkStart w:id="439" w:name="_Toc334201730"/>
      <w:bookmarkStart w:id="440" w:name="_Toc334201731"/>
      <w:bookmarkStart w:id="441" w:name="_Toc334201732"/>
      <w:bookmarkStart w:id="442" w:name="_Toc334201733"/>
      <w:bookmarkStart w:id="443" w:name="_Toc334201734"/>
      <w:bookmarkStart w:id="444" w:name="_Toc334201735"/>
      <w:bookmarkStart w:id="445" w:name="_Toc334201736"/>
      <w:bookmarkStart w:id="446" w:name="_Toc334201737"/>
      <w:bookmarkStart w:id="447" w:name="_Toc338775860"/>
      <w:bookmarkStart w:id="448" w:name="_Toc338776144"/>
      <w:bookmarkStart w:id="449" w:name="_Toc338776413"/>
      <w:bookmarkStart w:id="450" w:name="_Toc338776681"/>
      <w:bookmarkStart w:id="451" w:name="_Toc338775861"/>
      <w:bookmarkStart w:id="452" w:name="_Toc338776145"/>
      <w:bookmarkStart w:id="453" w:name="_Toc338776414"/>
      <w:bookmarkStart w:id="454" w:name="_Toc338776682"/>
      <w:bookmarkStart w:id="455" w:name="_Toc338775862"/>
      <w:bookmarkStart w:id="456" w:name="_Toc338776146"/>
      <w:bookmarkStart w:id="457" w:name="_Toc338776415"/>
      <w:bookmarkStart w:id="458" w:name="_Toc338776683"/>
      <w:bookmarkStart w:id="459" w:name="_Toc338775863"/>
      <w:bookmarkStart w:id="460" w:name="_Toc338776147"/>
      <w:bookmarkStart w:id="461" w:name="_Toc338776416"/>
      <w:bookmarkStart w:id="462" w:name="_Toc338776684"/>
      <w:bookmarkStart w:id="463" w:name="_Toc338775864"/>
      <w:bookmarkStart w:id="464" w:name="_Toc338776148"/>
      <w:bookmarkStart w:id="465" w:name="_Toc338776417"/>
      <w:bookmarkStart w:id="466" w:name="_Toc338776685"/>
      <w:bookmarkStart w:id="467" w:name="_Toc338775872"/>
      <w:bookmarkStart w:id="468" w:name="_Toc338776156"/>
      <w:bookmarkStart w:id="469" w:name="_Toc338776425"/>
      <w:bookmarkStart w:id="470" w:name="_Toc338776693"/>
      <w:bookmarkStart w:id="471" w:name="_Toc338775873"/>
      <w:bookmarkStart w:id="472" w:name="_Toc338776157"/>
      <w:bookmarkStart w:id="473" w:name="_Toc338776426"/>
      <w:bookmarkStart w:id="474" w:name="_Toc338776694"/>
      <w:bookmarkStart w:id="475" w:name="_Toc338775874"/>
      <w:bookmarkStart w:id="476" w:name="_Toc338776158"/>
      <w:bookmarkStart w:id="477" w:name="_Toc338776427"/>
      <w:bookmarkStart w:id="478" w:name="_Toc338776695"/>
      <w:bookmarkStart w:id="479" w:name="_Toc338775875"/>
      <w:bookmarkStart w:id="480" w:name="_Toc338776159"/>
      <w:bookmarkStart w:id="481" w:name="_Toc338776428"/>
      <w:bookmarkStart w:id="482" w:name="_Toc338776696"/>
      <w:bookmarkStart w:id="483" w:name="_Toc338775876"/>
      <w:bookmarkStart w:id="484" w:name="_Toc338776160"/>
      <w:bookmarkStart w:id="485" w:name="_Toc338776429"/>
      <w:bookmarkStart w:id="486" w:name="_Toc338776697"/>
      <w:bookmarkStart w:id="487" w:name="_Toc334200382"/>
      <w:bookmarkStart w:id="488" w:name="_Toc334201100"/>
      <w:bookmarkStart w:id="489" w:name="_Toc334201257"/>
      <w:bookmarkStart w:id="490" w:name="_Toc334201414"/>
      <w:bookmarkStart w:id="491" w:name="_Toc334201575"/>
      <w:bookmarkStart w:id="492" w:name="_Toc334201744"/>
      <w:bookmarkStart w:id="493" w:name="_Toc334200383"/>
      <w:bookmarkStart w:id="494" w:name="_Toc334201101"/>
      <w:bookmarkStart w:id="495" w:name="_Toc334201258"/>
      <w:bookmarkStart w:id="496" w:name="_Toc334201415"/>
      <w:bookmarkStart w:id="497" w:name="_Toc334201576"/>
      <w:bookmarkStart w:id="498" w:name="_Toc334201745"/>
      <w:bookmarkStart w:id="499" w:name="_Toc334200384"/>
      <w:bookmarkStart w:id="500" w:name="_Toc334201102"/>
      <w:bookmarkStart w:id="501" w:name="_Toc334201259"/>
      <w:bookmarkStart w:id="502" w:name="_Toc334201416"/>
      <w:bookmarkStart w:id="503" w:name="_Toc334201577"/>
      <w:bookmarkStart w:id="504" w:name="_Toc334201746"/>
      <w:bookmarkStart w:id="505" w:name="_Toc334200385"/>
      <w:bookmarkStart w:id="506" w:name="_Toc334201103"/>
      <w:bookmarkStart w:id="507" w:name="_Toc334201260"/>
      <w:bookmarkStart w:id="508" w:name="_Toc334201417"/>
      <w:bookmarkStart w:id="509" w:name="_Toc334201578"/>
      <w:bookmarkStart w:id="510" w:name="_Toc334201747"/>
      <w:bookmarkStart w:id="511" w:name="_Toc334200386"/>
      <w:bookmarkStart w:id="512" w:name="_Toc334201104"/>
      <w:bookmarkStart w:id="513" w:name="_Toc334201261"/>
      <w:bookmarkStart w:id="514" w:name="_Toc334201418"/>
      <w:bookmarkStart w:id="515" w:name="_Toc334201579"/>
      <w:bookmarkStart w:id="516" w:name="_Toc334201748"/>
      <w:bookmarkStart w:id="517" w:name="_Toc334200387"/>
      <w:bookmarkStart w:id="518" w:name="_Toc334201105"/>
      <w:bookmarkStart w:id="519" w:name="_Toc334201262"/>
      <w:bookmarkStart w:id="520" w:name="_Toc334201419"/>
      <w:bookmarkStart w:id="521" w:name="_Toc334201580"/>
      <w:bookmarkStart w:id="522" w:name="_Toc334201749"/>
      <w:bookmarkStart w:id="523" w:name="_Toc334200388"/>
      <w:bookmarkStart w:id="524" w:name="_Toc334201106"/>
      <w:bookmarkStart w:id="525" w:name="_Toc334201263"/>
      <w:bookmarkStart w:id="526" w:name="_Toc334201420"/>
      <w:bookmarkStart w:id="527" w:name="_Toc334201581"/>
      <w:bookmarkStart w:id="528" w:name="_Toc334201750"/>
      <w:bookmarkStart w:id="529" w:name="_Toc334200389"/>
      <w:bookmarkStart w:id="530" w:name="_Toc334201107"/>
      <w:bookmarkStart w:id="531" w:name="_Toc334201264"/>
      <w:bookmarkStart w:id="532" w:name="_Toc334201421"/>
      <w:bookmarkStart w:id="533" w:name="_Toc334201582"/>
      <w:bookmarkStart w:id="534" w:name="_Toc334201751"/>
      <w:bookmarkStart w:id="535" w:name="_Toc334200390"/>
      <w:bookmarkStart w:id="536" w:name="_Toc334201108"/>
      <w:bookmarkStart w:id="537" w:name="_Toc334201265"/>
      <w:bookmarkStart w:id="538" w:name="_Toc334201422"/>
      <w:bookmarkStart w:id="539" w:name="_Toc334201583"/>
      <w:bookmarkStart w:id="540" w:name="_Toc334201752"/>
      <w:bookmarkStart w:id="541" w:name="_Toc334200391"/>
      <w:bookmarkStart w:id="542" w:name="_Toc334201109"/>
      <w:bookmarkStart w:id="543" w:name="_Toc334201266"/>
      <w:bookmarkStart w:id="544" w:name="_Toc334201423"/>
      <w:bookmarkStart w:id="545" w:name="_Toc334201584"/>
      <w:bookmarkStart w:id="546" w:name="_Toc334201753"/>
      <w:bookmarkStart w:id="547" w:name="_Toc362284130"/>
      <w:bookmarkStart w:id="548" w:name="_Toc362284917"/>
      <w:bookmarkStart w:id="549" w:name="_Toc362285005"/>
      <w:bookmarkStart w:id="550" w:name="_Toc362285093"/>
      <w:bookmarkStart w:id="551" w:name="_Toc362284131"/>
      <w:bookmarkStart w:id="552" w:name="_Toc362284918"/>
      <w:bookmarkStart w:id="553" w:name="_Toc362285006"/>
      <w:bookmarkStart w:id="554" w:name="_Toc362285094"/>
      <w:bookmarkStart w:id="555" w:name="_Toc362284133"/>
      <w:bookmarkStart w:id="556" w:name="_Toc362284920"/>
      <w:bookmarkStart w:id="557" w:name="_Toc362285008"/>
      <w:bookmarkStart w:id="558" w:name="_Toc362285096"/>
      <w:bookmarkStart w:id="559" w:name="_Toc362284135"/>
      <w:bookmarkStart w:id="560" w:name="_Toc362284922"/>
      <w:bookmarkStart w:id="561" w:name="_Toc362285010"/>
      <w:bookmarkStart w:id="562" w:name="_Toc362285098"/>
      <w:bookmarkStart w:id="563" w:name="_Toc362284137"/>
      <w:bookmarkStart w:id="564" w:name="_Toc362284924"/>
      <w:bookmarkStart w:id="565" w:name="_Toc362285012"/>
      <w:bookmarkStart w:id="566" w:name="_Toc362285100"/>
      <w:bookmarkStart w:id="567" w:name="_Toc362284138"/>
      <w:bookmarkStart w:id="568" w:name="_Toc362284925"/>
      <w:bookmarkStart w:id="569" w:name="_Toc362285013"/>
      <w:bookmarkStart w:id="570" w:name="_Toc362285101"/>
      <w:bookmarkStart w:id="571" w:name="_Toc362284139"/>
      <w:bookmarkStart w:id="572" w:name="_Toc362284926"/>
      <w:bookmarkStart w:id="573" w:name="_Toc362285014"/>
      <w:bookmarkStart w:id="574" w:name="_Toc362285102"/>
      <w:bookmarkStart w:id="575" w:name="_Toc362284140"/>
      <w:bookmarkStart w:id="576" w:name="_Toc362284927"/>
      <w:bookmarkStart w:id="577" w:name="_Toc362285015"/>
      <w:bookmarkStart w:id="578" w:name="_Toc362285103"/>
      <w:bookmarkStart w:id="579" w:name="_Toc362284141"/>
      <w:bookmarkStart w:id="580" w:name="_Toc362284928"/>
      <w:bookmarkStart w:id="581" w:name="_Toc362285016"/>
      <w:bookmarkStart w:id="582" w:name="_Toc362285104"/>
      <w:bookmarkStart w:id="583" w:name="_Toc362284142"/>
      <w:bookmarkStart w:id="584" w:name="_Toc362284929"/>
      <w:bookmarkStart w:id="585" w:name="_Toc362285017"/>
      <w:bookmarkStart w:id="586" w:name="_Toc362285105"/>
      <w:bookmarkStart w:id="587" w:name="_Toc362284143"/>
      <w:bookmarkStart w:id="588" w:name="_Toc362284930"/>
      <w:bookmarkStart w:id="589" w:name="_Toc362285018"/>
      <w:bookmarkStart w:id="590" w:name="_Toc362285106"/>
      <w:bookmarkStart w:id="591" w:name="_Toc362284144"/>
      <w:bookmarkStart w:id="592" w:name="_Toc362284931"/>
      <w:bookmarkStart w:id="593" w:name="_Toc362285019"/>
      <w:bookmarkStart w:id="594" w:name="_Toc362285107"/>
      <w:bookmarkStart w:id="595" w:name="_Toc362284145"/>
      <w:bookmarkStart w:id="596" w:name="_Toc362284932"/>
      <w:bookmarkStart w:id="597" w:name="_Toc362285020"/>
      <w:bookmarkStart w:id="598" w:name="_Toc362285108"/>
      <w:bookmarkStart w:id="599" w:name="_Toc362284146"/>
      <w:bookmarkStart w:id="600" w:name="_Toc362284933"/>
      <w:bookmarkStart w:id="601" w:name="_Toc362285021"/>
      <w:bookmarkStart w:id="602" w:name="_Toc362285109"/>
      <w:bookmarkStart w:id="603" w:name="_Toc362284154"/>
      <w:bookmarkStart w:id="604" w:name="_Toc362284941"/>
      <w:bookmarkStart w:id="605" w:name="_Toc362285029"/>
      <w:bookmarkStart w:id="606" w:name="_Toc362285117"/>
      <w:bookmarkStart w:id="607" w:name="_Toc362284156"/>
      <w:bookmarkStart w:id="608" w:name="_Toc362284943"/>
      <w:bookmarkStart w:id="609" w:name="_Toc362285031"/>
      <w:bookmarkStart w:id="610" w:name="_Toc362285119"/>
      <w:bookmarkStart w:id="611" w:name="_Toc362284158"/>
      <w:bookmarkStart w:id="612" w:name="_Toc362284945"/>
      <w:bookmarkStart w:id="613" w:name="_Toc362285033"/>
      <w:bookmarkStart w:id="614" w:name="_Toc362285121"/>
      <w:bookmarkStart w:id="615" w:name="_Toc362284163"/>
      <w:bookmarkStart w:id="616" w:name="_Toc362284950"/>
      <w:bookmarkStart w:id="617" w:name="_Toc362285038"/>
      <w:bookmarkStart w:id="618" w:name="_Toc362285126"/>
      <w:bookmarkStart w:id="619" w:name="_Toc362284170"/>
      <w:bookmarkStart w:id="620" w:name="_Toc362284957"/>
      <w:bookmarkStart w:id="621" w:name="_Toc362285045"/>
      <w:bookmarkStart w:id="622" w:name="_Toc362285133"/>
      <w:bookmarkStart w:id="623" w:name="_Toc362284171"/>
      <w:bookmarkStart w:id="624" w:name="_Toc362284958"/>
      <w:bookmarkStart w:id="625" w:name="_Toc362285046"/>
      <w:bookmarkStart w:id="626" w:name="_Toc362285134"/>
      <w:bookmarkStart w:id="627" w:name="_Toc362284172"/>
      <w:bookmarkStart w:id="628" w:name="_Toc362284959"/>
      <w:bookmarkStart w:id="629" w:name="_Toc362285047"/>
      <w:bookmarkStart w:id="630" w:name="_Toc362285135"/>
      <w:bookmarkStart w:id="631" w:name="_Toc362284174"/>
      <w:bookmarkStart w:id="632" w:name="_Toc362284961"/>
      <w:bookmarkStart w:id="633" w:name="_Toc362285049"/>
      <w:bookmarkStart w:id="634" w:name="_Toc36228513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B08EDB7" w14:textId="77777777" w:rsidR="00743020" w:rsidRPr="00F53AF7" w:rsidRDefault="00743020" w:rsidP="00743020">
      <w:pPr>
        <w:pStyle w:val="Inspring"/>
        <w:rPr>
          <w:lang w:val="en-GB" w:eastAsia="ja-JP"/>
        </w:rPr>
      </w:pPr>
    </w:p>
    <w:p w14:paraId="509475CC" w14:textId="2281DB12" w:rsidR="00743020" w:rsidRPr="00F53AF7" w:rsidRDefault="0000220C" w:rsidP="00743020">
      <w:pPr>
        <w:pStyle w:val="Inspring"/>
        <w:rPr>
          <w:lang w:val="en-GB" w:eastAsia="ja-JP"/>
        </w:rPr>
      </w:pPr>
      <w:r w:rsidRPr="00F53AF7">
        <w:rPr>
          <w:lang w:eastAsia="ja"/>
        </w:rPr>
        <w:t>2.8.8</w:t>
      </w:r>
      <w:r w:rsidRPr="00F53AF7">
        <w:rPr>
          <w:lang w:eastAsia="ja"/>
        </w:rPr>
        <w:t>投資家</w:t>
      </w:r>
      <w:r w:rsidR="00E309F1">
        <w:rPr>
          <w:rFonts w:hint="eastAsia"/>
          <w:lang w:eastAsia="ja"/>
        </w:rPr>
        <w:t>からのビークルへの投資申込にあたって</w:t>
      </w:r>
      <w:r w:rsidRPr="00F53AF7">
        <w:rPr>
          <w:lang w:eastAsia="ja"/>
        </w:rPr>
        <w:t>、「クライアント</w:t>
      </w:r>
      <w:r w:rsidR="00E309F1">
        <w:rPr>
          <w:rFonts w:hint="eastAsia"/>
          <w:lang w:eastAsia="ja"/>
        </w:rPr>
        <w:t>本人確認</w:t>
      </w:r>
      <w:r w:rsidRPr="00F53AF7">
        <w:rPr>
          <w:lang w:eastAsia="ja"/>
        </w:rPr>
        <w:t>」およびマネーロンダリング防止のチェック</w:t>
      </w:r>
      <w:r w:rsidR="00E309F1">
        <w:rPr>
          <w:rFonts w:hint="eastAsia"/>
          <w:lang w:eastAsia="ja"/>
        </w:rPr>
        <w:t>・</w:t>
      </w:r>
      <w:r w:rsidRPr="00F53AF7">
        <w:rPr>
          <w:lang w:eastAsia="ja"/>
        </w:rPr>
        <w:t>手順を</w:t>
      </w:r>
      <w:r w:rsidR="00E309F1">
        <w:rPr>
          <w:rFonts w:hint="eastAsia"/>
          <w:lang w:eastAsia="ja"/>
        </w:rPr>
        <w:t>遂行</w:t>
      </w:r>
      <w:r w:rsidRPr="00F53AF7">
        <w:rPr>
          <w:lang w:eastAsia="ja"/>
        </w:rPr>
        <w:t>する責任は誰にありますか</w:t>
      </w:r>
      <w:r w:rsidR="00E309F1">
        <w:rPr>
          <w:rFonts w:hint="eastAsia"/>
          <w:lang w:eastAsia="ja"/>
        </w:rPr>
        <w:t>。</w:t>
      </w:r>
    </w:p>
    <w:p w14:paraId="6A77F7B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767E554" w14:textId="77777777" w:rsidR="00743020" w:rsidRPr="00F53AF7" w:rsidRDefault="00743020" w:rsidP="00743020">
      <w:pPr>
        <w:rPr>
          <w:lang w:eastAsia="ja-JP"/>
        </w:rPr>
      </w:pPr>
    </w:p>
    <w:p w14:paraId="07D58EED" w14:textId="77777777" w:rsidR="000E2095" w:rsidRPr="00F53AF7" w:rsidRDefault="000E2095" w:rsidP="00BD5631">
      <w:pPr>
        <w:rPr>
          <w:lang w:eastAsia="ja-JP"/>
        </w:rPr>
      </w:pPr>
    </w:p>
    <w:p w14:paraId="26D8D18C" w14:textId="45BFF77D" w:rsidR="000E2095" w:rsidRPr="00F53AF7" w:rsidRDefault="564BC34D" w:rsidP="000E2095">
      <w:pPr>
        <w:pStyle w:val="Heading2"/>
        <w:rPr>
          <w:lang w:eastAsia="ja-JP"/>
        </w:rPr>
      </w:pPr>
      <w:bookmarkStart w:id="635" w:name="_Toc489871711"/>
      <w:bookmarkStart w:id="636" w:name="_Toc131061810"/>
      <w:r w:rsidRPr="564BC34D">
        <w:rPr>
          <w:lang w:eastAsia="ja"/>
        </w:rPr>
        <w:t>2.9</w:t>
      </w:r>
      <w:r w:rsidRPr="564BC34D">
        <w:rPr>
          <w:lang w:eastAsia="ja"/>
        </w:rPr>
        <w:t>投資運用プラットフォーム</w:t>
      </w:r>
      <w:bookmarkEnd w:id="636"/>
      <w:r w:rsidR="00EA03C3">
        <w:tab/>
      </w:r>
      <w:bookmarkEnd w:id="635"/>
    </w:p>
    <w:p w14:paraId="66EBAB38" w14:textId="77777777" w:rsidR="000E2095" w:rsidRPr="007F4488" w:rsidRDefault="000E2095" w:rsidP="00BD5631">
      <w:pPr>
        <w:rPr>
          <w:lang w:eastAsia="ja-JP"/>
        </w:rPr>
      </w:pPr>
    </w:p>
    <w:p w14:paraId="7A14687E" w14:textId="6BFDD634" w:rsidR="000E2095" w:rsidRPr="007F4488" w:rsidRDefault="00EA03C3" w:rsidP="00861920">
      <w:pPr>
        <w:pStyle w:val="INREVtablerows"/>
        <w:rPr>
          <w:b/>
          <w:color w:val="auto"/>
          <w:lang w:val="en-GB" w:eastAsia="ja-JP"/>
        </w:rPr>
      </w:pPr>
      <w:bookmarkStart w:id="637" w:name="_Toc489871712"/>
      <w:bookmarkStart w:id="638" w:name="_Toc496254255"/>
      <w:bookmarkStart w:id="639" w:name="_Toc499726208"/>
      <w:bookmarkStart w:id="640" w:name="_Toc520197107"/>
      <w:bookmarkStart w:id="641" w:name="_Toc520197476"/>
      <w:r w:rsidRPr="007F4488">
        <w:rPr>
          <w:b/>
          <w:color w:val="auto"/>
          <w:lang w:eastAsia="ja"/>
        </w:rPr>
        <w:lastRenderedPageBreak/>
        <w:t>2.9.1</w:t>
      </w:r>
      <w:r w:rsidRPr="007F4488">
        <w:rPr>
          <w:b/>
          <w:color w:val="auto"/>
          <w:lang w:eastAsia="ja"/>
        </w:rPr>
        <w:t>組織体制</w:t>
      </w:r>
      <w:bookmarkEnd w:id="637"/>
      <w:bookmarkEnd w:id="638"/>
      <w:bookmarkEnd w:id="639"/>
      <w:bookmarkEnd w:id="640"/>
      <w:bookmarkEnd w:id="641"/>
    </w:p>
    <w:p w14:paraId="7BF9B237" w14:textId="77777777" w:rsidR="000E2095" w:rsidRPr="00F53AF7" w:rsidRDefault="000E2095" w:rsidP="000E2095">
      <w:pPr>
        <w:rPr>
          <w:lang w:eastAsia="ja-JP"/>
        </w:rPr>
      </w:pPr>
    </w:p>
    <w:p w14:paraId="3536DF58" w14:textId="69F8114E" w:rsidR="00BE45E0" w:rsidRPr="00F53AF7" w:rsidRDefault="00BE45E0" w:rsidP="00BE45E0">
      <w:pPr>
        <w:pStyle w:val="Inspring"/>
        <w:rPr>
          <w:lang w:val="en-GB" w:eastAsia="ja-JP"/>
        </w:rPr>
      </w:pPr>
      <w:r w:rsidRPr="00F53AF7">
        <w:rPr>
          <w:lang w:eastAsia="ja"/>
        </w:rPr>
        <w:t>2.9.1.1</w:t>
      </w:r>
      <w:r w:rsidRPr="00F53AF7">
        <w:rPr>
          <w:lang w:eastAsia="ja"/>
        </w:rPr>
        <w:t>投資運用</w:t>
      </w:r>
      <w:r w:rsidR="00A4782D">
        <w:rPr>
          <w:rFonts w:hint="eastAsia"/>
          <w:lang w:eastAsia="ja"/>
        </w:rPr>
        <w:t>会社</w:t>
      </w:r>
      <w:r w:rsidRPr="00F53AF7">
        <w:rPr>
          <w:lang w:eastAsia="ja"/>
        </w:rPr>
        <w:t>の現在の所有</w:t>
      </w:r>
      <w:r w:rsidR="00B1296D">
        <w:rPr>
          <w:rFonts w:hint="eastAsia"/>
          <w:lang w:eastAsia="ja"/>
        </w:rPr>
        <w:t>者</w:t>
      </w:r>
      <w:r w:rsidR="00A4782D">
        <w:rPr>
          <w:rFonts w:hint="eastAsia"/>
          <w:lang w:eastAsia="ja"/>
        </w:rPr>
        <w:t>と、その</w:t>
      </w:r>
      <w:r w:rsidRPr="00F53AF7">
        <w:rPr>
          <w:lang w:eastAsia="ja"/>
        </w:rPr>
        <w:t>所有権の変更履歴を</w:t>
      </w:r>
      <w:r w:rsidR="00A4782D">
        <w:rPr>
          <w:rFonts w:hint="eastAsia"/>
          <w:lang w:eastAsia="ja"/>
        </w:rPr>
        <w:t>記載してください。</w:t>
      </w:r>
      <w:r w:rsidRPr="00F53AF7">
        <w:rPr>
          <w:lang w:eastAsia="ja"/>
        </w:rPr>
        <w:t>過去</w:t>
      </w:r>
      <w:r w:rsidRPr="00F53AF7">
        <w:rPr>
          <w:lang w:eastAsia="ja"/>
        </w:rPr>
        <w:t>3</w:t>
      </w:r>
      <w:r w:rsidRPr="00F53AF7">
        <w:rPr>
          <w:lang w:eastAsia="ja"/>
        </w:rPr>
        <w:t>年間で</w:t>
      </w:r>
      <w:r w:rsidR="00B7065E">
        <w:rPr>
          <w:rFonts w:hint="eastAsia"/>
          <w:lang w:eastAsia="ja"/>
        </w:rPr>
        <w:t>変更</w:t>
      </w:r>
      <w:r w:rsidRPr="00F53AF7">
        <w:rPr>
          <w:lang w:eastAsia="ja"/>
        </w:rPr>
        <w:t>はありましたか</w:t>
      </w:r>
      <w:r w:rsidR="00B7065E">
        <w:rPr>
          <w:rFonts w:hint="eastAsia"/>
          <w:lang w:eastAsia="ja"/>
        </w:rPr>
        <w:t>。</w:t>
      </w:r>
      <w:r w:rsidRPr="00F53AF7">
        <w:rPr>
          <w:lang w:eastAsia="ja"/>
        </w:rPr>
        <w:t>現在、変更</w:t>
      </w:r>
      <w:r w:rsidR="00B7065E">
        <w:rPr>
          <w:rFonts w:hint="eastAsia"/>
          <w:lang w:eastAsia="ja"/>
        </w:rPr>
        <w:t>の</w:t>
      </w:r>
      <w:r w:rsidRPr="00F53AF7">
        <w:rPr>
          <w:lang w:eastAsia="ja"/>
        </w:rPr>
        <w:t>計画</w:t>
      </w:r>
      <w:r w:rsidR="00B7065E">
        <w:rPr>
          <w:rFonts w:hint="eastAsia"/>
          <w:lang w:eastAsia="ja"/>
        </w:rPr>
        <w:t>はありますか</w:t>
      </w:r>
      <w:r w:rsidR="00B1296D">
        <w:rPr>
          <w:rFonts w:hint="eastAsia"/>
          <w:lang w:eastAsia="ja"/>
        </w:rPr>
        <w:t>。</w:t>
      </w:r>
    </w:p>
    <w:p w14:paraId="1522F41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8FA9D8C" w14:textId="77777777" w:rsidR="00BE45E0" w:rsidRPr="00F53AF7" w:rsidRDefault="00BE45E0" w:rsidP="00EA03C3">
      <w:pPr>
        <w:ind w:left="765" w:hanging="765"/>
        <w:rPr>
          <w:lang w:eastAsia="ja-JP"/>
        </w:rPr>
      </w:pPr>
    </w:p>
    <w:p w14:paraId="417AEE7C" w14:textId="65695BF2" w:rsidR="00EA03C3" w:rsidRDefault="00EA03C3" w:rsidP="00EA03C3">
      <w:pPr>
        <w:ind w:left="765" w:hanging="765"/>
        <w:rPr>
          <w:lang w:eastAsia="ja"/>
        </w:rPr>
      </w:pPr>
      <w:r w:rsidRPr="00F53AF7">
        <w:rPr>
          <w:lang w:eastAsia="ja"/>
        </w:rPr>
        <w:t>2.9.1.2</w:t>
      </w:r>
      <w:r w:rsidRPr="00F53AF7">
        <w:rPr>
          <w:lang w:eastAsia="ja"/>
        </w:rPr>
        <w:t>該当する場合は、会社の上位</w:t>
      </w:r>
      <w:r w:rsidRPr="00F53AF7">
        <w:rPr>
          <w:lang w:eastAsia="ja"/>
        </w:rPr>
        <w:t>10</w:t>
      </w:r>
      <w:r w:rsidRPr="00F53AF7">
        <w:rPr>
          <w:lang w:eastAsia="ja"/>
        </w:rPr>
        <w:t>株主の詳細を</w:t>
      </w:r>
      <w:r w:rsidR="00F04002">
        <w:rPr>
          <w:rFonts w:hint="eastAsia"/>
          <w:lang w:eastAsia="ja"/>
        </w:rPr>
        <w:t>記載してください。</w:t>
      </w:r>
      <w:r w:rsidRPr="00F53AF7">
        <w:rPr>
          <w:lang w:eastAsia="ja"/>
        </w:rPr>
        <w:t>単一の株主が</w:t>
      </w:r>
      <w:r w:rsidR="00162B3E">
        <w:rPr>
          <w:rFonts w:hint="eastAsia"/>
          <w:lang w:eastAsia="ja"/>
        </w:rPr>
        <w:t xml:space="preserve"> </w:t>
      </w:r>
      <w:r w:rsidRPr="00F53AF7">
        <w:rPr>
          <w:lang w:eastAsia="ja"/>
        </w:rPr>
        <w:t>(</w:t>
      </w:r>
      <w:r w:rsidR="00FE1FDE">
        <w:rPr>
          <w:rFonts w:hint="eastAsia"/>
          <w:lang w:eastAsia="ja"/>
        </w:rPr>
        <w:t>拒否的</w:t>
      </w:r>
      <w:r w:rsidRPr="00F53AF7">
        <w:rPr>
          <w:lang w:eastAsia="ja"/>
        </w:rPr>
        <w:t>)</w:t>
      </w:r>
      <w:r w:rsidR="00162B3E">
        <w:rPr>
          <w:lang w:eastAsia="ja"/>
        </w:rPr>
        <w:t xml:space="preserve"> </w:t>
      </w:r>
      <w:r w:rsidRPr="00F53AF7">
        <w:rPr>
          <w:lang w:eastAsia="ja"/>
        </w:rPr>
        <w:t>支配権、</w:t>
      </w:r>
      <w:r w:rsidR="00FE1FDE">
        <w:rPr>
          <w:rFonts w:hint="eastAsia"/>
          <w:lang w:eastAsia="ja"/>
        </w:rPr>
        <w:t>または</w:t>
      </w:r>
      <w:r w:rsidRPr="00F53AF7">
        <w:rPr>
          <w:lang w:eastAsia="ja"/>
        </w:rPr>
        <w:t>50%</w:t>
      </w:r>
      <w:r w:rsidRPr="00F53AF7">
        <w:rPr>
          <w:lang w:eastAsia="ja"/>
        </w:rPr>
        <w:t>を超え</w:t>
      </w:r>
      <w:r w:rsidR="001B75F9">
        <w:rPr>
          <w:rFonts w:hint="eastAsia"/>
          <w:lang w:eastAsia="ja"/>
        </w:rPr>
        <w:t>る議決権を保有して</w:t>
      </w:r>
      <w:r w:rsidRPr="00F53AF7">
        <w:rPr>
          <w:lang w:eastAsia="ja"/>
        </w:rPr>
        <w:t>いますか</w:t>
      </w:r>
      <w:r w:rsidR="001B75F9">
        <w:rPr>
          <w:lang w:eastAsia="ja"/>
        </w:rPr>
        <w:t>.</w:t>
      </w:r>
    </w:p>
    <w:p w14:paraId="6C39A5C5" w14:textId="77777777" w:rsidR="001B75F9" w:rsidRPr="00F53AF7" w:rsidRDefault="001B75F9" w:rsidP="00EA03C3">
      <w:pPr>
        <w:ind w:left="765" w:hanging="765"/>
        <w:rPr>
          <w:lang w:eastAsia="ja-JP"/>
        </w:rPr>
      </w:pPr>
    </w:p>
    <w:p w14:paraId="241BD0C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A264CCB" w14:textId="77777777" w:rsidR="00EA03C3" w:rsidRPr="00F53AF7" w:rsidRDefault="00EA03C3" w:rsidP="00EA03C3">
      <w:pPr>
        <w:pStyle w:val="Inspring"/>
        <w:rPr>
          <w:lang w:val="en-GB" w:eastAsia="ja-JP"/>
        </w:rPr>
      </w:pPr>
    </w:p>
    <w:p w14:paraId="0A5CFF69" w14:textId="1E4225DC" w:rsidR="003D5CB0" w:rsidRPr="00F53AF7" w:rsidRDefault="003D5CB0" w:rsidP="003D5CB0">
      <w:pPr>
        <w:pStyle w:val="Inspring"/>
        <w:rPr>
          <w:lang w:val="en-GB" w:eastAsia="ja-JP"/>
        </w:rPr>
      </w:pPr>
      <w:r w:rsidRPr="00F53AF7">
        <w:rPr>
          <w:lang w:eastAsia="ja"/>
        </w:rPr>
        <w:t>2.9.1.3</w:t>
      </w:r>
      <w:r w:rsidRPr="00F53AF7">
        <w:rPr>
          <w:lang w:eastAsia="ja"/>
        </w:rPr>
        <w:t>組織</w:t>
      </w:r>
      <w:r w:rsidR="00B973C7">
        <w:rPr>
          <w:rFonts w:hint="eastAsia"/>
          <w:lang w:eastAsia="ja"/>
        </w:rPr>
        <w:t>における採用の方法</w:t>
      </w:r>
      <w:r w:rsidRPr="00F53AF7">
        <w:rPr>
          <w:lang w:eastAsia="ja"/>
        </w:rPr>
        <w:t>と、</w:t>
      </w:r>
      <w:r w:rsidR="00EA0492">
        <w:rPr>
          <w:rFonts w:hint="eastAsia"/>
          <w:lang w:eastAsia="ja"/>
        </w:rPr>
        <w:t>実施する</w:t>
      </w:r>
      <w:r w:rsidRPr="00F53AF7">
        <w:rPr>
          <w:lang w:eastAsia="ja"/>
        </w:rPr>
        <w:t>身元調査について説明してください。</w:t>
      </w:r>
    </w:p>
    <w:p w14:paraId="2CBF15B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9B00A22" w14:textId="77777777" w:rsidR="003D5CB0" w:rsidRPr="00F53AF7" w:rsidRDefault="003D5CB0" w:rsidP="003D5CB0">
      <w:pPr>
        <w:pStyle w:val="Inspring"/>
        <w:rPr>
          <w:lang w:val="en-GB" w:eastAsia="ja-JP"/>
        </w:rPr>
      </w:pPr>
    </w:p>
    <w:p w14:paraId="3181843B" w14:textId="4E27FB05" w:rsidR="003D5CB0" w:rsidRPr="00F53AF7" w:rsidRDefault="003D5CB0" w:rsidP="003D5CB0">
      <w:pPr>
        <w:pStyle w:val="Inspring"/>
        <w:rPr>
          <w:lang w:val="en-GB" w:eastAsia="ja-JP"/>
        </w:rPr>
      </w:pPr>
      <w:r w:rsidRPr="00F53AF7">
        <w:rPr>
          <w:lang w:eastAsia="ja"/>
        </w:rPr>
        <w:t>2.9.1.4</w:t>
      </w:r>
      <w:r w:rsidRPr="00F53AF7">
        <w:rPr>
          <w:lang w:eastAsia="ja"/>
        </w:rPr>
        <w:t>スタッフの</w:t>
      </w:r>
      <w:r w:rsidR="000F076F">
        <w:rPr>
          <w:rFonts w:hint="eastAsia"/>
          <w:lang w:eastAsia="ja"/>
        </w:rPr>
        <w:t>恒常的</w:t>
      </w:r>
      <w:r w:rsidRPr="00F53AF7">
        <w:rPr>
          <w:lang w:eastAsia="ja"/>
        </w:rPr>
        <w:t>能力をどのように評価し</w:t>
      </w:r>
      <w:r w:rsidR="008717C8">
        <w:rPr>
          <w:rFonts w:hint="eastAsia"/>
          <w:lang w:eastAsia="ja"/>
        </w:rPr>
        <w:t>ていますか。また</w:t>
      </w:r>
      <w:r w:rsidRPr="00F53AF7">
        <w:rPr>
          <w:lang w:eastAsia="ja"/>
        </w:rPr>
        <w:t>、</w:t>
      </w:r>
      <w:r w:rsidR="006E6AD2">
        <w:rPr>
          <w:rFonts w:hint="eastAsia"/>
          <w:lang w:eastAsia="ja"/>
        </w:rPr>
        <w:t>その</w:t>
      </w:r>
      <w:r w:rsidRPr="00F53AF7">
        <w:rPr>
          <w:lang w:eastAsia="ja"/>
        </w:rPr>
        <w:t>専門</w:t>
      </w:r>
      <w:r w:rsidR="006E6AD2">
        <w:rPr>
          <w:rFonts w:hint="eastAsia"/>
          <w:lang w:eastAsia="ja"/>
        </w:rPr>
        <w:t>的技量の成長を継続的に</w:t>
      </w:r>
      <w:r w:rsidRPr="00F53AF7">
        <w:rPr>
          <w:lang w:eastAsia="ja"/>
        </w:rPr>
        <w:t>促進するために</w:t>
      </w:r>
      <w:r w:rsidR="006E6AD2">
        <w:rPr>
          <w:rFonts w:hint="eastAsia"/>
          <w:lang w:eastAsia="ja"/>
        </w:rPr>
        <w:t>、</w:t>
      </w:r>
      <w:r w:rsidRPr="00F53AF7">
        <w:rPr>
          <w:lang w:eastAsia="ja"/>
        </w:rPr>
        <w:t>どのようなプログラムを実施していますか</w:t>
      </w:r>
      <w:r w:rsidR="006E6AD2">
        <w:rPr>
          <w:rFonts w:hint="eastAsia"/>
          <w:lang w:eastAsia="ja"/>
        </w:rPr>
        <w:t>。</w:t>
      </w:r>
    </w:p>
    <w:p w14:paraId="50BAA905"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3F2F9A3" w14:textId="77777777" w:rsidR="003D5CB0" w:rsidRPr="00F53AF7" w:rsidRDefault="003D5CB0" w:rsidP="003D5CB0">
      <w:pPr>
        <w:pStyle w:val="Inspring"/>
        <w:rPr>
          <w:lang w:val="en-GB" w:eastAsia="ja-JP"/>
        </w:rPr>
      </w:pPr>
    </w:p>
    <w:p w14:paraId="3B5FAD5E" w14:textId="243CF6B5" w:rsidR="00C324D1" w:rsidRPr="00F53AF7" w:rsidRDefault="00C324D1" w:rsidP="003D5CB0">
      <w:pPr>
        <w:pStyle w:val="Inspring"/>
        <w:rPr>
          <w:lang w:val="en-GB" w:eastAsia="ja-JP"/>
        </w:rPr>
      </w:pPr>
      <w:r w:rsidRPr="00F53AF7">
        <w:rPr>
          <w:lang w:eastAsia="ja"/>
        </w:rPr>
        <w:t>2.9.1.5</w:t>
      </w:r>
      <w:r w:rsidR="008717C8">
        <w:rPr>
          <w:rFonts w:hint="eastAsia"/>
          <w:lang w:eastAsia="ja"/>
        </w:rPr>
        <w:t>本投資運用会社の</w:t>
      </w:r>
      <w:r w:rsidRPr="00F53AF7">
        <w:rPr>
          <w:lang w:eastAsia="ja"/>
        </w:rPr>
        <w:t>過去</w:t>
      </w:r>
      <w:r w:rsidRPr="00F53AF7">
        <w:rPr>
          <w:lang w:eastAsia="ja"/>
        </w:rPr>
        <w:t>2</w:t>
      </w:r>
      <w:r w:rsidRPr="00F53AF7">
        <w:rPr>
          <w:lang w:eastAsia="ja"/>
        </w:rPr>
        <w:t>年間の連結財務諸表および年次報告書</w:t>
      </w:r>
      <w:r w:rsidR="008717C8">
        <w:rPr>
          <w:rFonts w:hint="eastAsia"/>
          <w:lang w:eastAsia="ja"/>
        </w:rPr>
        <w:t xml:space="preserve"> </w:t>
      </w:r>
      <w:r w:rsidRPr="00F53AF7">
        <w:rPr>
          <w:lang w:eastAsia="ja"/>
        </w:rPr>
        <w:t>(</w:t>
      </w:r>
      <w:r w:rsidRPr="00F53AF7">
        <w:rPr>
          <w:lang w:eastAsia="ja"/>
        </w:rPr>
        <w:t>および該当する場合はブローカー報告書</w:t>
      </w:r>
      <w:r w:rsidRPr="00F53AF7">
        <w:rPr>
          <w:lang w:eastAsia="ja"/>
        </w:rPr>
        <w:t>)</w:t>
      </w:r>
      <w:r w:rsidR="008717C8">
        <w:rPr>
          <w:rFonts w:hint="eastAsia"/>
          <w:lang w:eastAsia="ja"/>
        </w:rPr>
        <w:t xml:space="preserve"> </w:t>
      </w:r>
      <w:r w:rsidRPr="00F53AF7">
        <w:rPr>
          <w:lang w:eastAsia="ja"/>
        </w:rPr>
        <w:t>のコピーを</w:t>
      </w:r>
      <w:r w:rsidR="008717C8">
        <w:rPr>
          <w:rFonts w:hint="eastAsia"/>
          <w:lang w:eastAsia="ja"/>
        </w:rPr>
        <w:t xml:space="preserve"> </w:t>
      </w:r>
      <w:r w:rsidRPr="00F53AF7">
        <w:rPr>
          <w:lang w:eastAsia="ja"/>
        </w:rPr>
        <w:t>(</w:t>
      </w:r>
      <w:r w:rsidRPr="00F53AF7">
        <w:rPr>
          <w:lang w:eastAsia="ja"/>
        </w:rPr>
        <w:t>データルームに</w:t>
      </w:r>
      <w:r w:rsidRPr="00F53AF7">
        <w:rPr>
          <w:lang w:eastAsia="ja"/>
        </w:rPr>
        <w:t>)</w:t>
      </w:r>
      <w:r w:rsidR="008717C8">
        <w:rPr>
          <w:lang w:eastAsia="ja"/>
        </w:rPr>
        <w:t xml:space="preserve"> </w:t>
      </w:r>
      <w:r w:rsidRPr="00F53AF7">
        <w:rPr>
          <w:lang w:eastAsia="ja"/>
        </w:rPr>
        <w:t>提出してください。</w:t>
      </w:r>
    </w:p>
    <w:p w14:paraId="608AD01B" w14:textId="04BEFEE9" w:rsidR="00E92989" w:rsidRPr="00F53AF7" w:rsidRDefault="00E92989">
      <w:pPr>
        <w:tabs>
          <w:tab w:val="clear" w:pos="765"/>
        </w:tabs>
        <w:spacing w:line="240" w:lineRule="auto"/>
        <w:rPr>
          <w:lang w:eastAsia="ja-JP"/>
        </w:rPr>
      </w:pPr>
    </w:p>
    <w:p w14:paraId="485E774C" w14:textId="77777777" w:rsidR="00C324D1" w:rsidRPr="00F53AF7" w:rsidRDefault="00C324D1" w:rsidP="003D5CB0">
      <w:pPr>
        <w:pStyle w:val="Inspring"/>
        <w:rPr>
          <w:lang w:val="en-GB" w:eastAsia="ja-JP"/>
        </w:rPr>
      </w:pPr>
    </w:p>
    <w:p w14:paraId="6B137021" w14:textId="1288A9EC" w:rsidR="00EA03C3" w:rsidRPr="00E71C4E" w:rsidRDefault="00EA03C3" w:rsidP="00861920">
      <w:pPr>
        <w:pStyle w:val="INREVtablerows"/>
        <w:rPr>
          <w:b/>
          <w:color w:val="auto"/>
          <w:lang w:val="en-GB" w:eastAsia="ja-JP"/>
        </w:rPr>
      </w:pPr>
      <w:bookmarkStart w:id="642" w:name="_Toc489871713"/>
      <w:bookmarkStart w:id="643" w:name="_Toc496254256"/>
      <w:bookmarkStart w:id="644" w:name="_Toc499726209"/>
      <w:bookmarkStart w:id="645" w:name="_Toc520197108"/>
      <w:bookmarkStart w:id="646" w:name="_Toc520197477"/>
      <w:r w:rsidRPr="00E71C4E">
        <w:rPr>
          <w:b/>
          <w:color w:val="auto"/>
          <w:lang w:eastAsia="ja"/>
        </w:rPr>
        <w:t>2.9.2</w:t>
      </w:r>
      <w:r w:rsidRPr="00E71C4E">
        <w:rPr>
          <w:b/>
          <w:color w:val="auto"/>
          <w:lang w:eastAsia="ja"/>
        </w:rPr>
        <w:t>不動産投資</w:t>
      </w:r>
      <w:bookmarkEnd w:id="642"/>
      <w:bookmarkEnd w:id="643"/>
      <w:bookmarkEnd w:id="644"/>
      <w:bookmarkEnd w:id="645"/>
      <w:bookmarkEnd w:id="646"/>
      <w:r w:rsidR="00407CC2">
        <w:rPr>
          <w:rFonts w:hint="eastAsia"/>
          <w:b/>
          <w:color w:val="auto"/>
          <w:lang w:eastAsia="ja"/>
        </w:rPr>
        <w:t>事業</w:t>
      </w:r>
    </w:p>
    <w:p w14:paraId="63C193CD" w14:textId="7A9A79BC" w:rsidR="00EA03C3" w:rsidRPr="00F53AF7" w:rsidRDefault="00EA03C3" w:rsidP="00EA03C3">
      <w:pPr>
        <w:rPr>
          <w:lang w:eastAsia="ja-JP"/>
        </w:rPr>
      </w:pPr>
    </w:p>
    <w:p w14:paraId="14501C62" w14:textId="1738381B" w:rsidR="007E2CEF" w:rsidRPr="00F53AF7" w:rsidRDefault="007E2CEF" w:rsidP="007E2CEF">
      <w:pPr>
        <w:pStyle w:val="Inspring"/>
        <w:rPr>
          <w:lang w:val="en-GB" w:eastAsia="ja-JP"/>
        </w:rPr>
      </w:pPr>
      <w:r w:rsidRPr="00F53AF7">
        <w:rPr>
          <w:lang w:eastAsia="ja"/>
        </w:rPr>
        <w:t>2.9.2.1</w:t>
      </w:r>
      <w:r w:rsidRPr="00F53AF7">
        <w:rPr>
          <w:lang w:eastAsia="ja"/>
        </w:rPr>
        <w:t>付録</w:t>
      </w:r>
      <w:r w:rsidRPr="00F53AF7">
        <w:rPr>
          <w:lang w:eastAsia="ja"/>
        </w:rPr>
        <w:t>VI</w:t>
      </w:r>
      <w:r w:rsidR="00A01EE9">
        <w:rPr>
          <w:lang w:eastAsia="ja"/>
        </w:rPr>
        <w:t>I</w:t>
      </w:r>
      <w:r w:rsidR="00407CC2">
        <w:rPr>
          <w:rFonts w:hint="eastAsia"/>
          <w:lang w:eastAsia="ja"/>
        </w:rPr>
        <w:t>の</w:t>
      </w:r>
      <w:r w:rsidR="00B72BCC">
        <w:rPr>
          <w:rFonts w:hint="eastAsia"/>
          <w:lang w:eastAsia="ja"/>
        </w:rPr>
        <w:t>表に、</w:t>
      </w:r>
      <w:r w:rsidR="004D2DDC">
        <w:rPr>
          <w:rFonts w:hint="eastAsia"/>
          <w:lang w:eastAsia="ja"/>
        </w:rPr>
        <w:t>御社が</w:t>
      </w:r>
      <w:r w:rsidR="00096E59">
        <w:rPr>
          <w:rFonts w:hint="eastAsia"/>
          <w:lang w:eastAsia="ja"/>
        </w:rPr>
        <w:t>現在管理する</w:t>
      </w:r>
      <w:r w:rsidRPr="00F53AF7">
        <w:rPr>
          <w:lang w:eastAsia="ja"/>
        </w:rPr>
        <w:t>すべての非上場不動産</w:t>
      </w:r>
      <w:r w:rsidR="004D2DDC">
        <w:rPr>
          <w:rFonts w:hint="eastAsia"/>
          <w:lang w:eastAsia="ja"/>
        </w:rPr>
        <w:t>ビークル</w:t>
      </w:r>
      <w:r w:rsidRPr="00F53AF7">
        <w:rPr>
          <w:lang w:eastAsia="ja"/>
        </w:rPr>
        <w:t>または不動産</w:t>
      </w:r>
      <w:r w:rsidR="009B496A">
        <w:rPr>
          <w:rFonts w:hint="eastAsia"/>
          <w:lang w:eastAsia="ja"/>
        </w:rPr>
        <w:t>デット</w:t>
      </w:r>
      <w:r w:rsidRPr="00F53AF7">
        <w:rPr>
          <w:lang w:eastAsia="ja"/>
        </w:rPr>
        <w:t>ビークル</w:t>
      </w:r>
      <w:r w:rsidR="009B496A">
        <w:rPr>
          <w:rFonts w:hint="eastAsia"/>
          <w:lang w:eastAsia="ja"/>
        </w:rPr>
        <w:t xml:space="preserve"> </w:t>
      </w:r>
      <w:r w:rsidRPr="00F53AF7">
        <w:rPr>
          <w:lang w:eastAsia="ja"/>
        </w:rPr>
        <w:t>(</w:t>
      </w:r>
      <w:r w:rsidR="00B674A6">
        <w:rPr>
          <w:lang w:eastAsia="ja"/>
        </w:rPr>
        <w:t>セパレートアカウント</w:t>
      </w:r>
      <w:r w:rsidRPr="00F53AF7">
        <w:rPr>
          <w:lang w:eastAsia="ja"/>
        </w:rPr>
        <w:t>を含む</w:t>
      </w:r>
      <w:r w:rsidRPr="00F53AF7">
        <w:rPr>
          <w:lang w:eastAsia="ja"/>
        </w:rPr>
        <w:t>)</w:t>
      </w:r>
      <w:r w:rsidR="00AD0597">
        <w:rPr>
          <w:lang w:eastAsia="ja"/>
        </w:rPr>
        <w:t xml:space="preserve"> </w:t>
      </w:r>
      <w:r w:rsidR="004C705C">
        <w:rPr>
          <w:rFonts w:hint="eastAsia"/>
          <w:lang w:eastAsia="ja"/>
        </w:rPr>
        <w:t>のうち</w:t>
      </w:r>
      <w:r w:rsidRPr="00F53AF7">
        <w:rPr>
          <w:lang w:eastAsia="ja"/>
        </w:rPr>
        <w:t>、</w:t>
      </w:r>
      <w:r w:rsidR="004C705C">
        <w:rPr>
          <w:rFonts w:hint="eastAsia"/>
          <w:lang w:eastAsia="ja"/>
        </w:rPr>
        <w:t>自社で資金</w:t>
      </w:r>
      <w:r w:rsidRPr="00F53AF7">
        <w:rPr>
          <w:lang w:eastAsia="ja"/>
        </w:rPr>
        <w:t>調達</w:t>
      </w:r>
      <w:r w:rsidR="004C705C">
        <w:rPr>
          <w:rFonts w:hint="eastAsia"/>
          <w:lang w:eastAsia="ja"/>
        </w:rPr>
        <w:t>したもの、</w:t>
      </w:r>
      <w:r w:rsidRPr="00F53AF7">
        <w:rPr>
          <w:lang w:eastAsia="ja"/>
        </w:rPr>
        <w:t>および現在</w:t>
      </w:r>
      <w:r w:rsidR="00AD0597">
        <w:rPr>
          <w:rFonts w:hint="eastAsia"/>
          <w:lang w:eastAsia="ja"/>
        </w:rPr>
        <w:t>自社で</w:t>
      </w:r>
      <w:r w:rsidRPr="00F53AF7">
        <w:rPr>
          <w:lang w:eastAsia="ja"/>
        </w:rPr>
        <w:t>資本調達</w:t>
      </w:r>
      <w:r w:rsidR="004C705C">
        <w:rPr>
          <w:rFonts w:hint="eastAsia"/>
          <w:lang w:eastAsia="ja"/>
        </w:rPr>
        <w:t>中の</w:t>
      </w:r>
      <w:r w:rsidRPr="00F53AF7">
        <w:rPr>
          <w:lang w:eastAsia="ja"/>
        </w:rPr>
        <w:t>商品について</w:t>
      </w:r>
      <w:r w:rsidR="00B72BCC">
        <w:rPr>
          <w:rFonts w:hint="eastAsia"/>
          <w:lang w:eastAsia="ja"/>
        </w:rPr>
        <w:t>記入してください。</w:t>
      </w:r>
      <w:r w:rsidRPr="00F53AF7">
        <w:rPr>
          <w:lang w:eastAsia="ja"/>
        </w:rPr>
        <w:t>該当</w:t>
      </w:r>
      <w:r w:rsidR="00B72BCC">
        <w:rPr>
          <w:rFonts w:hint="eastAsia"/>
          <w:lang w:eastAsia="ja"/>
        </w:rPr>
        <w:t>がない</w:t>
      </w:r>
      <w:r w:rsidRPr="00F53AF7">
        <w:rPr>
          <w:lang w:eastAsia="ja"/>
        </w:rPr>
        <w:t>場合は、該当なし</w:t>
      </w:r>
      <w:r w:rsidR="00B72BCC">
        <w:rPr>
          <w:rFonts w:hint="eastAsia"/>
          <w:lang w:eastAsia="ja"/>
        </w:rPr>
        <w:t>と記載し、以下に</w:t>
      </w:r>
      <w:r w:rsidRPr="00F53AF7">
        <w:rPr>
          <w:lang w:eastAsia="ja"/>
        </w:rPr>
        <w:t>説明してください。</w:t>
      </w:r>
    </w:p>
    <w:p w14:paraId="605D8735" w14:textId="77777777" w:rsidR="007E2CEF" w:rsidRPr="00F53AF7"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F18F183" w14:textId="77777777" w:rsidR="007E2CEF" w:rsidRPr="00F53AF7" w:rsidRDefault="007E2CEF" w:rsidP="00EA03C3">
      <w:pPr>
        <w:pStyle w:val="Inspring"/>
        <w:rPr>
          <w:lang w:val="en-GB" w:eastAsia="ja-JP"/>
        </w:rPr>
      </w:pPr>
    </w:p>
    <w:p w14:paraId="7AF6390E" w14:textId="060AE7D5" w:rsidR="00EA03C3" w:rsidRPr="00F53AF7" w:rsidRDefault="001C0D5D" w:rsidP="00EA03C3">
      <w:pPr>
        <w:pStyle w:val="Inspring"/>
        <w:rPr>
          <w:lang w:val="en-GB" w:eastAsia="ja-JP"/>
        </w:rPr>
      </w:pPr>
      <w:r w:rsidRPr="00F53AF7">
        <w:rPr>
          <w:lang w:eastAsia="ja"/>
        </w:rPr>
        <w:t>2.9.2.2</w:t>
      </w:r>
      <w:r w:rsidRPr="00F53AF7">
        <w:rPr>
          <w:lang w:eastAsia="ja"/>
        </w:rPr>
        <w:t>不動産または不動産</w:t>
      </w:r>
      <w:r w:rsidR="00AD0597">
        <w:rPr>
          <w:rFonts w:hint="eastAsia"/>
          <w:lang w:eastAsia="ja"/>
        </w:rPr>
        <w:t>デット</w:t>
      </w:r>
      <w:r w:rsidRPr="00F53AF7">
        <w:rPr>
          <w:lang w:eastAsia="ja"/>
        </w:rPr>
        <w:t>セクターにおける</w:t>
      </w:r>
      <w:r w:rsidR="00C65A63">
        <w:rPr>
          <w:rFonts w:hint="eastAsia"/>
          <w:lang w:eastAsia="ja"/>
        </w:rPr>
        <w:t>、</w:t>
      </w:r>
      <w:r w:rsidR="00C65A63" w:rsidRPr="00F53AF7">
        <w:rPr>
          <w:lang w:eastAsia="ja"/>
        </w:rPr>
        <w:t>今後</w:t>
      </w:r>
      <w:r w:rsidR="00C65A63" w:rsidRPr="00F53AF7">
        <w:rPr>
          <w:lang w:eastAsia="ja"/>
        </w:rPr>
        <w:t>3</w:t>
      </w:r>
      <w:r w:rsidR="00C65A63" w:rsidRPr="00F53AF7">
        <w:rPr>
          <w:lang w:eastAsia="ja"/>
        </w:rPr>
        <w:t>〜</w:t>
      </w:r>
      <w:r w:rsidR="00C65A63" w:rsidRPr="00F53AF7">
        <w:rPr>
          <w:lang w:eastAsia="ja"/>
        </w:rPr>
        <w:t>5</w:t>
      </w:r>
      <w:r w:rsidR="00C65A63" w:rsidRPr="00F53AF7">
        <w:rPr>
          <w:lang w:eastAsia="ja"/>
        </w:rPr>
        <w:t>年間の</w:t>
      </w:r>
      <w:r w:rsidRPr="00F53AF7">
        <w:rPr>
          <w:lang w:eastAsia="ja"/>
        </w:rPr>
        <w:t>事業戦略の概要を説明</w:t>
      </w:r>
      <w:r w:rsidR="00C65A63">
        <w:rPr>
          <w:rFonts w:hint="eastAsia"/>
          <w:lang w:eastAsia="ja"/>
        </w:rPr>
        <w:t>してください。</w:t>
      </w:r>
      <w:r w:rsidRPr="00F53AF7">
        <w:rPr>
          <w:lang w:eastAsia="ja"/>
        </w:rPr>
        <w:t xml:space="preserve"> </w:t>
      </w:r>
    </w:p>
    <w:p w14:paraId="52F7C1B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5CED45C" w14:textId="77777777" w:rsidR="00EA03C3" w:rsidRPr="00F53AF7" w:rsidRDefault="00EA03C3" w:rsidP="00BD5631">
      <w:pPr>
        <w:rPr>
          <w:lang w:eastAsia="ja-JP"/>
        </w:rPr>
      </w:pPr>
    </w:p>
    <w:p w14:paraId="6AB58936" w14:textId="0E2C8195" w:rsidR="00EA03C3" w:rsidRPr="00F53AF7" w:rsidRDefault="001C0D5D" w:rsidP="00EA03C3">
      <w:pPr>
        <w:pStyle w:val="Inspring"/>
        <w:rPr>
          <w:lang w:val="en-GB" w:eastAsia="ja-JP"/>
        </w:rPr>
      </w:pPr>
      <w:r w:rsidRPr="00F53AF7">
        <w:rPr>
          <w:lang w:eastAsia="ja"/>
        </w:rPr>
        <w:t>2.9.2.3</w:t>
      </w:r>
      <w:r w:rsidR="008769ED">
        <w:rPr>
          <w:rFonts w:hint="eastAsia"/>
          <w:lang w:eastAsia="ja"/>
        </w:rPr>
        <w:t>御社</w:t>
      </w:r>
      <w:r w:rsidRPr="00F53AF7">
        <w:rPr>
          <w:lang w:eastAsia="ja"/>
        </w:rPr>
        <w:t>が不動産ビークルまたは不動産デットビークルの市場で享受していると思われる競争上の優位性について</w:t>
      </w:r>
      <w:r w:rsidR="008769ED">
        <w:rPr>
          <w:rFonts w:hint="eastAsia"/>
          <w:lang w:eastAsia="ja"/>
        </w:rPr>
        <w:t>述べてください</w:t>
      </w:r>
      <w:r w:rsidRPr="00F53AF7">
        <w:rPr>
          <w:lang w:eastAsia="ja"/>
        </w:rPr>
        <w:t>。</w:t>
      </w:r>
      <w:r w:rsidRPr="00F53AF7">
        <w:rPr>
          <w:lang w:eastAsia="ja"/>
        </w:rPr>
        <w:t xml:space="preserve"> </w:t>
      </w:r>
    </w:p>
    <w:p w14:paraId="515DDAD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8A27953" w14:textId="77777777" w:rsidR="000E2095" w:rsidRPr="00F53AF7" w:rsidRDefault="000E2095" w:rsidP="000E2095">
      <w:pPr>
        <w:rPr>
          <w:lang w:eastAsia="ja-JP"/>
        </w:rPr>
      </w:pPr>
      <w:r w:rsidRPr="00F53AF7">
        <w:rPr>
          <w:lang w:eastAsia="ja-JP"/>
        </w:rPr>
        <w:t xml:space="preserve"> </w:t>
      </w:r>
    </w:p>
    <w:p w14:paraId="2C15369A" w14:textId="07413F4C" w:rsidR="003D5CB0" w:rsidRPr="00F53AF7" w:rsidRDefault="003D5CB0" w:rsidP="003D5CB0">
      <w:pPr>
        <w:pStyle w:val="Inspring"/>
        <w:rPr>
          <w:lang w:val="en-GB" w:eastAsia="ja-JP"/>
        </w:rPr>
      </w:pPr>
      <w:r w:rsidRPr="00F53AF7">
        <w:rPr>
          <w:lang w:eastAsia="ja"/>
        </w:rPr>
        <w:t>2.9.2.4</w:t>
      </w:r>
      <w:r w:rsidRPr="00F53AF7">
        <w:rPr>
          <w:lang w:eastAsia="ja"/>
        </w:rPr>
        <w:t>予想される人員拡大計画</w:t>
      </w:r>
      <w:r w:rsidR="002A04A8">
        <w:rPr>
          <w:rFonts w:hint="eastAsia"/>
          <w:lang w:eastAsia="ja"/>
        </w:rPr>
        <w:t>について、その役割も含めて</w:t>
      </w:r>
      <w:r w:rsidRPr="00F53AF7">
        <w:rPr>
          <w:lang w:eastAsia="ja"/>
        </w:rPr>
        <w:t>詳述</w:t>
      </w:r>
      <w:r w:rsidR="002A04A8">
        <w:rPr>
          <w:rFonts w:hint="eastAsia"/>
          <w:lang w:eastAsia="ja"/>
        </w:rPr>
        <w:t>してください</w:t>
      </w:r>
      <w:r w:rsidRPr="00F53AF7">
        <w:rPr>
          <w:lang w:eastAsia="ja"/>
        </w:rPr>
        <w:t>。</w:t>
      </w:r>
    </w:p>
    <w:p w14:paraId="44DC766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8B8348C" w14:textId="77777777" w:rsidR="000E2095" w:rsidRPr="00F53AF7" w:rsidRDefault="000E2095" w:rsidP="000E2095">
      <w:pPr>
        <w:rPr>
          <w:lang w:eastAsia="ja-JP"/>
        </w:rPr>
      </w:pPr>
    </w:p>
    <w:p w14:paraId="2DC4CFDA" w14:textId="77777777" w:rsidR="003D5CB0" w:rsidRPr="00F53AF7" w:rsidRDefault="003D5CB0" w:rsidP="000E2095">
      <w:pPr>
        <w:rPr>
          <w:lang w:eastAsia="ja-JP"/>
        </w:rPr>
      </w:pPr>
    </w:p>
    <w:p w14:paraId="7266B4BC" w14:textId="0F2DE309" w:rsidR="00F020EB" w:rsidRPr="00E71C4E" w:rsidRDefault="564BC34D" w:rsidP="0094583F">
      <w:pPr>
        <w:pStyle w:val="Heading3"/>
        <w:rPr>
          <w:rStyle w:val="Heading3Char"/>
          <w:sz w:val="24"/>
          <w:szCs w:val="24"/>
          <w:lang w:val="en-GB" w:eastAsia="ja-JP"/>
        </w:rPr>
      </w:pPr>
      <w:bookmarkStart w:id="647" w:name="_Toc489871714"/>
      <w:bookmarkStart w:id="648" w:name="_Toc131061811"/>
      <w:r w:rsidRPr="564BC34D">
        <w:rPr>
          <w:sz w:val="24"/>
          <w:szCs w:val="24"/>
          <w:lang w:eastAsia="ja"/>
        </w:rPr>
        <w:t xml:space="preserve">2.10 </w:t>
      </w:r>
      <w:r w:rsidRPr="564BC34D">
        <w:rPr>
          <w:sz w:val="24"/>
          <w:szCs w:val="24"/>
          <w:lang w:eastAsia="ja"/>
        </w:rPr>
        <w:t>投資運用会社の実績</w:t>
      </w:r>
      <w:bookmarkEnd w:id="648"/>
      <w:r w:rsidR="007E7D74">
        <w:tab/>
      </w:r>
      <w:bookmarkEnd w:id="647"/>
    </w:p>
    <w:p w14:paraId="693088A1" w14:textId="77777777" w:rsidR="00054A45" w:rsidRPr="00F53AF7" w:rsidRDefault="00054A45" w:rsidP="00F020EB">
      <w:pPr>
        <w:rPr>
          <w:b/>
          <w:lang w:eastAsia="ja-JP"/>
        </w:rPr>
      </w:pPr>
    </w:p>
    <w:p w14:paraId="05F67DE8" w14:textId="3D92FF6A" w:rsidR="00F020EB" w:rsidRPr="00E71C4E" w:rsidRDefault="00F020EB" w:rsidP="00F020EB">
      <w:pPr>
        <w:pStyle w:val="Inspring"/>
        <w:rPr>
          <w:lang w:val="en-GB" w:eastAsia="ja-JP"/>
        </w:rPr>
      </w:pPr>
      <w:r w:rsidRPr="00F53AF7">
        <w:rPr>
          <w:lang w:eastAsia="ja"/>
        </w:rPr>
        <w:lastRenderedPageBreak/>
        <w:t>2.10.1</w:t>
      </w:r>
      <w:r w:rsidRPr="00F53AF7">
        <w:rPr>
          <w:lang w:eastAsia="ja"/>
        </w:rPr>
        <w:t>付録</w:t>
      </w:r>
      <w:r w:rsidRPr="00F53AF7">
        <w:rPr>
          <w:lang w:eastAsia="ja"/>
        </w:rPr>
        <w:t>VII</w:t>
      </w:r>
      <w:r w:rsidR="00A01EE9">
        <w:rPr>
          <w:lang w:eastAsia="ja"/>
        </w:rPr>
        <w:t>I</w:t>
      </w:r>
      <w:r>
        <w:rPr>
          <w:lang w:eastAsia="ja"/>
        </w:rPr>
        <w:t>の表</w:t>
      </w:r>
      <w:r w:rsidR="00BA5312">
        <w:rPr>
          <w:rFonts w:hint="eastAsia"/>
          <w:lang w:eastAsia="ja"/>
        </w:rPr>
        <w:t>に</w:t>
      </w:r>
      <w:r>
        <w:rPr>
          <w:lang w:eastAsia="ja"/>
        </w:rPr>
        <w:t>、</w:t>
      </w:r>
      <w:r w:rsidR="00550238" w:rsidRPr="00F53AF7">
        <w:rPr>
          <w:lang w:eastAsia="ja"/>
        </w:rPr>
        <w:t>提案ビークルと</w:t>
      </w:r>
      <w:r w:rsidR="00D435F6">
        <w:rPr>
          <w:rFonts w:hint="eastAsia"/>
          <w:lang w:eastAsia="ja"/>
        </w:rPr>
        <w:t>類似</w:t>
      </w:r>
      <w:r w:rsidR="00550238" w:rsidRPr="00F53AF7">
        <w:rPr>
          <w:lang w:eastAsia="ja"/>
        </w:rPr>
        <w:t>の戦略</w:t>
      </w:r>
      <w:r w:rsidR="003463F9">
        <w:rPr>
          <w:rFonts w:hint="eastAsia"/>
          <w:lang w:eastAsia="ja"/>
        </w:rPr>
        <w:t>・</w:t>
      </w:r>
      <w:r w:rsidR="00550238" w:rsidRPr="00F53AF7">
        <w:rPr>
          <w:lang w:eastAsia="ja"/>
        </w:rPr>
        <w:t>地域</w:t>
      </w:r>
      <w:r w:rsidR="003463F9">
        <w:rPr>
          <w:rFonts w:hint="eastAsia"/>
          <w:lang w:eastAsia="ja"/>
        </w:rPr>
        <w:t>を対象と</w:t>
      </w:r>
      <w:r w:rsidR="00485AAA">
        <w:rPr>
          <w:rFonts w:hint="eastAsia"/>
          <w:lang w:eastAsia="ja"/>
        </w:rPr>
        <w:t>した</w:t>
      </w:r>
      <w:r w:rsidR="00550238" w:rsidRPr="00F53AF7">
        <w:rPr>
          <w:lang w:eastAsia="ja"/>
        </w:rPr>
        <w:t>ビークル</w:t>
      </w:r>
      <w:r w:rsidR="00550238" w:rsidRPr="00F53AF7">
        <w:rPr>
          <w:lang w:eastAsia="ja"/>
        </w:rPr>
        <w:t>/</w:t>
      </w:r>
      <w:r w:rsidR="00AA2015">
        <w:rPr>
          <w:lang w:eastAsia="ja"/>
        </w:rPr>
        <w:t>セパレートアカウント</w:t>
      </w:r>
      <w:r w:rsidR="00550238" w:rsidRPr="00F53AF7">
        <w:rPr>
          <w:lang w:eastAsia="ja"/>
        </w:rPr>
        <w:t>のマンデート</w:t>
      </w:r>
      <w:r w:rsidR="00245249">
        <w:rPr>
          <w:rFonts w:hint="eastAsia"/>
          <w:lang w:eastAsia="ja"/>
        </w:rPr>
        <w:t>における、</w:t>
      </w:r>
      <w:r w:rsidR="00EC7A94">
        <w:rPr>
          <w:lang w:eastAsia="ja"/>
        </w:rPr>
        <w:t>投資運用会社</w:t>
      </w:r>
      <w:r w:rsidR="00550238" w:rsidRPr="00F53AF7">
        <w:rPr>
          <w:lang w:eastAsia="ja"/>
        </w:rPr>
        <w:t>の実績</w:t>
      </w:r>
      <w:r w:rsidR="00780357">
        <w:rPr>
          <w:rFonts w:hint="eastAsia"/>
          <w:lang w:eastAsia="ja"/>
        </w:rPr>
        <w:t>を記載してください。該当するものがないか、</w:t>
      </w:r>
      <w:r w:rsidR="005F5F2F" w:rsidRPr="009E6242">
        <w:rPr>
          <w:lang w:eastAsia="ja"/>
        </w:rPr>
        <w:t>機密保持契約</w:t>
      </w:r>
      <w:r w:rsidR="007D6A06">
        <w:rPr>
          <w:rFonts w:hint="eastAsia"/>
          <w:lang w:eastAsia="ja"/>
        </w:rPr>
        <w:t>の制限がある</w:t>
      </w:r>
      <w:r w:rsidR="005F5F2F" w:rsidRPr="009E6242">
        <w:rPr>
          <w:lang w:eastAsia="ja"/>
        </w:rPr>
        <w:t>場合</w:t>
      </w:r>
      <w:r w:rsidR="007D6A06">
        <w:rPr>
          <w:rFonts w:hint="eastAsia"/>
          <w:lang w:eastAsia="ja"/>
        </w:rPr>
        <w:t>は</w:t>
      </w:r>
      <w:r w:rsidR="005F5F2F" w:rsidRPr="009E6242">
        <w:rPr>
          <w:lang w:eastAsia="ja"/>
        </w:rPr>
        <w:t>、</w:t>
      </w:r>
      <w:r w:rsidR="007D6A06">
        <w:rPr>
          <w:rFonts w:hint="eastAsia"/>
          <w:lang w:eastAsia="ja"/>
        </w:rPr>
        <w:t>該当なしと</w:t>
      </w:r>
      <w:r w:rsidR="005F11FF">
        <w:rPr>
          <w:rFonts w:hint="eastAsia"/>
          <w:lang w:eastAsia="ja"/>
        </w:rPr>
        <w:t>記入</w:t>
      </w:r>
      <w:r w:rsidR="007D6A06">
        <w:rPr>
          <w:rFonts w:hint="eastAsia"/>
          <w:lang w:eastAsia="ja"/>
        </w:rPr>
        <w:t>し</w:t>
      </w:r>
      <w:r w:rsidRPr="00F53AF7">
        <w:rPr>
          <w:lang w:eastAsia="ja"/>
        </w:rPr>
        <w:t>、以下に</w:t>
      </w:r>
      <w:r w:rsidR="007D6A06">
        <w:rPr>
          <w:rFonts w:hint="eastAsia"/>
          <w:lang w:eastAsia="ja"/>
        </w:rPr>
        <w:t>その旨を</w:t>
      </w:r>
      <w:r w:rsidRPr="00F53AF7">
        <w:rPr>
          <w:lang w:eastAsia="ja"/>
        </w:rPr>
        <w:t>説明してください。</w:t>
      </w:r>
    </w:p>
    <w:p w14:paraId="5C48D298" w14:textId="77777777" w:rsidR="00F020EB" w:rsidRPr="00F53AF7"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0C3FC97" w14:textId="77777777" w:rsidR="00065DC6" w:rsidRPr="00F53AF7" w:rsidRDefault="00065DC6" w:rsidP="009D0898">
      <w:pPr>
        <w:pStyle w:val="Inspring"/>
        <w:ind w:left="0" w:firstLine="0"/>
        <w:rPr>
          <w:rFonts w:eastAsia="Arial"/>
          <w:lang w:val="en-GB" w:eastAsia="ja-JP"/>
        </w:rPr>
      </w:pPr>
    </w:p>
    <w:p w14:paraId="29BE11DC" w14:textId="6EBC2098" w:rsidR="00F020EB" w:rsidRPr="00F53AF7" w:rsidRDefault="00F020EB" w:rsidP="00F020EB">
      <w:pPr>
        <w:pStyle w:val="Inspring"/>
        <w:rPr>
          <w:lang w:val="en-GB" w:eastAsia="ja-JP"/>
        </w:rPr>
      </w:pPr>
      <w:r w:rsidRPr="00F53AF7">
        <w:rPr>
          <w:lang w:eastAsia="ja"/>
        </w:rPr>
        <w:t>2.10.2</w:t>
      </w:r>
      <w:r w:rsidRPr="00F53AF7">
        <w:rPr>
          <w:lang w:eastAsia="ja"/>
        </w:rPr>
        <w:t>上記の実績実績</w:t>
      </w:r>
      <w:r w:rsidR="009D0761">
        <w:rPr>
          <w:rFonts w:hint="eastAsia"/>
          <w:lang w:eastAsia="ja"/>
        </w:rPr>
        <w:t>は</w:t>
      </w:r>
      <w:r w:rsidRPr="00F53AF7">
        <w:rPr>
          <w:lang w:eastAsia="ja"/>
        </w:rPr>
        <w:t>監査済み</w:t>
      </w:r>
      <w:r w:rsidR="00440894">
        <w:rPr>
          <w:rFonts w:hint="eastAsia"/>
          <w:lang w:eastAsia="ja"/>
        </w:rPr>
        <w:t>か否か答えてください</w:t>
      </w:r>
      <w:r w:rsidR="009D0761">
        <w:rPr>
          <w:rFonts w:hint="eastAsia"/>
          <w:lang w:eastAsia="ja"/>
        </w:rPr>
        <w:t>。</w:t>
      </w:r>
    </w:p>
    <w:p w14:paraId="7BBFF910" w14:textId="77777777" w:rsidR="00F020EB" w:rsidRPr="00F53AF7"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EC2DA58" w14:textId="77777777" w:rsidR="0049131A" w:rsidRPr="00F53AF7" w:rsidRDefault="0049131A" w:rsidP="0049131A">
      <w:pPr>
        <w:rPr>
          <w:lang w:eastAsia="ja-JP"/>
        </w:rPr>
      </w:pPr>
    </w:p>
    <w:p w14:paraId="32AF3663" w14:textId="6D189324" w:rsidR="001A36E6" w:rsidRPr="00F53AF7" w:rsidRDefault="001A36E6" w:rsidP="001A36E6">
      <w:pPr>
        <w:pStyle w:val="Inspring"/>
        <w:rPr>
          <w:lang w:val="en-GB" w:eastAsia="ja-JP"/>
        </w:rPr>
      </w:pPr>
      <w:r w:rsidRPr="00F53AF7">
        <w:rPr>
          <w:lang w:eastAsia="ja"/>
        </w:rPr>
        <w:t>2.10.3</w:t>
      </w:r>
      <w:r w:rsidRPr="00F53AF7">
        <w:rPr>
          <w:lang w:eastAsia="ja"/>
        </w:rPr>
        <w:t>付録</w:t>
      </w:r>
      <w:r w:rsidRPr="00F53AF7">
        <w:rPr>
          <w:lang w:eastAsia="ja"/>
        </w:rPr>
        <w:t>VII</w:t>
      </w:r>
      <w:r w:rsidR="00A01EE9">
        <w:rPr>
          <w:lang w:eastAsia="ja"/>
        </w:rPr>
        <w:t>I</w:t>
      </w:r>
      <w:r>
        <w:rPr>
          <w:lang w:eastAsia="ja"/>
        </w:rPr>
        <w:t>の表</w:t>
      </w:r>
      <w:r w:rsidR="006553F1">
        <w:rPr>
          <w:rFonts w:hint="eastAsia"/>
          <w:lang w:eastAsia="ja"/>
        </w:rPr>
        <w:t>に</w:t>
      </w:r>
      <w:r w:rsidRPr="00F53AF7">
        <w:rPr>
          <w:lang w:eastAsia="ja"/>
        </w:rPr>
        <w:t>、</w:t>
      </w:r>
      <w:r w:rsidR="000B648E">
        <w:rPr>
          <w:rFonts w:hint="eastAsia"/>
          <w:lang w:eastAsia="ja"/>
        </w:rPr>
        <w:t>低実績</w:t>
      </w:r>
      <w:r w:rsidR="006553F1">
        <w:rPr>
          <w:rFonts w:hint="eastAsia"/>
          <w:lang w:eastAsia="ja"/>
        </w:rPr>
        <w:t>の</w:t>
      </w:r>
      <w:r w:rsidR="0067767E">
        <w:rPr>
          <w:lang w:eastAsia="ja"/>
        </w:rPr>
        <w:t>ビークル</w:t>
      </w:r>
      <w:r w:rsidR="00761DB4">
        <w:rPr>
          <w:rFonts w:hint="eastAsia"/>
          <w:lang w:eastAsia="ja"/>
        </w:rPr>
        <w:t>、セパレートアカウントの</w:t>
      </w:r>
      <w:r w:rsidR="000B648E">
        <w:rPr>
          <w:rFonts w:hint="eastAsia"/>
          <w:lang w:eastAsia="ja"/>
        </w:rPr>
        <w:t>マンデート</w:t>
      </w:r>
      <w:r w:rsidR="00761DB4">
        <w:rPr>
          <w:rFonts w:hint="eastAsia"/>
          <w:lang w:eastAsia="ja"/>
        </w:rPr>
        <w:t>につき、</w:t>
      </w:r>
      <w:r w:rsidR="000510DE">
        <w:rPr>
          <w:rFonts w:hint="eastAsia"/>
          <w:lang w:eastAsia="ja"/>
        </w:rPr>
        <w:t>使用する</w:t>
      </w:r>
      <w:r w:rsidR="00934B21">
        <w:rPr>
          <w:rFonts w:hint="eastAsia"/>
          <w:lang w:eastAsia="ja"/>
        </w:rPr>
        <w:t>目標値またはベンチマーク</w:t>
      </w:r>
      <w:r w:rsidR="000510DE">
        <w:rPr>
          <w:rFonts w:hint="eastAsia"/>
          <w:lang w:eastAsia="ja"/>
        </w:rPr>
        <w:t>との比較で</w:t>
      </w:r>
      <w:r w:rsidR="000B648E">
        <w:rPr>
          <w:rFonts w:hint="eastAsia"/>
          <w:lang w:eastAsia="ja"/>
        </w:rPr>
        <w:t>その理由を</w:t>
      </w:r>
      <w:r w:rsidR="00761DB4">
        <w:rPr>
          <w:rFonts w:hint="eastAsia"/>
          <w:lang w:eastAsia="ja"/>
        </w:rPr>
        <w:t>説明してください。</w:t>
      </w:r>
      <w:r w:rsidR="005F11FF">
        <w:rPr>
          <w:rFonts w:hint="eastAsia"/>
          <w:lang w:eastAsia="ja"/>
        </w:rPr>
        <w:t>該当するものがない場合、または</w:t>
      </w:r>
      <w:r w:rsidR="00B916AE" w:rsidRPr="009E6242">
        <w:rPr>
          <w:lang w:eastAsia="ja"/>
        </w:rPr>
        <w:t>機密保持契約</w:t>
      </w:r>
      <w:r w:rsidR="005F11FF">
        <w:rPr>
          <w:rFonts w:hint="eastAsia"/>
          <w:lang w:eastAsia="ja"/>
        </w:rPr>
        <w:t>により制約がある</w:t>
      </w:r>
      <w:r w:rsidR="00B916AE" w:rsidRPr="009E6242">
        <w:rPr>
          <w:lang w:eastAsia="ja"/>
        </w:rPr>
        <w:t>場合</w:t>
      </w:r>
      <w:r w:rsidR="005F11FF">
        <w:rPr>
          <w:rFonts w:hint="eastAsia"/>
          <w:lang w:eastAsia="ja"/>
        </w:rPr>
        <w:t>は</w:t>
      </w:r>
      <w:r w:rsidR="00B916AE" w:rsidRPr="009E6242">
        <w:rPr>
          <w:lang w:eastAsia="ja"/>
        </w:rPr>
        <w:t>、</w:t>
      </w:r>
      <w:r w:rsidR="005F11FF">
        <w:rPr>
          <w:rFonts w:hint="eastAsia"/>
          <w:lang w:eastAsia="ja"/>
        </w:rPr>
        <w:t>該当なしと記入し、</w:t>
      </w:r>
      <w:r w:rsidR="00B916AE" w:rsidRPr="009E6242">
        <w:rPr>
          <w:lang w:eastAsia="ja"/>
        </w:rPr>
        <w:t>以下に</w:t>
      </w:r>
      <w:r w:rsidR="005F11FF">
        <w:rPr>
          <w:rFonts w:hint="eastAsia"/>
          <w:lang w:eastAsia="ja"/>
        </w:rPr>
        <w:t>その旨を記載してください。</w:t>
      </w:r>
    </w:p>
    <w:p w14:paraId="06C632E9" w14:textId="77777777" w:rsidR="001A36E6" w:rsidRPr="00F53AF7" w:rsidRDefault="001A36E6" w:rsidP="001A36E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C9BB7EF" w14:textId="77777777" w:rsidR="001A36E6" w:rsidRPr="00F53AF7" w:rsidRDefault="001A36E6" w:rsidP="001A36E6">
      <w:pPr>
        <w:pStyle w:val="Inspring"/>
        <w:rPr>
          <w:lang w:val="en-GB" w:eastAsia="ja-JP"/>
        </w:rPr>
      </w:pPr>
    </w:p>
    <w:p w14:paraId="6FFD4E50" w14:textId="1D29E816" w:rsidR="00FE2A9B" w:rsidRPr="00F53AF7" w:rsidRDefault="00FE2A9B" w:rsidP="00FE2A9B">
      <w:pPr>
        <w:pStyle w:val="Inspring"/>
        <w:rPr>
          <w:lang w:val="en-GB" w:eastAsia="ja-JP"/>
        </w:rPr>
      </w:pPr>
      <w:r w:rsidRPr="00F53AF7">
        <w:rPr>
          <w:lang w:eastAsia="ja"/>
        </w:rPr>
        <w:t>2.10.4</w:t>
      </w:r>
      <w:r w:rsidR="00257D6B">
        <w:rPr>
          <w:rFonts w:hint="eastAsia"/>
          <w:lang w:eastAsia="ja"/>
        </w:rPr>
        <w:t>低パフォーマンスまたは高パフォーマンス</w:t>
      </w:r>
      <w:r w:rsidR="005C6CDD">
        <w:rPr>
          <w:rFonts w:hint="eastAsia"/>
          <w:lang w:eastAsia="ja"/>
        </w:rPr>
        <w:t>の</w:t>
      </w:r>
      <w:r w:rsidR="0067767E">
        <w:rPr>
          <w:lang w:eastAsia="ja"/>
        </w:rPr>
        <w:t>ビークル</w:t>
      </w:r>
      <w:r w:rsidR="006A3649">
        <w:rPr>
          <w:rFonts w:hint="eastAsia"/>
          <w:lang w:eastAsia="ja"/>
        </w:rPr>
        <w:t>から</w:t>
      </w:r>
      <w:r w:rsidR="00257D6B">
        <w:rPr>
          <w:rFonts w:hint="eastAsia"/>
          <w:lang w:eastAsia="ja"/>
        </w:rPr>
        <w:t>得た</w:t>
      </w:r>
      <w:r>
        <w:rPr>
          <w:lang w:eastAsia="ja"/>
        </w:rPr>
        <w:t>教訓と</w:t>
      </w:r>
      <w:r w:rsidR="00737D28">
        <w:rPr>
          <w:rFonts w:hint="eastAsia"/>
          <w:lang w:eastAsia="ja"/>
        </w:rPr>
        <w:t>対策</w:t>
      </w:r>
      <w:r w:rsidR="00D45977">
        <w:rPr>
          <w:rFonts w:hint="eastAsia"/>
          <w:lang w:eastAsia="ja"/>
        </w:rPr>
        <w:t>を説明してください。</w:t>
      </w:r>
    </w:p>
    <w:p w14:paraId="63B24374" w14:textId="77777777" w:rsidR="00FE2A9B" w:rsidRPr="00F53AF7" w:rsidRDefault="00FE2A9B" w:rsidP="00FE2A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8D2A4AA" w14:textId="77777777" w:rsidR="00FE2A9B" w:rsidRPr="00F53AF7" w:rsidRDefault="00FE2A9B" w:rsidP="00FE2A9B">
      <w:pPr>
        <w:pStyle w:val="Inspring"/>
        <w:rPr>
          <w:lang w:val="en-GB" w:eastAsia="ja-JP"/>
        </w:rPr>
      </w:pPr>
    </w:p>
    <w:p w14:paraId="20F8C70D" w14:textId="23D8C9CF" w:rsidR="00782D2D" w:rsidRPr="00F53AF7" w:rsidRDefault="007E7D74" w:rsidP="00782D2D">
      <w:pPr>
        <w:pStyle w:val="Inspring"/>
        <w:rPr>
          <w:lang w:val="en-GB" w:eastAsia="ja-JP"/>
        </w:rPr>
      </w:pPr>
      <w:r w:rsidRPr="00F53AF7">
        <w:rPr>
          <w:lang w:eastAsia="ja"/>
        </w:rPr>
        <w:t>2.10.5</w:t>
      </w:r>
      <w:r w:rsidRPr="00F53AF7">
        <w:rPr>
          <w:lang w:eastAsia="ja"/>
        </w:rPr>
        <w:t>過去のパフォーマンスの責任者は、</w:t>
      </w:r>
      <w:r w:rsidR="002616FC">
        <w:rPr>
          <w:rFonts w:hint="eastAsia"/>
          <w:lang w:eastAsia="ja"/>
        </w:rPr>
        <w:t>本</w:t>
      </w:r>
      <w:r w:rsidR="0067767E">
        <w:rPr>
          <w:lang w:eastAsia="ja"/>
        </w:rPr>
        <w:t>ビークル</w:t>
      </w:r>
      <w:r w:rsidRPr="00F53AF7">
        <w:rPr>
          <w:lang w:eastAsia="ja"/>
        </w:rPr>
        <w:t>にどの程度関与していますか</w:t>
      </w:r>
      <w:r w:rsidR="002616FC">
        <w:rPr>
          <w:rFonts w:hint="eastAsia"/>
          <w:lang w:eastAsia="ja"/>
        </w:rPr>
        <w:t>。</w:t>
      </w:r>
    </w:p>
    <w:p w14:paraId="02F8FC4B" w14:textId="77777777" w:rsidR="00782D2D" w:rsidRPr="00F53AF7"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4F37010" w14:textId="77777777" w:rsidR="00782D2D" w:rsidRPr="00F53AF7" w:rsidRDefault="00782D2D" w:rsidP="00782D2D">
      <w:pPr>
        <w:pStyle w:val="Inspring"/>
        <w:rPr>
          <w:lang w:val="en-GB" w:eastAsia="ja-JP"/>
        </w:rPr>
      </w:pPr>
    </w:p>
    <w:p w14:paraId="6C2E5FF4" w14:textId="77777777" w:rsidR="00C3288D" w:rsidRPr="00F53AF7" w:rsidRDefault="00743020" w:rsidP="00BD32CF">
      <w:pPr>
        <w:pStyle w:val="Heading1"/>
        <w:rPr>
          <w:color w:val="auto"/>
          <w:lang w:eastAsia="ja-JP"/>
        </w:rPr>
      </w:pPr>
      <w:r w:rsidRPr="564BC34D">
        <w:rPr>
          <w:color w:val="auto"/>
          <w:lang w:eastAsia="ja"/>
        </w:rPr>
        <w:br w:type="page"/>
      </w:r>
      <w:bookmarkStart w:id="649" w:name="_Toc489871715"/>
      <w:bookmarkStart w:id="650" w:name="_Toc131061812"/>
      <w:r w:rsidR="564BC34D" w:rsidRPr="564BC34D">
        <w:rPr>
          <w:color w:val="auto"/>
          <w:lang w:eastAsia="ja"/>
        </w:rPr>
        <w:lastRenderedPageBreak/>
        <w:t>3</w:t>
      </w:r>
      <w:r w:rsidR="564BC34D" w:rsidRPr="564BC34D">
        <w:rPr>
          <w:color w:val="auto"/>
          <w:lang w:eastAsia="ja"/>
        </w:rPr>
        <w:t>補足段階</w:t>
      </w:r>
      <w:bookmarkEnd w:id="44"/>
      <w:bookmarkEnd w:id="233"/>
      <w:bookmarkEnd w:id="234"/>
      <w:bookmarkEnd w:id="649"/>
      <w:bookmarkEnd w:id="650"/>
    </w:p>
    <w:p w14:paraId="4A240B13" w14:textId="77777777" w:rsidR="00C624B1" w:rsidRPr="00F53AF7" w:rsidRDefault="00C624B1" w:rsidP="00C624B1">
      <w:pPr>
        <w:rPr>
          <w:lang w:eastAsia="ja-JP"/>
        </w:rPr>
      </w:pPr>
    </w:p>
    <w:p w14:paraId="4EB19C03" w14:textId="77777777" w:rsidR="00DC1FDF" w:rsidRPr="00F53AF7" w:rsidRDefault="00DC1FDF" w:rsidP="00DC1FDF">
      <w:pPr>
        <w:rPr>
          <w:strike/>
          <w:lang w:eastAsia="ja-JP"/>
        </w:rPr>
      </w:pPr>
    </w:p>
    <w:p w14:paraId="0EBB096B" w14:textId="737D80A1" w:rsidR="00DC1FDF" w:rsidRPr="00F53AF7" w:rsidRDefault="564BC34D" w:rsidP="00DC1FDF">
      <w:pPr>
        <w:pStyle w:val="Heading2"/>
        <w:rPr>
          <w:lang w:eastAsia="ja-JP"/>
        </w:rPr>
      </w:pPr>
      <w:bookmarkStart w:id="651" w:name="_Toc131061813"/>
      <w:r w:rsidRPr="564BC34D">
        <w:rPr>
          <w:lang w:eastAsia="ja"/>
        </w:rPr>
        <w:t>3.1</w:t>
      </w:r>
      <w:r w:rsidRPr="564BC34D">
        <w:rPr>
          <w:lang w:eastAsia="ja"/>
        </w:rPr>
        <w:t>査定</w:t>
      </w:r>
      <w:bookmarkEnd w:id="651"/>
    </w:p>
    <w:p w14:paraId="3864F7AF" w14:textId="77777777" w:rsidR="00DC1FDF" w:rsidRPr="00F53AF7" w:rsidRDefault="00DC1FDF" w:rsidP="00DC1FDF">
      <w:pPr>
        <w:pStyle w:val="Inspring"/>
        <w:rPr>
          <w:lang w:val="en-GB" w:eastAsia="ja-JP"/>
        </w:rPr>
      </w:pPr>
    </w:p>
    <w:p w14:paraId="45E0733C" w14:textId="77777777" w:rsidR="00DC1FDF" w:rsidRPr="00F53AF7" w:rsidRDefault="00DC1FDF" w:rsidP="00584129">
      <w:pPr>
        <w:pStyle w:val="Inspring"/>
        <w:rPr>
          <w:lang w:val="en-GB" w:eastAsia="ja-JP"/>
        </w:rPr>
      </w:pPr>
    </w:p>
    <w:p w14:paraId="6AB2F717" w14:textId="443EF55A" w:rsidR="000505E1" w:rsidRPr="00F53AF7" w:rsidRDefault="00862955" w:rsidP="000505E1">
      <w:pPr>
        <w:pStyle w:val="Inspring"/>
        <w:rPr>
          <w:lang w:val="en-GB" w:eastAsia="ja-JP"/>
        </w:rPr>
      </w:pPr>
      <w:r w:rsidRPr="00F53AF7">
        <w:rPr>
          <w:lang w:eastAsia="ja"/>
        </w:rPr>
        <w:t>3.1.1</w:t>
      </w:r>
      <w:r w:rsidRPr="00F53AF7">
        <w:rPr>
          <w:lang w:eastAsia="ja"/>
        </w:rPr>
        <w:t>以下のリストを使用して、</w:t>
      </w:r>
      <w:r w:rsidR="0067767E">
        <w:rPr>
          <w:lang w:eastAsia="ja"/>
        </w:rPr>
        <w:t>ビークル</w:t>
      </w:r>
      <w:r w:rsidRPr="00F53AF7">
        <w:rPr>
          <w:lang w:eastAsia="ja"/>
        </w:rPr>
        <w:t>の評価</w:t>
      </w:r>
      <w:r w:rsidR="001666C7">
        <w:rPr>
          <w:rFonts w:hint="eastAsia"/>
          <w:lang w:eastAsia="ja"/>
        </w:rPr>
        <w:t>査定</w:t>
      </w:r>
      <w:r w:rsidRPr="00F53AF7">
        <w:rPr>
          <w:lang w:eastAsia="ja"/>
        </w:rPr>
        <w:t>方針を説明し、</w:t>
      </w:r>
      <w:r w:rsidR="004D2C8B">
        <w:rPr>
          <w:rFonts w:hint="eastAsia"/>
          <w:lang w:eastAsia="ja"/>
        </w:rPr>
        <w:t>既存</w:t>
      </w:r>
      <w:r w:rsidR="00735B30">
        <w:rPr>
          <w:rFonts w:hint="eastAsia"/>
          <w:lang w:eastAsia="ja"/>
        </w:rPr>
        <w:t>原</w:t>
      </w:r>
      <w:r w:rsidRPr="00F53AF7">
        <w:rPr>
          <w:lang w:eastAsia="ja"/>
        </w:rPr>
        <w:t>投資の評価方針</w:t>
      </w:r>
      <w:r w:rsidR="004D2C8B">
        <w:rPr>
          <w:rFonts w:hint="eastAsia"/>
          <w:lang w:eastAsia="ja"/>
        </w:rPr>
        <w:t>を詳述してください</w:t>
      </w:r>
      <w:r w:rsidR="004D2C8B" w:rsidRPr="00F53AF7">
        <w:rPr>
          <w:lang w:eastAsia="ja"/>
        </w:rPr>
        <w:t xml:space="preserve"> </w:t>
      </w:r>
      <w:r w:rsidRPr="00F53AF7">
        <w:rPr>
          <w:lang w:eastAsia="ja"/>
        </w:rPr>
        <w:t>(INREV</w:t>
      </w:r>
      <w:r w:rsidRPr="00F53AF7">
        <w:rPr>
          <w:lang w:eastAsia="ja"/>
        </w:rPr>
        <w:t>不動産評価ガイドラインを参照</w:t>
      </w:r>
      <w:r w:rsidRPr="00F53AF7">
        <w:rPr>
          <w:lang w:eastAsia="ja"/>
        </w:rPr>
        <w:t>)</w:t>
      </w:r>
      <w:r w:rsidRPr="00F53AF7">
        <w:rPr>
          <w:lang w:eastAsia="ja"/>
        </w:rPr>
        <w:t>。</w:t>
      </w:r>
      <w:r w:rsidRPr="00F53AF7">
        <w:rPr>
          <w:lang w:eastAsia="ja"/>
        </w:rPr>
        <w:t xml:space="preserve"> </w:t>
      </w:r>
      <w:r w:rsidR="00C624B1" w:rsidRPr="00F53AF7">
        <w:rPr>
          <w:lang w:eastAsia="ja"/>
        </w:rPr>
        <w:tab/>
      </w:r>
    </w:p>
    <w:p w14:paraId="6EBE0D30" w14:textId="77777777" w:rsidR="000505E1" w:rsidRPr="00F53AF7" w:rsidRDefault="000505E1" w:rsidP="000505E1">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C0CD07E" w14:textId="77777777" w:rsidR="000505E1" w:rsidRPr="00F53AF7" w:rsidRDefault="000505E1" w:rsidP="000505E1">
      <w:pPr>
        <w:pStyle w:val="Inspring"/>
        <w:rPr>
          <w:lang w:val="en-GB" w:eastAsia="ja-JP"/>
        </w:rPr>
      </w:pPr>
    </w:p>
    <w:p w14:paraId="3DD0F939" w14:textId="77DDE6D4" w:rsidR="000505E1" w:rsidRPr="00E71C4E" w:rsidRDefault="005B6994" w:rsidP="00816721">
      <w:pPr>
        <w:pStyle w:val="Inspring"/>
        <w:numPr>
          <w:ilvl w:val="0"/>
          <w:numId w:val="33"/>
        </w:numPr>
        <w:rPr>
          <w:lang w:val="en-GB" w:eastAsia="ja-JP"/>
        </w:rPr>
      </w:pPr>
      <w:r>
        <w:rPr>
          <w:rFonts w:hint="eastAsia"/>
          <w:lang w:eastAsia="ja"/>
        </w:rPr>
        <w:t>査定</w:t>
      </w:r>
      <w:r w:rsidR="008052E3" w:rsidRPr="00C16040">
        <w:rPr>
          <w:lang w:eastAsia="ja"/>
        </w:rPr>
        <w:t>監視</w:t>
      </w:r>
      <w:r>
        <w:rPr>
          <w:rFonts w:hint="eastAsia"/>
          <w:lang w:eastAsia="ja"/>
        </w:rPr>
        <w:t>の手順</w:t>
      </w:r>
      <w:r w:rsidR="008052E3" w:rsidRPr="00C16040">
        <w:rPr>
          <w:lang w:eastAsia="ja"/>
        </w:rPr>
        <w:t>と文書</w:t>
      </w:r>
      <w:r w:rsidR="00235025">
        <w:rPr>
          <w:rFonts w:hint="eastAsia"/>
          <w:lang w:eastAsia="ja"/>
        </w:rPr>
        <w:t>化</w:t>
      </w:r>
      <w:r w:rsidR="008052E3" w:rsidRPr="00C16040">
        <w:rPr>
          <w:lang w:eastAsia="ja"/>
        </w:rPr>
        <w:t>、</w:t>
      </w:r>
      <w:r w:rsidR="008052E3" w:rsidRPr="00C16040">
        <w:rPr>
          <w:lang w:eastAsia="ja"/>
        </w:rPr>
        <w:t xml:space="preserve"> </w:t>
      </w:r>
      <w:r w:rsidR="008052E3" w:rsidRPr="00E71C4E">
        <w:rPr>
          <w:lang w:eastAsia="ja"/>
        </w:rPr>
        <w:t>内部統制の有効性、プロセスの</w:t>
      </w:r>
      <w:r w:rsidR="00F8515B">
        <w:rPr>
          <w:rFonts w:hint="eastAsia"/>
          <w:lang w:eastAsia="ja"/>
        </w:rPr>
        <w:t>見直し</w:t>
      </w:r>
      <w:r w:rsidR="008052E3" w:rsidRPr="00E71C4E">
        <w:rPr>
          <w:lang w:eastAsia="ja"/>
        </w:rPr>
        <w:t>と</w:t>
      </w:r>
      <w:r w:rsidR="00E54BDB">
        <w:rPr>
          <w:rFonts w:hint="eastAsia"/>
          <w:lang w:eastAsia="ja"/>
        </w:rPr>
        <w:t>その</w:t>
      </w:r>
      <w:r w:rsidR="008052E3" w:rsidRPr="00E71C4E">
        <w:rPr>
          <w:lang w:eastAsia="ja"/>
        </w:rPr>
        <w:t>頻度、および関係するスタッフの資格。</w:t>
      </w:r>
    </w:p>
    <w:p w14:paraId="14F5E709" w14:textId="77777777" w:rsidR="000505E1" w:rsidRPr="00F53AF7" w:rsidRDefault="000505E1" w:rsidP="000505E1">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AEFB2BA" w14:textId="7DC9D552" w:rsidR="008052E3" w:rsidRPr="00E71C4E" w:rsidRDefault="008052E3" w:rsidP="00816721">
      <w:pPr>
        <w:pStyle w:val="Inspring"/>
        <w:numPr>
          <w:ilvl w:val="0"/>
          <w:numId w:val="33"/>
        </w:numPr>
        <w:rPr>
          <w:lang w:val="en-GB" w:eastAsia="ja-JP"/>
        </w:rPr>
      </w:pPr>
      <w:r w:rsidRPr="00816721">
        <w:rPr>
          <w:lang w:eastAsia="ja"/>
        </w:rPr>
        <w:t>外部または内部</w:t>
      </w:r>
      <w:r w:rsidR="00ED5456">
        <w:rPr>
          <w:rFonts w:hint="eastAsia"/>
          <w:lang w:eastAsia="ja"/>
        </w:rPr>
        <w:t>査定</w:t>
      </w:r>
      <w:r w:rsidRPr="00816721">
        <w:rPr>
          <w:lang w:eastAsia="ja"/>
        </w:rPr>
        <w:t>人の選任</w:t>
      </w:r>
      <w:r w:rsidR="00ED5456">
        <w:rPr>
          <w:rFonts w:hint="eastAsia"/>
          <w:lang w:eastAsia="ja"/>
        </w:rPr>
        <w:t xml:space="preserve"> </w:t>
      </w:r>
      <w:r w:rsidRPr="00816721">
        <w:rPr>
          <w:lang w:eastAsia="ja"/>
        </w:rPr>
        <w:t>(</w:t>
      </w:r>
      <w:r w:rsidRPr="00816721">
        <w:rPr>
          <w:lang w:eastAsia="ja"/>
        </w:rPr>
        <w:t>要件、資格、選考プロセス、外部</w:t>
      </w:r>
      <w:r w:rsidR="00ED5456">
        <w:rPr>
          <w:rFonts w:hint="eastAsia"/>
          <w:lang w:eastAsia="ja"/>
        </w:rPr>
        <w:t>査定</w:t>
      </w:r>
      <w:r w:rsidRPr="00816721">
        <w:rPr>
          <w:lang w:eastAsia="ja"/>
        </w:rPr>
        <w:t>人の</w:t>
      </w:r>
      <w:r w:rsidR="00D2074D">
        <w:rPr>
          <w:rFonts w:hint="eastAsia"/>
          <w:lang w:eastAsia="ja"/>
        </w:rPr>
        <w:t>義務</w:t>
      </w:r>
      <w:r w:rsidRPr="00E71C4E">
        <w:rPr>
          <w:lang w:eastAsia="ja"/>
        </w:rPr>
        <w:t>、</w:t>
      </w:r>
      <w:r w:rsidR="00D2074D">
        <w:rPr>
          <w:rFonts w:hint="eastAsia"/>
          <w:lang w:eastAsia="ja"/>
        </w:rPr>
        <w:t>査定</w:t>
      </w:r>
      <w:r w:rsidRPr="00E71C4E">
        <w:rPr>
          <w:lang w:eastAsia="ja"/>
        </w:rPr>
        <w:t>人の選任期間、その後の再任</w:t>
      </w:r>
      <w:r w:rsidRPr="00E71C4E">
        <w:rPr>
          <w:lang w:eastAsia="ja"/>
        </w:rPr>
        <w:t>)</w:t>
      </w:r>
      <w:r w:rsidR="00634FB8">
        <w:rPr>
          <w:rFonts w:hint="eastAsia"/>
          <w:lang w:eastAsia="ja"/>
        </w:rPr>
        <w:t>。</w:t>
      </w:r>
      <w:r w:rsidRPr="00E71C4E">
        <w:rPr>
          <w:lang w:eastAsia="ja"/>
        </w:rPr>
        <w:t>投資家</w:t>
      </w:r>
      <w:r w:rsidR="00DA2477">
        <w:rPr>
          <w:rFonts w:hint="eastAsia"/>
          <w:lang w:eastAsia="ja"/>
        </w:rPr>
        <w:t>に</w:t>
      </w:r>
      <w:r w:rsidRPr="00E71C4E">
        <w:rPr>
          <w:lang w:eastAsia="ja"/>
        </w:rPr>
        <w:t>は外部</w:t>
      </w:r>
      <w:r w:rsidR="00855665">
        <w:rPr>
          <w:rFonts w:hint="eastAsia"/>
          <w:lang w:eastAsia="ja"/>
        </w:rPr>
        <w:t>査定人</w:t>
      </w:r>
      <w:r w:rsidRPr="00E71C4E">
        <w:rPr>
          <w:lang w:eastAsia="ja"/>
        </w:rPr>
        <w:t>を指名</w:t>
      </w:r>
      <w:r w:rsidR="00DA2477">
        <w:rPr>
          <w:rFonts w:hint="eastAsia"/>
          <w:lang w:eastAsia="ja"/>
        </w:rPr>
        <w:t>し</w:t>
      </w:r>
      <w:r w:rsidRPr="00E71C4E">
        <w:rPr>
          <w:lang w:eastAsia="ja"/>
        </w:rPr>
        <w:t>任命する権利</w:t>
      </w:r>
      <w:r w:rsidR="00DA2477">
        <w:rPr>
          <w:rFonts w:hint="eastAsia"/>
          <w:lang w:eastAsia="ja"/>
        </w:rPr>
        <w:t>がありますか。</w:t>
      </w:r>
      <w:r w:rsidRPr="00E71C4E">
        <w:rPr>
          <w:lang w:eastAsia="ja"/>
        </w:rPr>
        <w:t>内部の場合、どの組織の従業員がこれらの評価を実施し、</w:t>
      </w:r>
      <w:r w:rsidR="00A172FB">
        <w:rPr>
          <w:rFonts w:hint="eastAsia"/>
          <w:lang w:eastAsia="ja"/>
        </w:rPr>
        <w:t>またその人員はどのような経歴です</w:t>
      </w:r>
      <w:r w:rsidRPr="00E71C4E">
        <w:rPr>
          <w:lang w:eastAsia="ja"/>
        </w:rPr>
        <w:t>か</w:t>
      </w:r>
      <w:r w:rsidR="00A172FB">
        <w:rPr>
          <w:rFonts w:hint="eastAsia"/>
          <w:lang w:eastAsia="ja"/>
        </w:rPr>
        <w:t>。</w:t>
      </w:r>
    </w:p>
    <w:p w14:paraId="58A894F0"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6B673A30" w14:textId="062B1A20" w:rsidR="008052E3" w:rsidRPr="00E71C4E" w:rsidRDefault="0087673E" w:rsidP="00816721">
      <w:pPr>
        <w:pStyle w:val="Inspring"/>
        <w:numPr>
          <w:ilvl w:val="0"/>
          <w:numId w:val="33"/>
        </w:numPr>
        <w:rPr>
          <w:lang w:val="en-GB" w:eastAsia="ja-JP"/>
        </w:rPr>
      </w:pPr>
      <w:r>
        <w:rPr>
          <w:rFonts w:hint="eastAsia"/>
          <w:lang w:eastAsia="ja"/>
        </w:rPr>
        <w:t>適用される</w:t>
      </w:r>
      <w:r w:rsidR="002A288D" w:rsidRPr="00816721">
        <w:rPr>
          <w:lang w:eastAsia="ja"/>
        </w:rPr>
        <w:t>会計および専門的評価基準。</w:t>
      </w:r>
      <w:r w:rsidR="00B93908">
        <w:rPr>
          <w:rFonts w:hint="eastAsia"/>
          <w:lang w:eastAsia="ja"/>
        </w:rPr>
        <w:t>選択される</w:t>
      </w:r>
      <w:r w:rsidR="008052E3" w:rsidRPr="00E71C4E">
        <w:rPr>
          <w:lang w:eastAsia="ja"/>
        </w:rPr>
        <w:t>資産タイプ</w:t>
      </w:r>
      <w:r w:rsidR="007B384B">
        <w:rPr>
          <w:rFonts w:hint="eastAsia"/>
          <w:lang w:eastAsia="ja"/>
        </w:rPr>
        <w:t>ごと</w:t>
      </w:r>
      <w:r w:rsidR="008052E3" w:rsidRPr="00E71C4E">
        <w:rPr>
          <w:lang w:eastAsia="ja"/>
        </w:rPr>
        <w:t>の評価方法と</w:t>
      </w:r>
      <w:r w:rsidR="00B93908">
        <w:rPr>
          <w:rFonts w:hint="eastAsia"/>
          <w:lang w:eastAsia="ja"/>
        </w:rPr>
        <w:t>確証</w:t>
      </w:r>
      <w:r w:rsidR="00AC1C58">
        <w:rPr>
          <w:rFonts w:hint="eastAsia"/>
          <w:lang w:eastAsia="ja"/>
        </w:rPr>
        <w:t>手段</w:t>
      </w:r>
      <w:r w:rsidR="008052E3" w:rsidRPr="00E71C4E">
        <w:rPr>
          <w:lang w:eastAsia="ja"/>
        </w:rPr>
        <w:t>。</w:t>
      </w:r>
    </w:p>
    <w:p w14:paraId="723039D2"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0618831E" w14:textId="613EBBF0" w:rsidR="008052E3" w:rsidRPr="00E71C4E" w:rsidRDefault="008052E3" w:rsidP="00816721">
      <w:pPr>
        <w:pStyle w:val="Inspring"/>
        <w:numPr>
          <w:ilvl w:val="0"/>
          <w:numId w:val="33"/>
        </w:numPr>
        <w:rPr>
          <w:lang w:val="en-GB" w:eastAsia="ja-JP"/>
        </w:rPr>
      </w:pPr>
      <w:r w:rsidRPr="00816721">
        <w:rPr>
          <w:lang w:eastAsia="ja"/>
        </w:rPr>
        <w:t>基礎データの情報フロープロセス。</w:t>
      </w:r>
    </w:p>
    <w:p w14:paraId="756AB823"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12261BD8" w14:textId="60778607" w:rsidR="008052E3" w:rsidRPr="00E71C4E" w:rsidRDefault="008052E3" w:rsidP="00816721">
      <w:pPr>
        <w:pStyle w:val="Inspring"/>
        <w:numPr>
          <w:ilvl w:val="0"/>
          <w:numId w:val="33"/>
        </w:numPr>
        <w:rPr>
          <w:lang w:val="en-GB"/>
        </w:rPr>
      </w:pPr>
      <w:r w:rsidRPr="00816721">
        <w:rPr>
          <w:lang w:eastAsia="ja"/>
        </w:rPr>
        <w:t>評価の最低報告要件。</w:t>
      </w:r>
    </w:p>
    <w:p w14:paraId="5B06D734"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07AC666" w14:textId="77777777" w:rsidR="008052E3" w:rsidRPr="00F53AF7" w:rsidRDefault="008052E3" w:rsidP="008052E3">
      <w:pPr>
        <w:pStyle w:val="Inspring"/>
        <w:rPr>
          <w:lang w:val="en-GB"/>
        </w:rPr>
      </w:pPr>
    </w:p>
    <w:p w14:paraId="0FC1F5F8" w14:textId="00774AB0" w:rsidR="008052E3" w:rsidRPr="00F53AF7" w:rsidRDefault="008052E3" w:rsidP="00816721">
      <w:pPr>
        <w:pStyle w:val="Inspring"/>
        <w:numPr>
          <w:ilvl w:val="0"/>
          <w:numId w:val="33"/>
        </w:numPr>
        <w:rPr>
          <w:lang w:val="en-GB" w:eastAsia="ja-JP"/>
        </w:rPr>
      </w:pPr>
      <w:r w:rsidRPr="00F53AF7">
        <w:rPr>
          <w:lang w:eastAsia="ja"/>
        </w:rPr>
        <w:t>持続可能性</w:t>
      </w:r>
      <w:r w:rsidR="005C2981">
        <w:rPr>
          <w:rFonts w:hint="eastAsia"/>
          <w:lang w:eastAsia="ja"/>
        </w:rPr>
        <w:t>要素</w:t>
      </w:r>
      <w:r w:rsidRPr="00F53AF7">
        <w:rPr>
          <w:lang w:eastAsia="ja"/>
        </w:rPr>
        <w:t>の</w:t>
      </w:r>
      <w:r w:rsidR="00A807F8">
        <w:rPr>
          <w:rFonts w:hint="eastAsia"/>
          <w:lang w:eastAsia="ja"/>
        </w:rPr>
        <w:t>取り込み</w:t>
      </w:r>
      <w:r w:rsidR="005C2981">
        <w:rPr>
          <w:rFonts w:hint="eastAsia"/>
          <w:lang w:eastAsia="ja"/>
        </w:rPr>
        <w:t xml:space="preserve"> </w:t>
      </w:r>
      <w:r w:rsidRPr="00F53AF7">
        <w:rPr>
          <w:lang w:eastAsia="ja"/>
        </w:rPr>
        <w:t>(</w:t>
      </w:r>
      <w:r w:rsidRPr="00F53AF7">
        <w:rPr>
          <w:lang w:eastAsia="ja"/>
        </w:rPr>
        <w:t>データと情報がどのように考慮されているか</w:t>
      </w:r>
      <w:r w:rsidRPr="00F53AF7">
        <w:rPr>
          <w:lang w:eastAsia="ja"/>
        </w:rPr>
        <w:t>)</w:t>
      </w:r>
      <w:r w:rsidR="00A807F8">
        <w:rPr>
          <w:rFonts w:hint="eastAsia"/>
          <w:lang w:eastAsia="ja"/>
        </w:rPr>
        <w:t>。</w:t>
      </w:r>
    </w:p>
    <w:p w14:paraId="1F05F473"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1320CA58" w14:textId="07FD91D0" w:rsidR="008052E3" w:rsidRPr="00F53AF7" w:rsidRDefault="008052E3" w:rsidP="00816721">
      <w:pPr>
        <w:pStyle w:val="Inspring"/>
        <w:numPr>
          <w:ilvl w:val="0"/>
          <w:numId w:val="33"/>
        </w:numPr>
        <w:rPr>
          <w:lang w:val="en-GB" w:eastAsia="ja-JP"/>
        </w:rPr>
      </w:pPr>
      <w:r w:rsidRPr="00F53AF7">
        <w:rPr>
          <w:lang w:eastAsia="ja"/>
        </w:rPr>
        <w:t>その他、具体的に記入</w:t>
      </w:r>
      <w:r w:rsidR="00A807F8">
        <w:rPr>
          <w:rFonts w:hint="eastAsia"/>
          <w:lang w:eastAsia="ja"/>
        </w:rPr>
        <w:t>してください。</w:t>
      </w:r>
    </w:p>
    <w:p w14:paraId="6BFF5FAB" w14:textId="77777777" w:rsidR="008052E3" w:rsidRPr="00F53AF7" w:rsidRDefault="008052E3" w:rsidP="008052E3">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eastAsia="ja-JP"/>
        </w:rPr>
      </w:pPr>
    </w:p>
    <w:p w14:paraId="7F1AAFA3" w14:textId="77777777" w:rsidR="000505E1" w:rsidRPr="00F53AF7" w:rsidRDefault="000505E1" w:rsidP="00C624B1">
      <w:pPr>
        <w:pStyle w:val="Inspring"/>
        <w:rPr>
          <w:lang w:val="en-GB" w:eastAsia="ja-JP"/>
        </w:rPr>
      </w:pPr>
    </w:p>
    <w:p w14:paraId="2B711D5E" w14:textId="577D0ECD" w:rsidR="00A20EBC" w:rsidRPr="00F53AF7" w:rsidRDefault="00694374" w:rsidP="00A20EBC">
      <w:pPr>
        <w:pStyle w:val="Inspring"/>
        <w:rPr>
          <w:lang w:val="en-GB" w:eastAsia="ja-JP"/>
        </w:rPr>
      </w:pPr>
      <w:r w:rsidRPr="00F53AF7">
        <w:rPr>
          <w:lang w:eastAsia="ja"/>
        </w:rPr>
        <w:t>3.1.2</w:t>
      </w:r>
      <w:r w:rsidRPr="00F53AF7">
        <w:rPr>
          <w:lang w:eastAsia="ja"/>
        </w:rPr>
        <w:t>ユニットの価格は</w:t>
      </w:r>
      <w:r w:rsidR="00F61819">
        <w:rPr>
          <w:rFonts w:hint="eastAsia"/>
          <w:lang w:eastAsia="ja"/>
        </w:rPr>
        <w:t>どのように設定</w:t>
      </w:r>
      <w:r w:rsidR="00CC4EE1">
        <w:rPr>
          <w:rFonts w:hint="eastAsia"/>
          <w:lang w:eastAsia="ja"/>
        </w:rPr>
        <w:t>されて</w:t>
      </w:r>
      <w:r w:rsidR="00F61819">
        <w:rPr>
          <w:rFonts w:hint="eastAsia"/>
          <w:lang w:eastAsia="ja"/>
        </w:rPr>
        <w:t>いますか</w:t>
      </w:r>
      <w:r w:rsidR="00CC4EE1">
        <w:rPr>
          <w:rFonts w:hint="eastAsia"/>
          <w:lang w:eastAsia="ja"/>
        </w:rPr>
        <w:t>。</w:t>
      </w:r>
    </w:p>
    <w:p w14:paraId="2D8073BE" w14:textId="77777777" w:rsidR="00A20EBC" w:rsidRPr="00F53AF7" w:rsidRDefault="00A20EBC" w:rsidP="00A20EBC">
      <w:pPr>
        <w:pStyle w:val="Inspring"/>
        <w:rPr>
          <w:lang w:val="en-GB" w:eastAsia="ja-JP"/>
        </w:rPr>
      </w:pPr>
    </w:p>
    <w:p w14:paraId="33E51CA3" w14:textId="1CB1DE2F" w:rsidR="00A20EBC" w:rsidRPr="00F53AF7" w:rsidRDefault="00A20EBC" w:rsidP="00A20EBC">
      <w:pPr>
        <w:pStyle w:val="Inspring"/>
        <w:rPr>
          <w:lang w:val="en-GB" w:eastAsia="ja-JP"/>
        </w:rPr>
      </w:pPr>
      <w:r w:rsidRPr="00F53AF7">
        <w:rPr>
          <w:lang w:eastAsia="ja"/>
        </w:rPr>
        <w:tab/>
        <w:t>a</w:t>
      </w:r>
      <w:r w:rsidRPr="00F53AF7">
        <w:rPr>
          <w:lang w:eastAsia="ja"/>
        </w:rPr>
        <w:t>最初のクロージング</w:t>
      </w:r>
      <w:r w:rsidR="00CC4EE1" w:rsidRPr="564BC34D">
        <w:rPr>
          <w:lang w:eastAsia="ja"/>
        </w:rPr>
        <w:t>時</w:t>
      </w:r>
      <w:r w:rsidRPr="00F53AF7">
        <w:rPr>
          <w:lang w:eastAsia="ja"/>
        </w:rPr>
        <w:tab/>
      </w:r>
    </w:p>
    <w:p w14:paraId="7788602B" w14:textId="77777777" w:rsidR="00A20EBC" w:rsidRPr="00F53AF7" w:rsidRDefault="00A20EBC" w:rsidP="00A20EB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5DE5259" w14:textId="77777777" w:rsidR="00A20EBC" w:rsidRPr="00F53AF7" w:rsidRDefault="00A20EBC" w:rsidP="00A20EBC">
      <w:pPr>
        <w:pStyle w:val="Inspring"/>
        <w:ind w:left="0" w:firstLine="0"/>
        <w:rPr>
          <w:lang w:val="en-GB" w:eastAsia="ja-JP"/>
        </w:rPr>
      </w:pPr>
    </w:p>
    <w:p w14:paraId="7D09FC91" w14:textId="46454337" w:rsidR="00A20EBC" w:rsidRPr="00F53AF7" w:rsidRDefault="00A20EBC" w:rsidP="564BC34D">
      <w:pPr>
        <w:pStyle w:val="Inspring"/>
        <w:rPr>
          <w:lang w:eastAsia="ja"/>
        </w:rPr>
      </w:pPr>
      <w:r w:rsidRPr="00F53AF7">
        <w:rPr>
          <w:lang w:eastAsia="ja"/>
        </w:rPr>
        <w:tab/>
        <w:t>b</w:t>
      </w:r>
      <w:r w:rsidRPr="00F53AF7">
        <w:rPr>
          <w:lang w:eastAsia="ja"/>
        </w:rPr>
        <w:t>後続のクロージング</w:t>
      </w:r>
      <w:r w:rsidR="00CC4EE1" w:rsidRPr="564BC34D">
        <w:rPr>
          <w:lang w:eastAsia="ja"/>
        </w:rPr>
        <w:t>時</w:t>
      </w:r>
    </w:p>
    <w:p w14:paraId="032B3786" w14:textId="77777777" w:rsidR="00A20EBC" w:rsidRPr="00F53AF7" w:rsidRDefault="00A20EBC" w:rsidP="00A20EB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BFDB213" w14:textId="77777777" w:rsidR="00A20EBC" w:rsidRPr="00F53AF7" w:rsidRDefault="00A20EBC" w:rsidP="00A20EBC">
      <w:pPr>
        <w:pStyle w:val="Inspring"/>
        <w:rPr>
          <w:lang w:val="en-GB" w:eastAsia="ja-JP"/>
        </w:rPr>
      </w:pPr>
    </w:p>
    <w:p w14:paraId="000BCB8F" w14:textId="0E1402FB" w:rsidR="00C624B1" w:rsidRPr="00F53AF7" w:rsidRDefault="00862955" w:rsidP="00C624B1">
      <w:pPr>
        <w:pStyle w:val="Inspring"/>
        <w:rPr>
          <w:lang w:val="en-GB" w:eastAsia="ja-JP"/>
        </w:rPr>
      </w:pPr>
      <w:r w:rsidRPr="00F53AF7">
        <w:rPr>
          <w:lang w:eastAsia="ja"/>
        </w:rPr>
        <w:t>3.1.3</w:t>
      </w:r>
      <w:r w:rsidR="00EC7A94">
        <w:rPr>
          <w:lang w:eastAsia="ja"/>
        </w:rPr>
        <w:t>投資運用会社</w:t>
      </w:r>
      <w:r w:rsidRPr="00F53AF7">
        <w:rPr>
          <w:lang w:eastAsia="ja"/>
        </w:rPr>
        <w:t>が原資産の評価を変更する原因となるイベントは何ですか</w:t>
      </w:r>
      <w:r w:rsidR="00161E70">
        <w:rPr>
          <w:rFonts w:hint="eastAsia"/>
          <w:lang w:eastAsia="ja"/>
        </w:rPr>
        <w:t>。</w:t>
      </w:r>
    </w:p>
    <w:p w14:paraId="5F8CDD4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D616B9F" w14:textId="01D39075" w:rsidR="00C624B1" w:rsidRPr="00F53AF7" w:rsidRDefault="00C624B1" w:rsidP="002A1E6A">
      <w:pPr>
        <w:pStyle w:val="Inspring"/>
        <w:ind w:left="0" w:firstLine="0"/>
        <w:rPr>
          <w:lang w:val="en-GB" w:eastAsia="ja-JP"/>
        </w:rPr>
      </w:pPr>
    </w:p>
    <w:p w14:paraId="1D6AA987" w14:textId="43014B38" w:rsidR="00C624B1" w:rsidRPr="00F53AF7" w:rsidRDefault="00862955" w:rsidP="00C624B1">
      <w:pPr>
        <w:pStyle w:val="Inspring"/>
        <w:rPr>
          <w:lang w:val="en-GB" w:eastAsia="ja-JP"/>
        </w:rPr>
      </w:pPr>
      <w:r w:rsidRPr="00F53AF7">
        <w:rPr>
          <w:lang w:eastAsia="ja"/>
        </w:rPr>
        <w:t>3.1.4</w:t>
      </w:r>
      <w:r w:rsidR="0067767E">
        <w:rPr>
          <w:lang w:eastAsia="ja"/>
        </w:rPr>
        <w:t>ビークル</w:t>
      </w:r>
      <w:r w:rsidRPr="00F53AF7">
        <w:rPr>
          <w:lang w:eastAsia="ja"/>
        </w:rPr>
        <w:t>が</w:t>
      </w:r>
      <w:r w:rsidRPr="00F53AF7">
        <w:rPr>
          <w:lang w:eastAsia="ja"/>
        </w:rPr>
        <w:t>INREV</w:t>
      </w:r>
      <w:r w:rsidRPr="00F53AF7">
        <w:rPr>
          <w:lang w:eastAsia="ja"/>
        </w:rPr>
        <w:t>ガイドラインにどのように</w:t>
      </w:r>
      <w:r w:rsidR="005958FE">
        <w:rPr>
          <w:rFonts w:hint="eastAsia"/>
          <w:lang w:eastAsia="ja"/>
        </w:rPr>
        <w:t>準拠</w:t>
      </w:r>
      <w:r w:rsidRPr="00F53AF7">
        <w:rPr>
          <w:lang w:eastAsia="ja"/>
        </w:rPr>
        <w:t>しているかについて</w:t>
      </w:r>
      <w:r w:rsidR="00AA6EC9">
        <w:rPr>
          <w:rFonts w:hint="eastAsia"/>
          <w:lang w:eastAsia="ja"/>
        </w:rPr>
        <w:t>詳述してください</w:t>
      </w:r>
      <w:r w:rsidR="00AA6EC9" w:rsidRPr="00F53AF7">
        <w:rPr>
          <w:lang w:eastAsia="ja"/>
        </w:rPr>
        <w:t xml:space="preserve"> </w:t>
      </w:r>
      <w:r w:rsidRPr="00F53AF7">
        <w:rPr>
          <w:lang w:eastAsia="ja"/>
        </w:rPr>
        <w:t>(</w:t>
      </w:r>
      <w:r w:rsidRPr="00F53AF7">
        <w:rPr>
          <w:lang w:eastAsia="ja"/>
        </w:rPr>
        <w:t>モジュールごとに合計</w:t>
      </w:r>
      <w:r w:rsidR="005958FE">
        <w:rPr>
          <w:rFonts w:hint="eastAsia"/>
          <w:lang w:eastAsia="ja"/>
        </w:rPr>
        <w:t>準拠</w:t>
      </w:r>
      <w:r w:rsidRPr="00F53AF7">
        <w:rPr>
          <w:lang w:eastAsia="ja"/>
        </w:rPr>
        <w:t>率を</w:t>
      </w:r>
      <w:r w:rsidR="00D15E23">
        <w:rPr>
          <w:rFonts w:hint="eastAsia"/>
          <w:lang w:eastAsia="ja"/>
        </w:rPr>
        <w:t>提示</w:t>
      </w:r>
      <w:r w:rsidRPr="00F53AF7">
        <w:rPr>
          <w:lang w:eastAsia="ja"/>
        </w:rPr>
        <w:t>)</w:t>
      </w:r>
      <w:r w:rsidRPr="00F53AF7">
        <w:rPr>
          <w:lang w:eastAsia="ja"/>
        </w:rPr>
        <w:t>。ガイドラインからの逸脱</w:t>
      </w:r>
      <w:r w:rsidR="005958FE">
        <w:rPr>
          <w:rFonts w:hint="eastAsia"/>
          <w:lang w:eastAsia="ja"/>
        </w:rPr>
        <w:t>がある場合はそれ</w:t>
      </w:r>
      <w:r w:rsidRPr="00F53AF7">
        <w:rPr>
          <w:lang w:eastAsia="ja"/>
        </w:rPr>
        <w:t>について説明</w:t>
      </w:r>
      <w:r w:rsidR="005958FE">
        <w:rPr>
          <w:rFonts w:hint="eastAsia"/>
          <w:lang w:eastAsia="ja"/>
        </w:rPr>
        <w:t>してください。</w:t>
      </w:r>
      <w:r w:rsidR="0067767E">
        <w:rPr>
          <w:lang w:eastAsia="ja"/>
        </w:rPr>
        <w:t>ビークル</w:t>
      </w:r>
      <w:r w:rsidRPr="00F53AF7">
        <w:rPr>
          <w:lang w:eastAsia="ja"/>
        </w:rPr>
        <w:t>は</w:t>
      </w:r>
      <w:r w:rsidRPr="00F53AF7">
        <w:rPr>
          <w:lang w:eastAsia="ja"/>
        </w:rPr>
        <w:t>INREV NAV</w:t>
      </w:r>
      <w:r w:rsidR="001E6726">
        <w:rPr>
          <w:rFonts w:hint="eastAsia"/>
          <w:lang w:eastAsia="ja"/>
        </w:rPr>
        <w:t>およびそれに</w:t>
      </w:r>
      <w:r w:rsidRPr="00F53AF7">
        <w:rPr>
          <w:lang w:eastAsia="ja"/>
        </w:rPr>
        <w:t>関連する調整を提供し</w:t>
      </w:r>
      <w:r w:rsidR="00DA0D73">
        <w:rPr>
          <w:rFonts w:hint="eastAsia"/>
          <w:lang w:eastAsia="ja"/>
        </w:rPr>
        <w:t>てい</w:t>
      </w:r>
      <w:r w:rsidRPr="00F53AF7">
        <w:rPr>
          <w:lang w:eastAsia="ja"/>
        </w:rPr>
        <w:t>ますか</w:t>
      </w:r>
      <w:r w:rsidRPr="00F53AF7">
        <w:rPr>
          <w:lang w:eastAsia="ja"/>
        </w:rPr>
        <w:t>?</w:t>
      </w:r>
    </w:p>
    <w:p w14:paraId="1FF64FC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A0C005D" w14:textId="77777777" w:rsidR="00E413F8" w:rsidRPr="00F53AF7" w:rsidRDefault="00E413F8" w:rsidP="00E413F8">
      <w:pPr>
        <w:rPr>
          <w:lang w:eastAsia="ja-JP"/>
        </w:rPr>
      </w:pPr>
    </w:p>
    <w:p w14:paraId="1976CF52" w14:textId="3D04709D" w:rsidR="00E413F8" w:rsidRPr="00F53AF7" w:rsidRDefault="564BC34D" w:rsidP="00E413F8">
      <w:pPr>
        <w:pStyle w:val="Heading2"/>
        <w:rPr>
          <w:lang w:eastAsia="ja-JP"/>
        </w:rPr>
      </w:pPr>
      <w:bookmarkStart w:id="652" w:name="_Toc131061814"/>
      <w:r w:rsidRPr="564BC34D">
        <w:rPr>
          <w:lang w:eastAsia="ja"/>
        </w:rPr>
        <w:t>3.2</w:t>
      </w:r>
      <w:r w:rsidRPr="564BC34D">
        <w:rPr>
          <w:lang w:eastAsia="ja"/>
        </w:rPr>
        <w:t>報告</w:t>
      </w:r>
      <w:bookmarkEnd w:id="652"/>
    </w:p>
    <w:p w14:paraId="7DFC46F7" w14:textId="77777777" w:rsidR="00E413F8" w:rsidRPr="00F53AF7" w:rsidRDefault="00E413F8" w:rsidP="00E413F8">
      <w:pPr>
        <w:pStyle w:val="Inspring"/>
        <w:rPr>
          <w:lang w:val="en-GB" w:eastAsia="ja-JP"/>
        </w:rPr>
      </w:pPr>
    </w:p>
    <w:p w14:paraId="523B6B30" w14:textId="3C936B21" w:rsidR="00E413F8" w:rsidRPr="00F53AF7" w:rsidRDefault="00E413F8" w:rsidP="00D66C92">
      <w:pPr>
        <w:pStyle w:val="Inspring"/>
        <w:rPr>
          <w:lang w:val="en-GB" w:eastAsia="ja-JP"/>
        </w:rPr>
      </w:pPr>
      <w:r w:rsidRPr="00F53AF7">
        <w:rPr>
          <w:lang w:eastAsia="ja"/>
        </w:rPr>
        <w:t>3.2.1</w:t>
      </w:r>
      <w:r w:rsidR="0067767E">
        <w:rPr>
          <w:lang w:eastAsia="ja"/>
        </w:rPr>
        <w:t>ビークル</w:t>
      </w:r>
      <w:r w:rsidR="00C65DF5">
        <w:rPr>
          <w:rFonts w:hint="eastAsia"/>
          <w:lang w:eastAsia="ja"/>
        </w:rPr>
        <w:t>文書</w:t>
      </w:r>
      <w:r w:rsidRPr="00F53AF7">
        <w:rPr>
          <w:lang w:eastAsia="ja"/>
        </w:rPr>
        <w:t>または</w:t>
      </w:r>
      <w:r w:rsidR="0067767E">
        <w:rPr>
          <w:lang w:eastAsia="ja"/>
        </w:rPr>
        <w:t>ビークル</w:t>
      </w:r>
      <w:r w:rsidR="00C65DF5">
        <w:rPr>
          <w:rFonts w:hint="eastAsia"/>
          <w:lang w:eastAsia="ja"/>
        </w:rPr>
        <w:t>運営</w:t>
      </w:r>
      <w:r w:rsidRPr="00F53AF7">
        <w:rPr>
          <w:lang w:eastAsia="ja"/>
        </w:rPr>
        <w:t>に関し</w:t>
      </w:r>
      <w:r w:rsidR="00C65DF5">
        <w:rPr>
          <w:rFonts w:hint="eastAsia"/>
          <w:lang w:eastAsia="ja"/>
        </w:rPr>
        <w:t>、</w:t>
      </w:r>
      <w:r w:rsidRPr="00F53AF7">
        <w:rPr>
          <w:lang w:eastAsia="ja"/>
        </w:rPr>
        <w:t>重大な</w:t>
      </w:r>
      <w:r w:rsidR="00C65DF5">
        <w:rPr>
          <w:rFonts w:hint="eastAsia"/>
          <w:lang w:eastAsia="ja"/>
        </w:rPr>
        <w:t>争議が起こったことはありますか。</w:t>
      </w:r>
      <w:r w:rsidRPr="00F53AF7">
        <w:rPr>
          <w:lang w:eastAsia="ja"/>
        </w:rPr>
        <w:t>年次報告書および会計は何らかの形で</w:t>
      </w:r>
      <w:r w:rsidR="00C65DF5">
        <w:rPr>
          <w:rFonts w:hint="eastAsia"/>
          <w:lang w:eastAsia="ja"/>
        </w:rPr>
        <w:t>認証</w:t>
      </w:r>
      <w:r w:rsidRPr="00F53AF7">
        <w:rPr>
          <w:lang w:eastAsia="ja"/>
        </w:rPr>
        <w:t>されていますか</w:t>
      </w:r>
      <w:r w:rsidR="00C65DF5">
        <w:rPr>
          <w:rFonts w:hint="eastAsia"/>
          <w:lang w:eastAsia="ja"/>
        </w:rPr>
        <w:t xml:space="preserve"> </w:t>
      </w:r>
      <w:r w:rsidRPr="00F53AF7">
        <w:rPr>
          <w:lang w:eastAsia="ja"/>
        </w:rPr>
        <w:t>(INREV</w:t>
      </w:r>
      <w:r w:rsidRPr="00F53AF7">
        <w:rPr>
          <w:lang w:eastAsia="ja"/>
        </w:rPr>
        <w:t>報告ガイドラインを参照</w:t>
      </w:r>
      <w:r w:rsidRPr="00F53AF7">
        <w:rPr>
          <w:lang w:eastAsia="ja"/>
        </w:rPr>
        <w:t>)</w:t>
      </w:r>
      <w:r w:rsidRPr="00F53AF7">
        <w:rPr>
          <w:lang w:eastAsia="ja"/>
        </w:rPr>
        <w:t>。</w:t>
      </w:r>
    </w:p>
    <w:p w14:paraId="4C8BFB36" w14:textId="77777777" w:rsidR="00E413F8" w:rsidRPr="00F53AF7" w:rsidRDefault="00E413F8" w:rsidP="00E413F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1311A3D" w14:textId="77777777" w:rsidR="00E413F8" w:rsidRPr="00F53AF7" w:rsidRDefault="00E413F8" w:rsidP="00E413F8">
      <w:pPr>
        <w:pStyle w:val="Inspring"/>
        <w:rPr>
          <w:lang w:val="en-GB" w:eastAsia="ja-JP"/>
        </w:rPr>
      </w:pPr>
    </w:p>
    <w:p w14:paraId="6DAF8971" w14:textId="48443978" w:rsidR="00AB436D" w:rsidRPr="00037727" w:rsidRDefault="00862955" w:rsidP="00037727">
      <w:pPr>
        <w:pStyle w:val="Inspring"/>
        <w:rPr>
          <w:lang w:eastAsia="ja"/>
        </w:rPr>
      </w:pPr>
      <w:r w:rsidRPr="00F53AF7">
        <w:rPr>
          <w:lang w:eastAsia="ja"/>
        </w:rPr>
        <w:t xml:space="preserve">3.2.2 </w:t>
      </w:r>
      <w:r w:rsidR="004800AF">
        <w:rPr>
          <w:rFonts w:hint="eastAsia"/>
          <w:lang w:eastAsia="ja"/>
        </w:rPr>
        <w:t>これまでに</w:t>
      </w:r>
      <w:r w:rsidRPr="00F53AF7">
        <w:rPr>
          <w:lang w:eastAsia="ja"/>
        </w:rPr>
        <w:t>投資家に送信され</w:t>
      </w:r>
      <w:r w:rsidR="004800AF">
        <w:rPr>
          <w:rFonts w:hint="eastAsia"/>
          <w:lang w:eastAsia="ja"/>
        </w:rPr>
        <w:t>た</w:t>
      </w:r>
      <w:r w:rsidR="00AB436D" w:rsidRPr="0088784F">
        <w:rPr>
          <w:lang w:eastAsia="ja"/>
        </w:rPr>
        <w:t>すべての</w:t>
      </w:r>
      <w:r w:rsidR="00E073ED">
        <w:rPr>
          <w:rFonts w:hint="eastAsia"/>
          <w:lang w:eastAsia="ja"/>
        </w:rPr>
        <w:t>通信</w:t>
      </w:r>
      <w:r w:rsidR="00AB436D" w:rsidRPr="0088784F">
        <w:rPr>
          <w:lang w:eastAsia="ja"/>
        </w:rPr>
        <w:t>および</w:t>
      </w:r>
      <w:r w:rsidR="00F6110F">
        <w:rPr>
          <w:rFonts w:hint="eastAsia"/>
          <w:lang w:eastAsia="ja"/>
        </w:rPr>
        <w:t>報告書</w:t>
      </w:r>
      <w:r w:rsidR="00AF12C8">
        <w:rPr>
          <w:rFonts w:hint="eastAsia"/>
          <w:lang w:eastAsia="ja"/>
        </w:rPr>
        <w:t xml:space="preserve"> </w:t>
      </w:r>
      <w:r w:rsidR="00AF12C8" w:rsidRPr="0088784F">
        <w:rPr>
          <w:lang w:eastAsia="ja"/>
        </w:rPr>
        <w:t>(</w:t>
      </w:r>
      <w:r w:rsidR="00FF077E">
        <w:rPr>
          <w:rFonts w:hint="eastAsia"/>
          <w:lang w:eastAsia="ja"/>
        </w:rPr>
        <w:t>先の</w:t>
      </w:r>
      <w:r w:rsidR="00AF12C8" w:rsidRPr="0088784F">
        <w:rPr>
          <w:lang w:eastAsia="ja"/>
        </w:rPr>
        <w:t>年次</w:t>
      </w:r>
      <w:r w:rsidR="00AF12C8">
        <w:rPr>
          <w:lang w:eastAsia="ja"/>
        </w:rPr>
        <w:t>報告書および中間</w:t>
      </w:r>
      <w:r w:rsidR="00AF12C8" w:rsidRPr="0088784F">
        <w:rPr>
          <w:lang w:eastAsia="ja"/>
        </w:rPr>
        <w:t>報告書</w:t>
      </w:r>
      <w:r w:rsidR="00AF12C8">
        <w:rPr>
          <w:lang w:eastAsia="ja"/>
        </w:rPr>
        <w:t>に加えて</w:t>
      </w:r>
      <w:r w:rsidR="00AF12C8" w:rsidRPr="0088784F">
        <w:rPr>
          <w:lang w:eastAsia="ja"/>
        </w:rPr>
        <w:t>)</w:t>
      </w:r>
      <w:r w:rsidR="00037727">
        <w:rPr>
          <w:rFonts w:hint="eastAsia"/>
          <w:lang w:eastAsia="ja"/>
        </w:rPr>
        <w:t xml:space="preserve"> </w:t>
      </w:r>
      <w:r w:rsidR="00AB436D" w:rsidRPr="0088784F">
        <w:rPr>
          <w:lang w:eastAsia="ja"/>
        </w:rPr>
        <w:t>のサンプルを</w:t>
      </w:r>
      <w:r w:rsidR="00C65DF5">
        <w:rPr>
          <w:rFonts w:hint="eastAsia"/>
          <w:lang w:eastAsia="ja"/>
        </w:rPr>
        <w:t xml:space="preserve"> </w:t>
      </w:r>
      <w:r w:rsidR="00AB436D" w:rsidRPr="0088784F">
        <w:rPr>
          <w:lang w:eastAsia="ja"/>
        </w:rPr>
        <w:t>(</w:t>
      </w:r>
      <w:r w:rsidR="00AB436D" w:rsidRPr="0088784F">
        <w:rPr>
          <w:lang w:eastAsia="ja"/>
        </w:rPr>
        <w:t>データルーム</w:t>
      </w:r>
      <w:r w:rsidR="00C65DF5">
        <w:rPr>
          <w:rFonts w:hint="eastAsia"/>
          <w:lang w:eastAsia="ja"/>
        </w:rPr>
        <w:t>に</w:t>
      </w:r>
      <w:r w:rsidR="00AB436D" w:rsidRPr="0088784F">
        <w:rPr>
          <w:lang w:eastAsia="ja"/>
        </w:rPr>
        <w:t>)</w:t>
      </w:r>
      <w:r w:rsidR="00C65DF5">
        <w:rPr>
          <w:lang w:eastAsia="ja"/>
        </w:rPr>
        <w:t xml:space="preserve"> </w:t>
      </w:r>
      <w:r w:rsidR="00AF12C8">
        <w:rPr>
          <w:rFonts w:hint="eastAsia"/>
          <w:lang w:eastAsia="ja"/>
        </w:rPr>
        <w:t>提出してください</w:t>
      </w:r>
      <w:r w:rsidR="00037727">
        <w:rPr>
          <w:rFonts w:hint="eastAsia"/>
          <w:lang w:eastAsia="ja"/>
        </w:rPr>
        <w:t>。</w:t>
      </w:r>
      <w:r w:rsidR="00AB436D" w:rsidRPr="0088784F">
        <w:rPr>
          <w:lang w:eastAsia="ja"/>
        </w:rPr>
        <w:t>これらの報告の頻度と報告期限はどのくらいですか</w:t>
      </w:r>
      <w:r w:rsidR="006F6EB5">
        <w:rPr>
          <w:rFonts w:hint="eastAsia"/>
          <w:lang w:eastAsia="ja"/>
        </w:rPr>
        <w:t>。</w:t>
      </w:r>
      <w:r w:rsidR="00AB436D" w:rsidRPr="003E1E8F">
        <w:rPr>
          <w:lang w:eastAsia="ja"/>
        </w:rPr>
        <w:t>投資家報告は、規制要件の観点から定期的に見直されていますか</w:t>
      </w:r>
      <w:r w:rsidR="00E073ED">
        <w:rPr>
          <w:rFonts w:hint="eastAsia"/>
          <w:lang w:eastAsia="ja"/>
        </w:rPr>
        <w:t>。</w:t>
      </w:r>
    </w:p>
    <w:p w14:paraId="54F41B0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3BEF0D5" w14:textId="77777777" w:rsidR="00C624B1" w:rsidRPr="00F53AF7" w:rsidRDefault="00C624B1" w:rsidP="00C624B1">
      <w:pPr>
        <w:pStyle w:val="Inspring"/>
        <w:rPr>
          <w:lang w:val="en-GB" w:eastAsia="ja-JP"/>
        </w:rPr>
      </w:pPr>
    </w:p>
    <w:p w14:paraId="3F29E1D0" w14:textId="3074BA64" w:rsidR="00C624B1" w:rsidRPr="00F53AF7" w:rsidRDefault="00862955" w:rsidP="00C624B1">
      <w:pPr>
        <w:pStyle w:val="Inspring"/>
        <w:rPr>
          <w:lang w:val="en-GB" w:eastAsia="ja-JP"/>
        </w:rPr>
      </w:pPr>
      <w:r w:rsidRPr="00F53AF7">
        <w:rPr>
          <w:lang w:eastAsia="ja"/>
        </w:rPr>
        <w:t>3.2.3</w:t>
      </w:r>
      <w:r w:rsidRPr="00F53AF7">
        <w:rPr>
          <w:lang w:eastAsia="ja"/>
        </w:rPr>
        <w:t>完全な透明性を維持するために、すべての投資家が同時に同じ情報を受け取</w:t>
      </w:r>
      <w:r w:rsidR="005E0AE7">
        <w:rPr>
          <w:rFonts w:hint="eastAsia"/>
          <w:lang w:eastAsia="ja"/>
        </w:rPr>
        <w:t>っていますか。</w:t>
      </w:r>
    </w:p>
    <w:p w14:paraId="44C8B88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35B4C29" w14:textId="77777777" w:rsidR="00C624B1" w:rsidRPr="00F53AF7" w:rsidRDefault="00C624B1" w:rsidP="00C624B1">
      <w:pPr>
        <w:pStyle w:val="Inspring"/>
        <w:rPr>
          <w:lang w:val="en-GB" w:eastAsia="ja-JP"/>
        </w:rPr>
      </w:pPr>
    </w:p>
    <w:p w14:paraId="4085A12D" w14:textId="2F99FA9E" w:rsidR="00C624B1" w:rsidRPr="00F53AF7" w:rsidRDefault="00862955" w:rsidP="00C624B1">
      <w:pPr>
        <w:pStyle w:val="Inspring"/>
        <w:rPr>
          <w:lang w:val="en-GB" w:eastAsia="ja-JP"/>
        </w:rPr>
      </w:pPr>
      <w:r w:rsidRPr="00F53AF7">
        <w:rPr>
          <w:lang w:eastAsia="ja"/>
        </w:rPr>
        <w:t>3.2.4</w:t>
      </w:r>
      <w:r w:rsidRPr="00F53AF7">
        <w:rPr>
          <w:lang w:eastAsia="ja"/>
        </w:rPr>
        <w:t>クライアント</w:t>
      </w:r>
      <w:r w:rsidR="001748DC">
        <w:rPr>
          <w:rFonts w:hint="eastAsia"/>
          <w:lang w:eastAsia="ja"/>
        </w:rPr>
        <w:t>固有の要件に従ってクライアント報告書を調整することはできますか。。</w:t>
      </w:r>
      <w:r w:rsidR="00C624B1" w:rsidRPr="00F53AF7">
        <w:rPr>
          <w:lang w:eastAsia="ja"/>
        </w:rPr>
        <w:tab/>
      </w:r>
    </w:p>
    <w:p w14:paraId="618524D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E4312B5" w14:textId="2654D744" w:rsidR="00C624B1" w:rsidRPr="00F53AF7" w:rsidRDefault="00C624B1" w:rsidP="00337B5A">
      <w:pPr>
        <w:tabs>
          <w:tab w:val="clear" w:pos="765"/>
        </w:tabs>
        <w:spacing w:line="240" w:lineRule="auto"/>
        <w:rPr>
          <w:lang w:eastAsia="ja-JP"/>
        </w:rPr>
      </w:pPr>
    </w:p>
    <w:p w14:paraId="1E319FEB" w14:textId="5D7E4398" w:rsidR="00C624B1" w:rsidRPr="00F53AF7" w:rsidRDefault="00862955" w:rsidP="00C624B1">
      <w:pPr>
        <w:pStyle w:val="Inspring"/>
        <w:rPr>
          <w:lang w:val="en-GB" w:eastAsia="ja-JP"/>
        </w:rPr>
      </w:pPr>
      <w:r w:rsidRPr="00F53AF7">
        <w:rPr>
          <w:lang w:eastAsia="ja"/>
        </w:rPr>
        <w:t>3.2.5</w:t>
      </w:r>
      <w:r w:rsidRPr="00F53AF7">
        <w:rPr>
          <w:lang w:eastAsia="ja"/>
        </w:rPr>
        <w:t>投資家は、ビークルおよび</w:t>
      </w:r>
      <w:r w:rsidRPr="00F53AF7">
        <w:rPr>
          <w:lang w:eastAsia="ja"/>
        </w:rPr>
        <w:t>/</w:t>
      </w:r>
      <w:r w:rsidRPr="00F53AF7">
        <w:rPr>
          <w:lang w:eastAsia="ja"/>
        </w:rPr>
        <w:t>または</w:t>
      </w:r>
      <w:r w:rsidR="00EC7A94">
        <w:rPr>
          <w:lang w:eastAsia="ja"/>
        </w:rPr>
        <w:t>投資運用会社</w:t>
      </w:r>
      <w:r w:rsidRPr="00F53AF7">
        <w:rPr>
          <w:lang w:eastAsia="ja"/>
        </w:rPr>
        <w:t>の帳簿および記録</w:t>
      </w:r>
      <w:r w:rsidR="004D656A">
        <w:rPr>
          <w:rFonts w:hint="eastAsia"/>
          <w:lang w:eastAsia="ja"/>
        </w:rPr>
        <w:t xml:space="preserve"> </w:t>
      </w:r>
      <w:r w:rsidRPr="00F53AF7">
        <w:rPr>
          <w:lang w:eastAsia="ja"/>
        </w:rPr>
        <w:t>(</w:t>
      </w:r>
      <w:r w:rsidR="004D656A">
        <w:rPr>
          <w:rFonts w:hint="eastAsia"/>
          <w:lang w:eastAsia="ja"/>
        </w:rPr>
        <w:t>査定</w:t>
      </w:r>
      <w:r w:rsidRPr="00F53AF7">
        <w:rPr>
          <w:lang w:eastAsia="ja"/>
        </w:rPr>
        <w:t>文書を含む</w:t>
      </w:r>
      <w:r w:rsidRPr="00F53AF7">
        <w:rPr>
          <w:lang w:eastAsia="ja"/>
        </w:rPr>
        <w:t>)</w:t>
      </w:r>
      <w:r w:rsidR="004D656A">
        <w:rPr>
          <w:lang w:eastAsia="ja"/>
        </w:rPr>
        <w:t xml:space="preserve"> </w:t>
      </w:r>
      <w:r w:rsidRPr="00F53AF7">
        <w:rPr>
          <w:lang w:eastAsia="ja"/>
        </w:rPr>
        <w:t>を検査する権利、または監査を実施するために第三者</w:t>
      </w:r>
      <w:r w:rsidR="008A486D">
        <w:rPr>
          <w:rFonts w:hint="eastAsia"/>
          <w:lang w:eastAsia="ja"/>
        </w:rPr>
        <w:t>の監査人</w:t>
      </w:r>
      <w:r w:rsidR="00D11818">
        <w:rPr>
          <w:rFonts w:hint="eastAsia"/>
          <w:lang w:eastAsia="ja"/>
        </w:rPr>
        <w:t>を任命する</w:t>
      </w:r>
      <w:r w:rsidRPr="00F53AF7">
        <w:rPr>
          <w:lang w:eastAsia="ja"/>
        </w:rPr>
        <w:t>権利を持っていますか</w:t>
      </w:r>
      <w:r w:rsidR="008A486D">
        <w:rPr>
          <w:rFonts w:hint="eastAsia"/>
          <w:lang w:eastAsia="ja"/>
        </w:rPr>
        <w:t>。</w:t>
      </w:r>
      <w:r w:rsidR="0067767E">
        <w:rPr>
          <w:lang w:eastAsia="ja"/>
        </w:rPr>
        <w:t>ビークル</w:t>
      </w:r>
      <w:r w:rsidRPr="00F53AF7">
        <w:rPr>
          <w:lang w:eastAsia="ja"/>
        </w:rPr>
        <w:t>文書</w:t>
      </w:r>
      <w:r w:rsidR="008A486D">
        <w:rPr>
          <w:rFonts w:hint="eastAsia"/>
          <w:lang w:eastAsia="ja"/>
        </w:rPr>
        <w:t>中の関連条項を提示してください</w:t>
      </w:r>
      <w:r w:rsidRPr="00F53AF7">
        <w:rPr>
          <w:lang w:eastAsia="ja"/>
        </w:rPr>
        <w:t>。</w:t>
      </w:r>
    </w:p>
    <w:p w14:paraId="70D0BF1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33F51C3" w14:textId="77777777" w:rsidR="00E727CB" w:rsidRPr="00F53AF7" w:rsidRDefault="00E727CB" w:rsidP="00E727CB">
      <w:pPr>
        <w:rPr>
          <w:lang w:eastAsia="ja-JP"/>
        </w:rPr>
      </w:pPr>
    </w:p>
    <w:p w14:paraId="7F30641A" w14:textId="77777777" w:rsidR="001225A4" w:rsidRPr="00F53AF7" w:rsidRDefault="001225A4" w:rsidP="00BD5631">
      <w:pPr>
        <w:rPr>
          <w:lang w:eastAsia="ja-JP"/>
        </w:rPr>
      </w:pPr>
      <w:bookmarkStart w:id="653" w:name="_Toc485637109"/>
      <w:bookmarkStart w:id="654" w:name="_Toc485638438"/>
      <w:bookmarkStart w:id="655" w:name="_Toc489871717"/>
      <w:bookmarkStart w:id="656" w:name="_Toc485208678"/>
      <w:bookmarkStart w:id="657" w:name="_Toc356297857"/>
      <w:bookmarkStart w:id="658" w:name="_Toc381105247"/>
      <w:bookmarkStart w:id="659" w:name="_Toc397000894"/>
      <w:bookmarkStart w:id="660" w:name="_Toc452457430"/>
      <w:bookmarkStart w:id="661" w:name="_Toc485208684"/>
    </w:p>
    <w:p w14:paraId="7E7D3779" w14:textId="6465A2B0" w:rsidR="000D7014" w:rsidRPr="00F53AF7" w:rsidRDefault="564BC34D" w:rsidP="005354BB">
      <w:pPr>
        <w:pStyle w:val="Heading2"/>
        <w:rPr>
          <w:lang w:eastAsia="ja-JP"/>
        </w:rPr>
      </w:pPr>
      <w:bookmarkStart w:id="662" w:name="_Toc131061815"/>
      <w:r w:rsidRPr="564BC34D">
        <w:rPr>
          <w:lang w:eastAsia="ja"/>
        </w:rPr>
        <w:t>3.3</w:t>
      </w:r>
      <w:r w:rsidRPr="564BC34D">
        <w:rPr>
          <w:lang w:eastAsia="ja"/>
        </w:rPr>
        <w:t>リスク管理とコンプライアンス</w:t>
      </w:r>
      <w:bookmarkEnd w:id="653"/>
      <w:bookmarkEnd w:id="654"/>
      <w:bookmarkEnd w:id="655"/>
      <w:bookmarkEnd w:id="662"/>
    </w:p>
    <w:p w14:paraId="24C60AE1" w14:textId="77777777" w:rsidR="000D7014" w:rsidRPr="00F53AF7" w:rsidRDefault="000D7014" w:rsidP="000D7014">
      <w:pPr>
        <w:pStyle w:val="Inspring"/>
        <w:rPr>
          <w:lang w:val="en-GB" w:eastAsia="ja-JP"/>
        </w:rPr>
      </w:pPr>
    </w:p>
    <w:p w14:paraId="5C9C1F32" w14:textId="53E9FD61" w:rsidR="000D7014" w:rsidRPr="009A3741" w:rsidRDefault="000D7014" w:rsidP="009A3741">
      <w:pPr>
        <w:pStyle w:val="Inspring"/>
        <w:rPr>
          <w:lang w:eastAsia="ja"/>
        </w:rPr>
      </w:pPr>
      <w:r w:rsidRPr="00F53AF7">
        <w:rPr>
          <w:lang w:eastAsia="ja"/>
        </w:rPr>
        <w:t>3.3.1</w:t>
      </w:r>
      <w:r w:rsidRPr="00F53AF7">
        <w:rPr>
          <w:lang w:eastAsia="ja"/>
        </w:rPr>
        <w:t>リスク管理とコンプライアンス</w:t>
      </w:r>
      <w:r w:rsidR="00345F8C">
        <w:rPr>
          <w:rFonts w:hint="eastAsia"/>
          <w:lang w:eastAsia="ja"/>
        </w:rPr>
        <w:t>に関する方針</w:t>
      </w:r>
      <w:r w:rsidRPr="00F53AF7">
        <w:rPr>
          <w:lang w:eastAsia="ja"/>
        </w:rPr>
        <w:t>を要約</w:t>
      </w:r>
      <w:r w:rsidR="00345F8C">
        <w:rPr>
          <w:rFonts w:hint="eastAsia"/>
          <w:lang w:eastAsia="ja"/>
        </w:rPr>
        <w:t>してください</w:t>
      </w:r>
      <w:r w:rsidR="00345F8C">
        <w:rPr>
          <w:rFonts w:hint="eastAsia"/>
          <w:lang w:eastAsia="ja"/>
        </w:rPr>
        <w:t xml:space="preserve"> </w:t>
      </w:r>
      <w:r w:rsidRPr="00F53AF7">
        <w:rPr>
          <w:lang w:eastAsia="ja"/>
        </w:rPr>
        <w:t>(</w:t>
      </w:r>
      <w:r w:rsidR="00345F8C">
        <w:rPr>
          <w:rFonts w:hint="eastAsia"/>
          <w:lang w:eastAsia="ja"/>
        </w:rPr>
        <w:t>例：</w:t>
      </w:r>
      <w:r w:rsidRPr="00F53AF7">
        <w:rPr>
          <w:lang w:eastAsia="ja"/>
        </w:rPr>
        <w:t>チーム詳細、報告</w:t>
      </w:r>
      <w:r w:rsidR="00FF6CB3">
        <w:rPr>
          <w:rFonts w:hint="eastAsia"/>
          <w:lang w:eastAsia="ja"/>
        </w:rPr>
        <w:t>体制</w:t>
      </w:r>
      <w:r w:rsidRPr="00F53AF7">
        <w:rPr>
          <w:lang w:eastAsia="ja"/>
        </w:rPr>
        <w:t>、問題のエスカレーションプロセス、</w:t>
      </w:r>
      <w:r w:rsidR="009A3741">
        <w:rPr>
          <w:lang w:eastAsia="ja"/>
        </w:rPr>
        <w:t>ビークル</w:t>
      </w:r>
      <w:r w:rsidR="009A3741" w:rsidRPr="00F53AF7">
        <w:rPr>
          <w:lang w:eastAsia="ja"/>
        </w:rPr>
        <w:t>がマネーロンダリング</w:t>
      </w:r>
      <w:r w:rsidR="009A3741">
        <w:rPr>
          <w:rFonts w:hint="eastAsia"/>
          <w:lang w:eastAsia="ja"/>
        </w:rPr>
        <w:t xml:space="preserve"> </w:t>
      </w:r>
      <w:r w:rsidR="009A3741" w:rsidRPr="00F53AF7">
        <w:rPr>
          <w:lang w:eastAsia="ja"/>
        </w:rPr>
        <w:t>(AML)</w:t>
      </w:r>
      <w:r w:rsidR="009A3741" w:rsidRPr="00F53AF7">
        <w:rPr>
          <w:lang w:eastAsia="ja"/>
        </w:rPr>
        <w:t>、テロ活動の資金調達、個人的な利益</w:t>
      </w:r>
      <w:r w:rsidR="009A3741">
        <w:rPr>
          <w:rFonts w:hint="eastAsia"/>
          <w:lang w:eastAsia="ja"/>
        </w:rPr>
        <w:t>の</w:t>
      </w:r>
      <w:r w:rsidR="009A3741" w:rsidRPr="00F53AF7">
        <w:rPr>
          <w:lang w:eastAsia="ja"/>
        </w:rPr>
        <w:t>ため</w:t>
      </w:r>
      <w:r w:rsidR="009A3741">
        <w:rPr>
          <w:rFonts w:hint="eastAsia"/>
          <w:lang w:eastAsia="ja"/>
        </w:rPr>
        <w:t>など</w:t>
      </w:r>
      <w:r w:rsidR="009A3741" w:rsidRPr="00F53AF7">
        <w:rPr>
          <w:lang w:eastAsia="ja"/>
        </w:rPr>
        <w:t>に使用されるのを防</w:t>
      </w:r>
      <w:r w:rsidR="009A3741">
        <w:rPr>
          <w:rFonts w:hint="eastAsia"/>
          <w:lang w:eastAsia="ja"/>
        </w:rPr>
        <w:t>ぐ</w:t>
      </w:r>
      <w:r w:rsidRPr="00F53AF7">
        <w:rPr>
          <w:lang w:eastAsia="ja"/>
        </w:rPr>
        <w:t>手順</w:t>
      </w:r>
      <w:r w:rsidR="009A3741">
        <w:rPr>
          <w:rFonts w:hint="eastAsia"/>
          <w:lang w:eastAsia="ja"/>
        </w:rPr>
        <w:t>および</w:t>
      </w:r>
      <w:r w:rsidRPr="00F53AF7">
        <w:rPr>
          <w:lang w:eastAsia="ja"/>
        </w:rPr>
        <w:t>内部</w:t>
      </w:r>
      <w:r w:rsidR="007853B7">
        <w:rPr>
          <w:rFonts w:hint="eastAsia"/>
          <w:lang w:eastAsia="ja"/>
        </w:rPr>
        <w:t>管理</w:t>
      </w:r>
      <w:r w:rsidRPr="00F53AF7">
        <w:rPr>
          <w:lang w:eastAsia="ja"/>
        </w:rPr>
        <w:t>)</w:t>
      </w:r>
      <w:r w:rsidRPr="00F53AF7">
        <w:rPr>
          <w:lang w:eastAsia="ja"/>
        </w:rPr>
        <w:t>。</w:t>
      </w:r>
      <w:r w:rsidR="0013797F">
        <w:rPr>
          <w:rFonts w:hint="eastAsia"/>
          <w:lang w:eastAsia="ja"/>
        </w:rPr>
        <w:t>欧州で</w:t>
      </w:r>
      <w:r w:rsidRPr="00F53AF7">
        <w:rPr>
          <w:lang w:eastAsia="ja"/>
        </w:rPr>
        <w:t>AIFMD</w:t>
      </w:r>
      <w:r w:rsidRPr="00F53AF7">
        <w:rPr>
          <w:lang w:eastAsia="ja"/>
        </w:rPr>
        <w:t>規制</w:t>
      </w:r>
      <w:r w:rsidR="0013797F">
        <w:rPr>
          <w:rFonts w:hint="eastAsia"/>
          <w:lang w:eastAsia="ja"/>
        </w:rPr>
        <w:t>の対象に</w:t>
      </w:r>
      <w:r w:rsidRPr="00F53AF7">
        <w:rPr>
          <w:lang w:eastAsia="ja"/>
        </w:rPr>
        <w:t>該当</w:t>
      </w:r>
      <w:r w:rsidR="0013797F">
        <w:rPr>
          <w:rFonts w:hint="eastAsia"/>
          <w:lang w:eastAsia="ja"/>
        </w:rPr>
        <w:t>する</w:t>
      </w:r>
      <w:r w:rsidRPr="00F53AF7">
        <w:rPr>
          <w:lang w:eastAsia="ja"/>
        </w:rPr>
        <w:t>場合は、データルーム</w:t>
      </w:r>
      <w:r w:rsidR="0013797F">
        <w:rPr>
          <w:rFonts w:hint="eastAsia"/>
          <w:lang w:eastAsia="ja"/>
        </w:rPr>
        <w:t>上に</w:t>
      </w:r>
      <w:r w:rsidRPr="00F53AF7">
        <w:rPr>
          <w:lang w:eastAsia="ja"/>
        </w:rPr>
        <w:t>リスク</w:t>
      </w:r>
      <w:r w:rsidR="00544056">
        <w:rPr>
          <w:lang w:eastAsia="ja"/>
        </w:rPr>
        <w:t>管理方針</w:t>
      </w:r>
      <w:r w:rsidRPr="00F53AF7">
        <w:rPr>
          <w:lang w:eastAsia="ja"/>
        </w:rPr>
        <w:t>を</w:t>
      </w:r>
      <w:r w:rsidR="0013797F">
        <w:rPr>
          <w:rFonts w:hint="eastAsia"/>
          <w:lang w:eastAsia="ja"/>
        </w:rPr>
        <w:t>格納してください。</w:t>
      </w:r>
    </w:p>
    <w:p w14:paraId="6C65A99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328CDD2" w14:textId="77777777" w:rsidR="00FA637E" w:rsidRPr="00F53AF7" w:rsidRDefault="00FA637E" w:rsidP="000D7014">
      <w:pPr>
        <w:pStyle w:val="Inspring"/>
        <w:rPr>
          <w:lang w:val="en-GB" w:eastAsia="ja-JP"/>
        </w:rPr>
      </w:pPr>
    </w:p>
    <w:p w14:paraId="412EF669" w14:textId="4F245095" w:rsidR="00AF2E8C" w:rsidRPr="00F53AF7" w:rsidRDefault="007A21A6" w:rsidP="007A21A6">
      <w:pPr>
        <w:pStyle w:val="Inspring"/>
        <w:rPr>
          <w:lang w:val="en-GB" w:eastAsia="ja-JP"/>
        </w:rPr>
      </w:pPr>
      <w:r w:rsidRPr="00F53AF7">
        <w:rPr>
          <w:lang w:eastAsia="ja"/>
        </w:rPr>
        <w:t>3.3.2</w:t>
      </w:r>
      <w:r w:rsidR="0067767E">
        <w:rPr>
          <w:lang w:eastAsia="ja"/>
        </w:rPr>
        <w:t>ビークル</w:t>
      </w:r>
      <w:r w:rsidR="003D5C13" w:rsidRPr="003D5C13">
        <w:rPr>
          <w:lang w:eastAsia="ja"/>
        </w:rPr>
        <w:t>レベルと組織レベルの両方で実施されている</w:t>
      </w:r>
      <w:r w:rsidR="003D5C13" w:rsidRPr="003D5C13">
        <w:rPr>
          <w:lang w:eastAsia="ja"/>
        </w:rPr>
        <w:t xml:space="preserve"> </w:t>
      </w:r>
      <w:r w:rsidR="00044090">
        <w:rPr>
          <w:lang w:eastAsia="ja"/>
        </w:rPr>
        <w:t xml:space="preserve"> </w:t>
      </w:r>
      <w:r w:rsidR="00122C30" w:rsidRPr="00F53AF7">
        <w:rPr>
          <w:lang w:eastAsia="ja"/>
        </w:rPr>
        <w:t>AML</w:t>
      </w:r>
      <w:r w:rsidR="00122C30" w:rsidRPr="00F53AF7">
        <w:rPr>
          <w:lang w:eastAsia="ja"/>
        </w:rPr>
        <w:t>リスク評価</w:t>
      </w:r>
      <w:r w:rsidR="00DC40ED">
        <w:rPr>
          <w:rFonts w:hint="eastAsia"/>
          <w:lang w:eastAsia="ja"/>
        </w:rPr>
        <w:t>手順</w:t>
      </w:r>
      <w:r>
        <w:rPr>
          <w:lang w:eastAsia="ja"/>
        </w:rPr>
        <w:t>について詳しく説明</w:t>
      </w:r>
      <w:r w:rsidR="00665E3F" w:rsidRPr="00F53AF7">
        <w:rPr>
          <w:lang w:eastAsia="ja"/>
        </w:rPr>
        <w:t>し、</w:t>
      </w:r>
      <w:r w:rsidR="00F64332">
        <w:rPr>
          <w:rFonts w:hint="eastAsia"/>
          <w:lang w:eastAsia="ja"/>
        </w:rPr>
        <w:t>本</w:t>
      </w:r>
      <w:r w:rsidR="0067767E">
        <w:rPr>
          <w:lang w:eastAsia="ja"/>
        </w:rPr>
        <w:t>ビークル</w:t>
      </w:r>
      <w:r w:rsidR="00F64332">
        <w:rPr>
          <w:rFonts w:hint="eastAsia"/>
          <w:lang w:eastAsia="ja"/>
        </w:rPr>
        <w:t>における</w:t>
      </w:r>
      <w:r w:rsidR="00665E3F" w:rsidRPr="00F53AF7">
        <w:rPr>
          <w:lang w:eastAsia="ja"/>
        </w:rPr>
        <w:t>結果の概要を説明してください。</w:t>
      </w:r>
      <w:r w:rsidR="00910857">
        <w:rPr>
          <w:rFonts w:hint="eastAsia"/>
          <w:lang w:eastAsia="ja"/>
        </w:rPr>
        <w:t>また、</w:t>
      </w:r>
      <w:r w:rsidR="00665E3F" w:rsidRPr="00F53AF7">
        <w:rPr>
          <w:lang w:eastAsia="ja"/>
        </w:rPr>
        <w:t>投資資産</w:t>
      </w:r>
      <w:r w:rsidR="00910857">
        <w:rPr>
          <w:rFonts w:hint="eastAsia"/>
          <w:lang w:eastAsia="ja"/>
        </w:rPr>
        <w:t>における</w:t>
      </w:r>
      <w:r w:rsidR="00665E3F" w:rsidRPr="00F53AF7">
        <w:rPr>
          <w:lang w:eastAsia="ja"/>
        </w:rPr>
        <w:t>AML</w:t>
      </w:r>
      <w:r w:rsidR="00665E3F" w:rsidRPr="00F53AF7">
        <w:rPr>
          <w:lang w:eastAsia="ja"/>
        </w:rPr>
        <w:t>管理の</w:t>
      </w:r>
      <w:r w:rsidR="00910857">
        <w:rPr>
          <w:rFonts w:hint="eastAsia"/>
          <w:lang w:eastAsia="ja"/>
        </w:rPr>
        <w:t>方法に</w:t>
      </w:r>
      <w:r w:rsidR="00665E3F" w:rsidRPr="00F53AF7">
        <w:rPr>
          <w:lang w:eastAsia="ja"/>
        </w:rPr>
        <w:t>ついて教えてください。制裁リストに対してスクリーニング</w:t>
      </w:r>
      <w:r w:rsidR="00975301">
        <w:rPr>
          <w:rFonts w:hint="eastAsia"/>
          <w:lang w:eastAsia="ja"/>
        </w:rPr>
        <w:t>は行っていますか。</w:t>
      </w:r>
    </w:p>
    <w:p w14:paraId="0E572A04" w14:textId="77777777" w:rsidR="007A21A6" w:rsidRPr="00F53AF7" w:rsidRDefault="007A21A6" w:rsidP="007A21A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0F38557" w14:textId="77777777" w:rsidR="007A21A6" w:rsidRPr="00F53AF7" w:rsidRDefault="007A21A6" w:rsidP="007A21A6">
      <w:pPr>
        <w:pStyle w:val="Inspring"/>
        <w:rPr>
          <w:lang w:val="en-GB" w:eastAsia="ja-JP"/>
        </w:rPr>
      </w:pPr>
    </w:p>
    <w:p w14:paraId="1F6CA66A" w14:textId="1F9C330C" w:rsidR="00485AB7" w:rsidRPr="00F53AF7" w:rsidRDefault="004E2D68" w:rsidP="00485AB7">
      <w:pPr>
        <w:pStyle w:val="Inspring"/>
        <w:rPr>
          <w:lang w:val="en-GB" w:eastAsia="ja-JP"/>
        </w:rPr>
      </w:pPr>
      <w:r w:rsidRPr="00F53AF7">
        <w:rPr>
          <w:lang w:eastAsia="ja"/>
        </w:rPr>
        <w:t>3.3.3</w:t>
      </w:r>
      <w:r w:rsidRPr="00F53AF7">
        <w:rPr>
          <w:lang w:eastAsia="ja"/>
        </w:rPr>
        <w:t>内部</w:t>
      </w:r>
      <w:r w:rsidR="006B4C34">
        <w:rPr>
          <w:rFonts w:hint="eastAsia"/>
          <w:lang w:eastAsia="ja"/>
        </w:rPr>
        <w:t>管理</w:t>
      </w:r>
      <w:r w:rsidRPr="00F53AF7">
        <w:rPr>
          <w:lang w:eastAsia="ja"/>
        </w:rPr>
        <w:t>報告書</w:t>
      </w:r>
      <w:r w:rsidR="00D0798E">
        <w:rPr>
          <w:rFonts w:hint="eastAsia"/>
          <w:lang w:eastAsia="ja"/>
        </w:rPr>
        <w:t xml:space="preserve"> </w:t>
      </w:r>
      <w:r w:rsidRPr="00F53AF7">
        <w:rPr>
          <w:lang w:eastAsia="ja"/>
        </w:rPr>
        <w:t>(</w:t>
      </w:r>
      <w:r w:rsidR="007A4661" w:rsidRPr="00F53AF7">
        <w:rPr>
          <w:lang w:eastAsia="ja"/>
        </w:rPr>
        <w:t>ISAE3402/AAF01/06</w:t>
      </w:r>
      <w:r w:rsidR="007A4661" w:rsidRPr="00F53AF7">
        <w:rPr>
          <w:lang w:eastAsia="ja"/>
        </w:rPr>
        <w:t>など</w:t>
      </w:r>
      <w:r w:rsidR="007A4661" w:rsidRPr="00F53AF7">
        <w:rPr>
          <w:lang w:eastAsia="ja"/>
        </w:rPr>
        <w:t>)</w:t>
      </w:r>
      <w:r w:rsidR="00D0798E">
        <w:rPr>
          <w:lang w:eastAsia="ja"/>
        </w:rPr>
        <w:t xml:space="preserve"> </w:t>
      </w:r>
      <w:r w:rsidR="007A4661" w:rsidRPr="00F53AF7">
        <w:rPr>
          <w:lang w:eastAsia="ja"/>
        </w:rPr>
        <w:t>のコピーを</w:t>
      </w:r>
      <w:r w:rsidR="00D0798E">
        <w:rPr>
          <w:rFonts w:hint="eastAsia"/>
          <w:lang w:eastAsia="ja"/>
        </w:rPr>
        <w:t xml:space="preserve"> </w:t>
      </w:r>
      <w:r w:rsidR="007A4661" w:rsidRPr="00F53AF7">
        <w:rPr>
          <w:lang w:eastAsia="ja"/>
        </w:rPr>
        <w:t>(</w:t>
      </w:r>
      <w:r w:rsidR="007A4661" w:rsidRPr="00F53AF7">
        <w:rPr>
          <w:lang w:eastAsia="ja"/>
        </w:rPr>
        <w:t>データルームに</w:t>
      </w:r>
      <w:r w:rsidR="007A4661" w:rsidRPr="00F53AF7">
        <w:rPr>
          <w:lang w:eastAsia="ja"/>
        </w:rPr>
        <w:t>)</w:t>
      </w:r>
      <w:r w:rsidR="00D0798E">
        <w:rPr>
          <w:lang w:eastAsia="ja"/>
        </w:rPr>
        <w:t xml:space="preserve"> </w:t>
      </w:r>
      <w:r w:rsidR="007A4661" w:rsidRPr="00F53AF7">
        <w:rPr>
          <w:lang w:eastAsia="ja"/>
        </w:rPr>
        <w:t>提出してください。含まれていない場合は、その理由を明記してください。</w:t>
      </w:r>
    </w:p>
    <w:p w14:paraId="26390208" w14:textId="77777777" w:rsidR="00B5530B" w:rsidRPr="00F53AF7"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40FB85B" w14:textId="77777777" w:rsidR="00FA637E" w:rsidRPr="00F53AF7" w:rsidRDefault="00FA637E" w:rsidP="00485AB7">
      <w:pPr>
        <w:pStyle w:val="Inspring"/>
        <w:rPr>
          <w:lang w:val="en-GB" w:eastAsia="ja-JP"/>
        </w:rPr>
      </w:pPr>
    </w:p>
    <w:p w14:paraId="1A2077E4" w14:textId="69032B82" w:rsidR="00485AB7" w:rsidRPr="00F53AF7" w:rsidRDefault="004E2D68" w:rsidP="00485AB7">
      <w:pPr>
        <w:pStyle w:val="Inspring"/>
        <w:rPr>
          <w:lang w:val="en-GB" w:eastAsia="ja-JP"/>
        </w:rPr>
      </w:pPr>
      <w:r w:rsidRPr="00F53AF7">
        <w:rPr>
          <w:lang w:eastAsia="ja"/>
        </w:rPr>
        <w:lastRenderedPageBreak/>
        <w:t>3.3.4</w:t>
      </w:r>
      <w:r w:rsidR="00177614">
        <w:rPr>
          <w:rFonts w:hint="eastAsia"/>
          <w:lang w:eastAsia="ja"/>
        </w:rPr>
        <w:t>職業</w:t>
      </w:r>
      <w:r w:rsidRPr="00F53AF7">
        <w:rPr>
          <w:lang w:eastAsia="ja"/>
        </w:rPr>
        <w:t>賠償責任またはその他関連する保険補償</w:t>
      </w:r>
      <w:r w:rsidR="00F77C61">
        <w:rPr>
          <w:rFonts w:hint="eastAsia"/>
          <w:lang w:eastAsia="ja"/>
        </w:rPr>
        <w:t>など</w:t>
      </w:r>
      <w:r w:rsidRPr="00F53AF7">
        <w:rPr>
          <w:lang w:eastAsia="ja"/>
        </w:rPr>
        <w:t>、組織が維持</w:t>
      </w:r>
      <w:r w:rsidR="00216487">
        <w:rPr>
          <w:rFonts w:hint="eastAsia"/>
          <w:lang w:eastAsia="ja"/>
        </w:rPr>
        <w:t>する</w:t>
      </w:r>
      <w:r w:rsidRPr="00F53AF7">
        <w:rPr>
          <w:lang w:eastAsia="ja"/>
        </w:rPr>
        <w:t>保険の種類を</w:t>
      </w:r>
      <w:r w:rsidR="00BF5192">
        <w:rPr>
          <w:rFonts w:hint="eastAsia"/>
          <w:lang w:eastAsia="ja"/>
        </w:rPr>
        <w:t>記載して</w:t>
      </w:r>
      <w:r w:rsidRPr="00F53AF7">
        <w:rPr>
          <w:lang w:eastAsia="ja"/>
        </w:rPr>
        <w:t>ください。</w:t>
      </w:r>
      <w:r w:rsidR="00756139">
        <w:rPr>
          <w:rFonts w:hint="eastAsia"/>
          <w:lang w:eastAsia="ja"/>
        </w:rPr>
        <w:t>保険適用範囲</w:t>
      </w:r>
      <w:r w:rsidRPr="00F53AF7">
        <w:rPr>
          <w:lang w:eastAsia="ja"/>
        </w:rPr>
        <w:t>、</w:t>
      </w:r>
      <w:r w:rsidR="001C5EFA">
        <w:rPr>
          <w:rFonts w:hint="eastAsia"/>
          <w:lang w:eastAsia="ja"/>
        </w:rPr>
        <w:t>保険業者</w:t>
      </w:r>
      <w:r w:rsidRPr="00F53AF7">
        <w:rPr>
          <w:lang w:eastAsia="ja"/>
        </w:rPr>
        <w:t>、妥当性および現在までの請求を</w:t>
      </w:r>
      <w:r w:rsidR="001C5EFA">
        <w:rPr>
          <w:rFonts w:hint="eastAsia"/>
          <w:lang w:eastAsia="ja"/>
        </w:rPr>
        <w:t>記載した表</w:t>
      </w:r>
      <w:r w:rsidRPr="00F53AF7">
        <w:rPr>
          <w:lang w:eastAsia="ja"/>
        </w:rPr>
        <w:t>を</w:t>
      </w:r>
      <w:r w:rsidR="001C5EFA">
        <w:rPr>
          <w:rFonts w:hint="eastAsia"/>
          <w:lang w:eastAsia="ja"/>
        </w:rPr>
        <w:t xml:space="preserve"> </w:t>
      </w:r>
      <w:r w:rsidRPr="00F53AF7">
        <w:rPr>
          <w:lang w:eastAsia="ja"/>
        </w:rPr>
        <w:t>(</w:t>
      </w:r>
      <w:r w:rsidRPr="00F53AF7">
        <w:rPr>
          <w:lang w:eastAsia="ja"/>
        </w:rPr>
        <w:t>データルーム</w:t>
      </w:r>
      <w:r w:rsidR="00216487">
        <w:rPr>
          <w:rFonts w:hint="eastAsia"/>
          <w:lang w:eastAsia="ja"/>
        </w:rPr>
        <w:t>に</w:t>
      </w:r>
      <w:r w:rsidRPr="00F53AF7">
        <w:rPr>
          <w:lang w:eastAsia="ja"/>
        </w:rPr>
        <w:t>)</w:t>
      </w:r>
      <w:r w:rsidR="00216487">
        <w:rPr>
          <w:lang w:eastAsia="ja"/>
        </w:rPr>
        <w:t xml:space="preserve"> </w:t>
      </w:r>
      <w:r w:rsidR="00216487">
        <w:rPr>
          <w:rFonts w:hint="eastAsia"/>
          <w:lang w:eastAsia="ja"/>
        </w:rPr>
        <w:t>提出してください。</w:t>
      </w:r>
      <w:r w:rsidRPr="00F53AF7">
        <w:rPr>
          <w:lang w:eastAsia="ja"/>
        </w:rPr>
        <w:t xml:space="preserve"> </w:t>
      </w:r>
    </w:p>
    <w:p w14:paraId="6AA430F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7F7EE24" w14:textId="77777777" w:rsidR="00485AB7" w:rsidRPr="00F53AF7" w:rsidRDefault="00485AB7" w:rsidP="00485AB7">
      <w:pPr>
        <w:pStyle w:val="Inspring"/>
        <w:rPr>
          <w:lang w:val="en-GB" w:eastAsia="ja-JP"/>
        </w:rPr>
      </w:pPr>
    </w:p>
    <w:p w14:paraId="3D77B691" w14:textId="2ACDB0C4" w:rsidR="00485AB7" w:rsidRPr="00F53AF7" w:rsidRDefault="004E2D68" w:rsidP="00485AB7">
      <w:pPr>
        <w:pStyle w:val="Inspring"/>
        <w:rPr>
          <w:lang w:val="en-GB" w:eastAsia="ja-JP"/>
        </w:rPr>
      </w:pPr>
      <w:r w:rsidRPr="00F53AF7">
        <w:rPr>
          <w:lang w:eastAsia="ja"/>
        </w:rPr>
        <w:t xml:space="preserve">3.3.5 </w:t>
      </w:r>
      <w:r w:rsidR="00485AB7" w:rsidRPr="00F53AF7">
        <w:rPr>
          <w:lang w:eastAsia="ja"/>
        </w:rPr>
        <w:t xml:space="preserve"> </w:t>
      </w:r>
      <w:r w:rsidR="00BE3906">
        <w:rPr>
          <w:rFonts w:hint="eastAsia"/>
          <w:lang w:eastAsia="ja"/>
        </w:rPr>
        <w:t>以下</w:t>
      </w:r>
      <w:r w:rsidR="00485AB7" w:rsidRPr="00F53AF7">
        <w:rPr>
          <w:lang w:eastAsia="ja"/>
        </w:rPr>
        <w:t>の領域</w:t>
      </w:r>
      <w:r w:rsidR="00BE3906">
        <w:rPr>
          <w:rFonts w:hint="eastAsia"/>
          <w:lang w:eastAsia="ja"/>
        </w:rPr>
        <w:t xml:space="preserve"> </w:t>
      </w:r>
      <w:r w:rsidR="00485AB7" w:rsidRPr="00F53AF7">
        <w:rPr>
          <w:lang w:eastAsia="ja"/>
        </w:rPr>
        <w:t>(</w:t>
      </w:r>
      <w:r w:rsidR="00485AB7" w:rsidRPr="00F53AF7">
        <w:rPr>
          <w:lang w:eastAsia="ja"/>
        </w:rPr>
        <w:t>該当する場合</w:t>
      </w:r>
      <w:r w:rsidR="00485AB7" w:rsidRPr="00F53AF7">
        <w:rPr>
          <w:lang w:eastAsia="ja"/>
        </w:rPr>
        <w:t>)</w:t>
      </w:r>
      <w:r w:rsidR="00BE3906">
        <w:rPr>
          <w:lang w:eastAsia="ja"/>
        </w:rPr>
        <w:t xml:space="preserve"> </w:t>
      </w:r>
      <w:r w:rsidR="00BE3906">
        <w:rPr>
          <w:rFonts w:hint="eastAsia"/>
          <w:lang w:eastAsia="ja"/>
        </w:rPr>
        <w:t>においてどのように</w:t>
      </w:r>
      <w:r w:rsidR="00485AB7" w:rsidRPr="00F53AF7">
        <w:rPr>
          <w:lang w:eastAsia="ja"/>
        </w:rPr>
        <w:t>リスク</w:t>
      </w:r>
      <w:r>
        <w:rPr>
          <w:lang w:eastAsia="ja"/>
        </w:rPr>
        <w:t>を管理</w:t>
      </w:r>
      <w:r w:rsidR="00892CDE">
        <w:rPr>
          <w:lang w:eastAsia="ja"/>
        </w:rPr>
        <w:t>、</w:t>
      </w:r>
      <w:r w:rsidR="00B87D10" w:rsidRPr="00F53AF7">
        <w:rPr>
          <w:lang w:eastAsia="ja"/>
        </w:rPr>
        <w:t>監視</w:t>
      </w:r>
      <w:r w:rsidR="00892CDE">
        <w:rPr>
          <w:lang w:eastAsia="ja"/>
        </w:rPr>
        <w:t>および報告</w:t>
      </w:r>
      <w:r w:rsidR="00941293">
        <w:rPr>
          <w:rFonts w:hint="eastAsia"/>
          <w:lang w:eastAsia="ja"/>
        </w:rPr>
        <w:t>するか、現状策手されている管理の詳細を含め、その</w:t>
      </w:r>
      <w:r>
        <w:rPr>
          <w:lang w:eastAsia="ja"/>
        </w:rPr>
        <w:t>方法を説明してください。</w:t>
      </w:r>
    </w:p>
    <w:p w14:paraId="34A3AA33" w14:textId="77777777" w:rsidR="000D0A5D" w:rsidRPr="00F53AF7" w:rsidRDefault="000D0A5D" w:rsidP="00485AB7">
      <w:pPr>
        <w:pStyle w:val="Inspring"/>
        <w:rPr>
          <w:lang w:val="en-GB" w:eastAsia="ja-JP"/>
        </w:rPr>
      </w:pPr>
    </w:p>
    <w:p w14:paraId="05C531FC" w14:textId="013E8374" w:rsidR="00485AB7" w:rsidRPr="00F53AF7" w:rsidRDefault="00485AB7" w:rsidP="00485AB7">
      <w:pPr>
        <w:pStyle w:val="Inspring"/>
        <w:tabs>
          <w:tab w:val="left" w:pos="1200"/>
        </w:tabs>
        <w:rPr>
          <w:lang w:val="en-GB"/>
        </w:rPr>
      </w:pPr>
      <w:r w:rsidRPr="00F53AF7">
        <w:rPr>
          <w:lang w:eastAsia="ja"/>
        </w:rPr>
        <w:tab/>
      </w:r>
      <w:proofErr w:type="spellStart"/>
      <w:r w:rsidRPr="00F53AF7">
        <w:rPr>
          <w:lang w:eastAsia="ja"/>
        </w:rPr>
        <w:t>aAML</w:t>
      </w:r>
      <w:proofErr w:type="spellEnd"/>
      <w:r w:rsidRPr="00F53AF7">
        <w:rPr>
          <w:lang w:eastAsia="ja"/>
        </w:rPr>
        <w:t>;</w:t>
      </w:r>
      <w:r w:rsidRPr="00F53AF7">
        <w:rPr>
          <w:lang w:eastAsia="ja"/>
        </w:rPr>
        <w:tab/>
      </w:r>
    </w:p>
    <w:p w14:paraId="791B40A6"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8C11AC" w14:textId="77777777" w:rsidR="000D0A5D" w:rsidRPr="00F53AF7" w:rsidRDefault="00485AB7" w:rsidP="00485AB7">
      <w:pPr>
        <w:pStyle w:val="Inspring"/>
        <w:tabs>
          <w:tab w:val="left" w:pos="1200"/>
        </w:tabs>
        <w:rPr>
          <w:lang w:val="en-GB"/>
        </w:rPr>
      </w:pPr>
      <w:r w:rsidRPr="00F53AF7">
        <w:rPr>
          <w:lang w:val="en-GB"/>
        </w:rPr>
        <w:tab/>
      </w:r>
    </w:p>
    <w:p w14:paraId="098EC695" w14:textId="5E9189D6" w:rsidR="00485AB7" w:rsidRPr="00F53AF7" w:rsidRDefault="000D0A5D" w:rsidP="00485AB7">
      <w:pPr>
        <w:pStyle w:val="Inspring"/>
        <w:tabs>
          <w:tab w:val="left" w:pos="1200"/>
        </w:tabs>
        <w:rPr>
          <w:lang w:val="en-GB"/>
        </w:rPr>
      </w:pPr>
      <w:r w:rsidRPr="00F53AF7">
        <w:rPr>
          <w:lang w:eastAsia="ja"/>
        </w:rPr>
        <w:tab/>
      </w:r>
      <w:r w:rsidR="00485AB7" w:rsidRPr="00F53AF7">
        <w:rPr>
          <w:lang w:eastAsia="ja"/>
        </w:rPr>
        <w:t>b</w:t>
      </w:r>
      <w:r w:rsidR="00485AB7" w:rsidRPr="00F53AF7">
        <w:rPr>
          <w:lang w:eastAsia="ja"/>
        </w:rPr>
        <w:t>現金送金管理</w:t>
      </w:r>
      <w:r w:rsidR="00485AB7" w:rsidRPr="00F53AF7">
        <w:rPr>
          <w:lang w:eastAsia="ja"/>
        </w:rPr>
        <w:t>;</w:t>
      </w:r>
      <w:r w:rsidR="00485AB7" w:rsidRPr="00F53AF7">
        <w:rPr>
          <w:lang w:eastAsia="ja"/>
        </w:rPr>
        <w:tab/>
      </w:r>
    </w:p>
    <w:p w14:paraId="4565067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B5CFE2" w14:textId="77777777" w:rsidR="000D0A5D" w:rsidRPr="00F53AF7" w:rsidRDefault="00485AB7" w:rsidP="00485AB7">
      <w:pPr>
        <w:pStyle w:val="Inspring"/>
        <w:tabs>
          <w:tab w:val="left" w:pos="1200"/>
        </w:tabs>
        <w:rPr>
          <w:lang w:val="en-GB"/>
        </w:rPr>
      </w:pPr>
      <w:r w:rsidRPr="00F53AF7">
        <w:rPr>
          <w:lang w:val="en-GB"/>
        </w:rPr>
        <w:tab/>
      </w:r>
    </w:p>
    <w:p w14:paraId="6AD3D50B" w14:textId="4D9A9444" w:rsidR="00892CDE" w:rsidRPr="00F53AF7" w:rsidRDefault="000D0A5D" w:rsidP="00892CDE">
      <w:pPr>
        <w:pStyle w:val="Inspring"/>
        <w:tabs>
          <w:tab w:val="left" w:pos="1200"/>
        </w:tabs>
        <w:rPr>
          <w:lang w:val="en-GB" w:eastAsia="ja-JP"/>
        </w:rPr>
      </w:pPr>
      <w:r w:rsidRPr="00F53AF7">
        <w:rPr>
          <w:lang w:eastAsia="ja"/>
        </w:rPr>
        <w:tab/>
      </w:r>
      <w:r w:rsidR="00485AB7" w:rsidRPr="00F53AF7">
        <w:rPr>
          <w:lang w:eastAsia="ja"/>
        </w:rPr>
        <w:t>c</w:t>
      </w:r>
      <w:r w:rsidR="00485AB7" w:rsidRPr="00F53AF7">
        <w:rPr>
          <w:lang w:eastAsia="ja"/>
        </w:rPr>
        <w:t>コンプライアンスおよび法務</w:t>
      </w:r>
      <w:r w:rsidR="00BC6112">
        <w:rPr>
          <w:rFonts w:hint="eastAsia"/>
          <w:lang w:eastAsia="ja"/>
        </w:rPr>
        <w:t xml:space="preserve"> </w:t>
      </w:r>
      <w:r w:rsidR="00485AB7" w:rsidRPr="00F53AF7">
        <w:rPr>
          <w:lang w:eastAsia="ja"/>
        </w:rPr>
        <w:t>(</w:t>
      </w:r>
      <w:r w:rsidR="00485AB7" w:rsidRPr="00F53AF7">
        <w:rPr>
          <w:lang w:eastAsia="ja"/>
        </w:rPr>
        <w:t>詐欺、訴訟、税務および規制</w:t>
      </w:r>
      <w:r w:rsidR="00485AB7" w:rsidRPr="00F53AF7">
        <w:rPr>
          <w:lang w:eastAsia="ja"/>
        </w:rPr>
        <w:t>);</w:t>
      </w:r>
      <w:r w:rsidR="00485AB7" w:rsidRPr="00F53AF7">
        <w:rPr>
          <w:lang w:eastAsia="ja"/>
        </w:rPr>
        <w:tab/>
      </w:r>
    </w:p>
    <w:p w14:paraId="29DA9D4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2CF7944" w14:textId="77777777" w:rsidR="000D0A5D" w:rsidRPr="00F53AF7" w:rsidRDefault="00485AB7" w:rsidP="00485AB7">
      <w:pPr>
        <w:pStyle w:val="Inspring"/>
        <w:tabs>
          <w:tab w:val="left" w:pos="1200"/>
        </w:tabs>
        <w:rPr>
          <w:lang w:val="en-GB" w:eastAsia="ja-JP"/>
        </w:rPr>
      </w:pPr>
      <w:r w:rsidRPr="00F53AF7">
        <w:rPr>
          <w:lang w:val="en-GB" w:eastAsia="ja-JP"/>
        </w:rPr>
        <w:tab/>
      </w:r>
    </w:p>
    <w:p w14:paraId="13B25E2B" w14:textId="31BA2603" w:rsidR="00892CDE" w:rsidRPr="00F53AF7" w:rsidRDefault="000D0A5D" w:rsidP="00892CDE">
      <w:pPr>
        <w:pStyle w:val="Inspring"/>
        <w:tabs>
          <w:tab w:val="left" w:pos="1200"/>
        </w:tabs>
        <w:rPr>
          <w:lang w:val="en-GB" w:eastAsia="ja-JP"/>
        </w:rPr>
      </w:pPr>
      <w:r w:rsidRPr="00F53AF7">
        <w:rPr>
          <w:lang w:eastAsia="ja"/>
        </w:rPr>
        <w:tab/>
      </w:r>
      <w:r w:rsidR="00485AB7" w:rsidRPr="00F53AF7">
        <w:rPr>
          <w:lang w:eastAsia="ja"/>
        </w:rPr>
        <w:t>d</w:t>
      </w:r>
      <w:r w:rsidR="00485AB7" w:rsidRPr="00F53AF7">
        <w:rPr>
          <w:lang w:eastAsia="ja"/>
        </w:rPr>
        <w:t>クレジット</w:t>
      </w:r>
      <w:r w:rsidR="00485AB7" w:rsidRPr="00F53AF7">
        <w:rPr>
          <w:lang w:eastAsia="ja"/>
        </w:rPr>
        <w:t>;</w:t>
      </w:r>
      <w:r w:rsidR="00485AB7" w:rsidRPr="00F53AF7">
        <w:rPr>
          <w:lang w:eastAsia="ja"/>
        </w:rPr>
        <w:tab/>
      </w:r>
    </w:p>
    <w:p w14:paraId="4500D72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C4A23D2" w14:textId="77777777" w:rsidR="000D0A5D" w:rsidRPr="00F53AF7" w:rsidRDefault="00485AB7" w:rsidP="00485AB7">
      <w:pPr>
        <w:pStyle w:val="Inspring"/>
        <w:tabs>
          <w:tab w:val="left" w:pos="1200"/>
        </w:tabs>
        <w:rPr>
          <w:lang w:val="en-GB" w:eastAsia="ja-JP"/>
        </w:rPr>
      </w:pPr>
      <w:r w:rsidRPr="00F53AF7">
        <w:rPr>
          <w:lang w:val="en-GB" w:eastAsia="ja-JP"/>
        </w:rPr>
        <w:tab/>
      </w:r>
    </w:p>
    <w:p w14:paraId="534CFB6A" w14:textId="193F60AD" w:rsidR="00485AB7" w:rsidRPr="00F53AF7" w:rsidRDefault="000D0A5D" w:rsidP="00485AB7">
      <w:pPr>
        <w:pStyle w:val="Inspring"/>
        <w:tabs>
          <w:tab w:val="left" w:pos="1200"/>
        </w:tabs>
        <w:rPr>
          <w:lang w:val="en-GB" w:eastAsia="ja-JP"/>
        </w:rPr>
      </w:pPr>
      <w:r w:rsidRPr="00F53AF7">
        <w:rPr>
          <w:lang w:eastAsia="ja"/>
        </w:rPr>
        <w:tab/>
      </w:r>
      <w:r w:rsidR="00F14800">
        <w:rPr>
          <w:rFonts w:hint="eastAsia"/>
          <w:lang w:eastAsia="ja"/>
        </w:rPr>
        <w:t>e</w:t>
      </w:r>
      <w:r w:rsidR="00F14800">
        <w:rPr>
          <w:lang w:eastAsia="ja"/>
        </w:rPr>
        <w:t xml:space="preserve"> </w:t>
      </w:r>
      <w:r w:rsidR="004E0E6D">
        <w:rPr>
          <w:rFonts w:hint="eastAsia"/>
          <w:lang w:eastAsia="ja"/>
        </w:rPr>
        <w:t>通貨</w:t>
      </w:r>
      <w:r w:rsidR="00485AB7" w:rsidRPr="00F53AF7">
        <w:rPr>
          <w:lang w:eastAsia="ja"/>
        </w:rPr>
        <w:t>;</w:t>
      </w:r>
      <w:r w:rsidR="00485AB7" w:rsidRPr="00F53AF7">
        <w:rPr>
          <w:lang w:eastAsia="ja"/>
        </w:rPr>
        <w:tab/>
      </w:r>
    </w:p>
    <w:p w14:paraId="4B560054"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D5762CB" w14:textId="77777777" w:rsidR="000D0A5D" w:rsidRPr="00F53AF7" w:rsidRDefault="00485AB7" w:rsidP="00485AB7">
      <w:pPr>
        <w:pStyle w:val="Inspring"/>
        <w:tabs>
          <w:tab w:val="left" w:pos="1200"/>
        </w:tabs>
        <w:rPr>
          <w:lang w:val="en-GB" w:eastAsia="ja-JP"/>
        </w:rPr>
      </w:pPr>
      <w:r w:rsidRPr="00F53AF7">
        <w:rPr>
          <w:lang w:val="en-GB" w:eastAsia="ja-JP"/>
        </w:rPr>
        <w:tab/>
      </w:r>
    </w:p>
    <w:p w14:paraId="5C75DC23" w14:textId="1D8C7D91" w:rsidR="00485AB7" w:rsidRPr="00F53AF7" w:rsidRDefault="000D0A5D" w:rsidP="00485AB7">
      <w:pPr>
        <w:pStyle w:val="Inspring"/>
        <w:tabs>
          <w:tab w:val="left" w:pos="1200"/>
        </w:tabs>
        <w:rPr>
          <w:lang w:val="en-GB" w:eastAsia="ja-JP"/>
        </w:rPr>
      </w:pPr>
      <w:r w:rsidRPr="00F53AF7">
        <w:rPr>
          <w:lang w:eastAsia="ja"/>
        </w:rPr>
        <w:tab/>
      </w:r>
      <w:r w:rsidR="00485AB7" w:rsidRPr="00F53AF7">
        <w:rPr>
          <w:lang w:eastAsia="ja"/>
        </w:rPr>
        <w:t>f</w:t>
      </w:r>
      <w:r w:rsidR="004E0E6D">
        <w:rPr>
          <w:rFonts w:hint="eastAsia"/>
          <w:lang w:eastAsia="ja"/>
        </w:rPr>
        <w:t>デット</w:t>
      </w:r>
      <w:r w:rsidR="00485AB7" w:rsidRPr="00F53AF7">
        <w:rPr>
          <w:lang w:eastAsia="ja"/>
        </w:rPr>
        <w:t>管理</w:t>
      </w:r>
      <w:r w:rsidR="00485AB7" w:rsidRPr="00F53AF7">
        <w:rPr>
          <w:lang w:eastAsia="ja"/>
        </w:rPr>
        <w:tab/>
      </w:r>
      <w:r w:rsidR="00892CDE">
        <w:rPr>
          <w:lang w:eastAsia="ja"/>
        </w:rPr>
        <w:t>(</w:t>
      </w:r>
      <w:r w:rsidR="00892CDE">
        <w:rPr>
          <w:lang w:eastAsia="ja"/>
        </w:rPr>
        <w:t>利</w:t>
      </w:r>
      <w:r w:rsidR="004E0E6D">
        <w:rPr>
          <w:rFonts w:hint="eastAsia"/>
          <w:lang w:eastAsia="ja"/>
        </w:rPr>
        <w:t>率</w:t>
      </w:r>
      <w:r w:rsidR="00892CDE">
        <w:rPr>
          <w:lang w:eastAsia="ja"/>
        </w:rPr>
        <w:t>を含む</w:t>
      </w:r>
      <w:r w:rsidR="00892CDE">
        <w:rPr>
          <w:lang w:eastAsia="ja"/>
        </w:rPr>
        <w:t>)</w:t>
      </w:r>
    </w:p>
    <w:p w14:paraId="308B151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4136033" w14:textId="12153F4C" w:rsidR="00E92989" w:rsidRPr="00F53AF7" w:rsidRDefault="00485AB7" w:rsidP="00485AB7">
      <w:pPr>
        <w:pStyle w:val="Inspring"/>
        <w:tabs>
          <w:tab w:val="left" w:pos="1200"/>
        </w:tabs>
        <w:rPr>
          <w:lang w:val="en-GB" w:eastAsia="ja-JP"/>
        </w:rPr>
      </w:pPr>
      <w:r w:rsidRPr="00F53AF7">
        <w:rPr>
          <w:lang w:val="en-GB" w:eastAsia="ja-JP"/>
        </w:rPr>
        <w:tab/>
      </w:r>
    </w:p>
    <w:p w14:paraId="265E7F30" w14:textId="1122F045" w:rsidR="00485AB7" w:rsidRPr="00F53AF7" w:rsidRDefault="000D0A5D" w:rsidP="00892CDE">
      <w:pPr>
        <w:pStyle w:val="Inspring"/>
        <w:tabs>
          <w:tab w:val="left" w:pos="1200"/>
        </w:tabs>
        <w:rPr>
          <w:lang w:val="en-GB" w:eastAsia="ja-JP"/>
        </w:rPr>
      </w:pPr>
      <w:r w:rsidRPr="00F53AF7">
        <w:rPr>
          <w:lang w:eastAsia="ja"/>
        </w:rPr>
        <w:tab/>
      </w:r>
      <w:proofErr w:type="spellStart"/>
      <w:r w:rsidR="00485AB7" w:rsidRPr="00F53AF7">
        <w:rPr>
          <w:lang w:eastAsia="ja"/>
        </w:rPr>
        <w:t>gESG</w:t>
      </w:r>
      <w:proofErr w:type="spellEnd"/>
      <w:r w:rsidR="00485AB7" w:rsidRPr="00F53AF7">
        <w:rPr>
          <w:lang w:eastAsia="ja"/>
        </w:rPr>
        <w:tab/>
      </w:r>
      <w:r w:rsidR="00892CDE">
        <w:rPr>
          <w:lang w:eastAsia="ja"/>
        </w:rPr>
        <w:t>(</w:t>
      </w:r>
      <w:r w:rsidR="00892CDE">
        <w:rPr>
          <w:lang w:eastAsia="ja"/>
        </w:rPr>
        <w:t>気候リスクを含む</w:t>
      </w:r>
      <w:r w:rsidR="00892CDE">
        <w:rPr>
          <w:lang w:eastAsia="ja"/>
        </w:rPr>
        <w:t>)</w:t>
      </w:r>
    </w:p>
    <w:p w14:paraId="12421541"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C3616AA" w14:textId="77777777" w:rsidR="000D0A5D" w:rsidRPr="00F53AF7" w:rsidRDefault="00485AB7" w:rsidP="00485AB7">
      <w:pPr>
        <w:pStyle w:val="Inspring"/>
        <w:tabs>
          <w:tab w:val="left" w:pos="1200"/>
        </w:tabs>
        <w:rPr>
          <w:lang w:val="en-GB" w:eastAsia="ja-JP"/>
        </w:rPr>
      </w:pPr>
      <w:r w:rsidRPr="00F53AF7">
        <w:rPr>
          <w:lang w:val="en-GB" w:eastAsia="ja-JP"/>
        </w:rPr>
        <w:tab/>
      </w:r>
    </w:p>
    <w:p w14:paraId="12102624" w14:textId="2F2A4631" w:rsidR="00485AB7" w:rsidRPr="00F53AF7" w:rsidRDefault="000D0A5D" w:rsidP="00485AB7">
      <w:pPr>
        <w:pStyle w:val="Inspring"/>
        <w:tabs>
          <w:tab w:val="left" w:pos="1200"/>
        </w:tabs>
        <w:rPr>
          <w:lang w:val="en-GB" w:eastAsia="ja-JP"/>
        </w:rPr>
      </w:pPr>
      <w:r w:rsidRPr="00F53AF7">
        <w:rPr>
          <w:lang w:eastAsia="ja"/>
        </w:rPr>
        <w:tab/>
      </w:r>
      <w:r w:rsidR="00485AB7" w:rsidRPr="00F53AF7">
        <w:rPr>
          <w:lang w:eastAsia="ja"/>
        </w:rPr>
        <w:t xml:space="preserve">h </w:t>
      </w:r>
      <w:r w:rsidR="00485AB7" w:rsidRPr="00F53AF7">
        <w:rPr>
          <w:lang w:eastAsia="ja"/>
        </w:rPr>
        <w:t>ジョイントベンチャー</w:t>
      </w:r>
      <w:r w:rsidR="00485AB7" w:rsidRPr="00F53AF7">
        <w:rPr>
          <w:lang w:eastAsia="ja"/>
        </w:rPr>
        <w:t>(JV)</w:t>
      </w:r>
      <w:r w:rsidR="00485AB7" w:rsidRPr="00F53AF7">
        <w:rPr>
          <w:lang w:eastAsia="ja"/>
        </w:rPr>
        <w:t>パートナー</w:t>
      </w:r>
      <w:r w:rsidR="00485AB7" w:rsidRPr="00F53AF7">
        <w:rPr>
          <w:lang w:eastAsia="ja"/>
        </w:rPr>
        <w:t>;</w:t>
      </w:r>
      <w:r w:rsidR="00485AB7" w:rsidRPr="00F53AF7">
        <w:rPr>
          <w:lang w:eastAsia="ja"/>
        </w:rPr>
        <w:tab/>
      </w:r>
    </w:p>
    <w:p w14:paraId="1093F744" w14:textId="77777777" w:rsidR="00E92989" w:rsidRPr="00F53AF7" w:rsidRDefault="00E92989"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781AA6C" w14:textId="77777777" w:rsidR="00E92989" w:rsidRPr="00F53AF7" w:rsidRDefault="00485AB7" w:rsidP="00485AB7">
      <w:pPr>
        <w:pStyle w:val="Inspring"/>
        <w:tabs>
          <w:tab w:val="left" w:pos="1200"/>
        </w:tabs>
        <w:rPr>
          <w:lang w:val="en-GB" w:eastAsia="ja-JP"/>
        </w:rPr>
      </w:pPr>
      <w:r w:rsidRPr="00F53AF7">
        <w:rPr>
          <w:lang w:val="en-GB" w:eastAsia="ja-JP"/>
        </w:rPr>
        <w:tab/>
      </w:r>
    </w:p>
    <w:p w14:paraId="6473A5FB" w14:textId="0F5678A2" w:rsidR="00485AB7" w:rsidRPr="00F53AF7" w:rsidRDefault="00E92989" w:rsidP="00E15724">
      <w:pPr>
        <w:pStyle w:val="Inspring"/>
        <w:tabs>
          <w:tab w:val="left" w:pos="1200"/>
        </w:tabs>
        <w:rPr>
          <w:lang w:val="en-GB" w:eastAsia="ja-JP"/>
        </w:rPr>
      </w:pPr>
      <w:r w:rsidRPr="00F53AF7">
        <w:rPr>
          <w:lang w:eastAsia="ja"/>
        </w:rPr>
        <w:tab/>
      </w:r>
      <w:proofErr w:type="spellStart"/>
      <w:r w:rsidR="00485AB7" w:rsidRPr="00F53AF7">
        <w:rPr>
          <w:lang w:eastAsia="ja"/>
        </w:rPr>
        <w:t>i</w:t>
      </w:r>
      <w:proofErr w:type="spellEnd"/>
      <w:r w:rsidR="00485AB7" w:rsidRPr="00F53AF7">
        <w:rPr>
          <w:lang w:eastAsia="ja"/>
        </w:rPr>
        <w:t>流動性</w:t>
      </w:r>
      <w:r w:rsidR="00485AB7" w:rsidRPr="00F53AF7">
        <w:rPr>
          <w:lang w:eastAsia="ja"/>
        </w:rPr>
        <w:t>;</w:t>
      </w:r>
      <w:r w:rsidR="00485AB7" w:rsidRPr="00F53AF7">
        <w:rPr>
          <w:lang w:eastAsia="ja"/>
        </w:rPr>
        <w:tab/>
      </w:r>
    </w:p>
    <w:p w14:paraId="43B3899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9B245EA" w14:textId="77777777" w:rsidR="000D0A5D" w:rsidRPr="00F53AF7" w:rsidRDefault="007A4661" w:rsidP="007A4661">
      <w:pPr>
        <w:pStyle w:val="Inspring"/>
        <w:tabs>
          <w:tab w:val="left" w:pos="1200"/>
        </w:tabs>
        <w:rPr>
          <w:lang w:val="en-GB" w:eastAsia="ja-JP"/>
        </w:rPr>
      </w:pPr>
      <w:r w:rsidRPr="00F53AF7">
        <w:rPr>
          <w:lang w:val="en-GB" w:eastAsia="ja-JP"/>
        </w:rPr>
        <w:tab/>
      </w:r>
    </w:p>
    <w:p w14:paraId="2730F69B" w14:textId="5B42A063" w:rsidR="007A4661" w:rsidRPr="00F53AF7" w:rsidRDefault="000D0A5D" w:rsidP="007A4661">
      <w:pPr>
        <w:pStyle w:val="Inspring"/>
        <w:tabs>
          <w:tab w:val="left" w:pos="1200"/>
        </w:tabs>
        <w:rPr>
          <w:lang w:val="en-GB" w:eastAsia="ja-JP"/>
        </w:rPr>
      </w:pPr>
      <w:r w:rsidRPr="00F53AF7">
        <w:rPr>
          <w:lang w:eastAsia="ja"/>
        </w:rPr>
        <w:tab/>
        <w:t>j</w:t>
      </w:r>
      <w:r w:rsidR="004E0E6D">
        <w:rPr>
          <w:rFonts w:hint="eastAsia"/>
          <w:lang w:eastAsia="ja"/>
        </w:rPr>
        <w:t>事業運営</w:t>
      </w:r>
      <w:r w:rsidRPr="00F53AF7">
        <w:rPr>
          <w:lang w:eastAsia="ja"/>
        </w:rPr>
        <w:t>;</w:t>
      </w:r>
      <w:r w:rsidR="007A4661" w:rsidRPr="00F53AF7">
        <w:rPr>
          <w:lang w:eastAsia="ja"/>
        </w:rPr>
        <w:tab/>
      </w:r>
    </w:p>
    <w:p w14:paraId="1C714E8F"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1DF8AE8" w14:textId="77777777" w:rsidR="00485AB7" w:rsidRPr="00F53AF7" w:rsidRDefault="00485AB7" w:rsidP="00485AB7">
      <w:pPr>
        <w:pStyle w:val="Inspring"/>
        <w:rPr>
          <w:lang w:val="en-GB" w:eastAsia="ja-JP"/>
        </w:rPr>
      </w:pPr>
    </w:p>
    <w:p w14:paraId="4C320E33" w14:textId="10C32263" w:rsidR="006C5E92" w:rsidRPr="00F53AF7" w:rsidRDefault="006C5E92" w:rsidP="006C5E92">
      <w:pPr>
        <w:pStyle w:val="Inspring"/>
        <w:tabs>
          <w:tab w:val="left" w:pos="1200"/>
        </w:tabs>
        <w:rPr>
          <w:lang w:val="en-GB" w:eastAsia="ja-JP"/>
        </w:rPr>
      </w:pPr>
      <w:r w:rsidRPr="00F53AF7">
        <w:rPr>
          <w:lang w:eastAsia="ja"/>
        </w:rPr>
        <w:tab/>
        <w:t>k</w:t>
      </w:r>
      <w:r w:rsidRPr="00F53AF7">
        <w:rPr>
          <w:lang w:eastAsia="ja"/>
        </w:rPr>
        <w:t>評価</w:t>
      </w:r>
      <w:r w:rsidR="004E0E6D">
        <w:rPr>
          <w:rFonts w:hint="eastAsia"/>
          <w:lang w:eastAsia="ja"/>
        </w:rPr>
        <w:t>査定</w:t>
      </w:r>
      <w:r w:rsidRPr="00F53AF7">
        <w:rPr>
          <w:lang w:eastAsia="ja"/>
        </w:rPr>
        <w:tab/>
      </w:r>
      <w:r w:rsidR="00A770DD">
        <w:rPr>
          <w:lang w:eastAsia="ja"/>
        </w:rPr>
        <w:t>。</w:t>
      </w:r>
    </w:p>
    <w:p w14:paraId="4B9C998B" w14:textId="77777777" w:rsidR="006C5E92" w:rsidRPr="00F53AF7" w:rsidRDefault="006C5E92" w:rsidP="006C5E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7E0C0A5" w14:textId="283CCCF6" w:rsidR="00F04AC2" w:rsidRPr="00F53AF7" w:rsidRDefault="00F04AC2" w:rsidP="00F04AC2">
      <w:pPr>
        <w:pStyle w:val="Inspring"/>
        <w:rPr>
          <w:lang w:val="en-GB" w:eastAsia="ja-JP"/>
        </w:rPr>
      </w:pPr>
      <w:r w:rsidRPr="00F53AF7">
        <w:rPr>
          <w:lang w:eastAsia="ja"/>
        </w:rPr>
        <w:t>3.3.6</w:t>
      </w:r>
      <w:r w:rsidRPr="00F53AF7">
        <w:rPr>
          <w:lang w:eastAsia="ja"/>
        </w:rPr>
        <w:t>組織内に</w:t>
      </w:r>
      <w:r w:rsidR="000B3129">
        <w:rPr>
          <w:rFonts w:hint="eastAsia"/>
          <w:lang w:eastAsia="ja"/>
        </w:rPr>
        <w:t>、</w:t>
      </w:r>
      <w:r w:rsidRPr="00F53AF7">
        <w:rPr>
          <w:lang w:eastAsia="ja"/>
        </w:rPr>
        <w:t>グループまたは</w:t>
      </w:r>
      <w:r w:rsidR="000B3129">
        <w:rPr>
          <w:rFonts w:hint="eastAsia"/>
          <w:lang w:eastAsia="ja"/>
        </w:rPr>
        <w:t>現地法人</w:t>
      </w:r>
      <w:r w:rsidRPr="00F53AF7">
        <w:rPr>
          <w:lang w:eastAsia="ja"/>
        </w:rPr>
        <w:t>レベルで</w:t>
      </w:r>
      <w:r w:rsidR="000B3129">
        <w:rPr>
          <w:rFonts w:hint="eastAsia"/>
          <w:lang w:eastAsia="ja"/>
        </w:rPr>
        <w:t>専門の</w:t>
      </w:r>
      <w:r w:rsidRPr="00F53AF7">
        <w:rPr>
          <w:lang w:eastAsia="ja"/>
        </w:rPr>
        <w:t>内部監査機能はありますか</w:t>
      </w:r>
      <w:r w:rsidRPr="00F53AF7">
        <w:rPr>
          <w:lang w:eastAsia="ja"/>
        </w:rPr>
        <w:t xml:space="preserve">? </w:t>
      </w:r>
    </w:p>
    <w:p w14:paraId="444B5607"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9302D73" w14:textId="77777777" w:rsidR="000D0A5D" w:rsidRPr="00F53AF7" w:rsidRDefault="000D0A5D" w:rsidP="00BD5631">
      <w:pPr>
        <w:rPr>
          <w:lang w:eastAsia="ja-JP"/>
        </w:rPr>
      </w:pPr>
    </w:p>
    <w:p w14:paraId="684C659F" w14:textId="77777777" w:rsidR="00FA637E" w:rsidRPr="00F53AF7" w:rsidRDefault="00FA637E" w:rsidP="009D0898">
      <w:pPr>
        <w:rPr>
          <w:lang w:eastAsia="ja-JP"/>
        </w:rPr>
      </w:pPr>
    </w:p>
    <w:p w14:paraId="55E38497" w14:textId="0E3FE0EA" w:rsidR="006B4945" w:rsidRPr="00F53AF7" w:rsidRDefault="564BC34D" w:rsidP="007019E3">
      <w:pPr>
        <w:pStyle w:val="Heading2"/>
        <w:rPr>
          <w:lang w:eastAsia="ja-JP"/>
        </w:rPr>
      </w:pPr>
      <w:bookmarkStart w:id="663" w:name="_Toc131061816"/>
      <w:r w:rsidRPr="564BC34D">
        <w:rPr>
          <w:lang w:eastAsia="ja"/>
        </w:rPr>
        <w:t>3.4IT</w:t>
      </w:r>
      <w:r w:rsidRPr="564BC34D">
        <w:rPr>
          <w:lang w:eastAsia="ja"/>
        </w:rPr>
        <w:t>、サイバーおよび物理的保守</w:t>
      </w:r>
      <w:bookmarkEnd w:id="663"/>
      <w:r w:rsidR="006B4945">
        <w:tab/>
      </w:r>
    </w:p>
    <w:p w14:paraId="14626A0D" w14:textId="77777777" w:rsidR="006B4945" w:rsidRPr="00F53AF7" w:rsidRDefault="006B4945" w:rsidP="007019E3">
      <w:pPr>
        <w:rPr>
          <w:lang w:eastAsia="ja-JP"/>
        </w:rPr>
      </w:pPr>
    </w:p>
    <w:p w14:paraId="34C2C7B7" w14:textId="5C3E23BE" w:rsidR="00024F47" w:rsidRPr="00F53AF7" w:rsidRDefault="00024F47" w:rsidP="00024F47">
      <w:pPr>
        <w:pStyle w:val="Inspring"/>
        <w:rPr>
          <w:lang w:val="en-GB" w:eastAsia="ja-JP"/>
        </w:rPr>
      </w:pPr>
      <w:r w:rsidRPr="00F53AF7">
        <w:rPr>
          <w:lang w:eastAsia="ja"/>
        </w:rPr>
        <w:lastRenderedPageBreak/>
        <w:t>3.4.1</w:t>
      </w:r>
      <w:r w:rsidRPr="00F53AF7">
        <w:rPr>
          <w:lang w:eastAsia="ja"/>
        </w:rPr>
        <w:tab/>
      </w:r>
      <w:r w:rsidR="000D4D2F" w:rsidRPr="000D4D2F">
        <w:rPr>
          <w:lang w:eastAsia="ja"/>
        </w:rPr>
        <w:t>投資運用会社のビークルおよび</w:t>
      </w:r>
      <w:r w:rsidR="000D4D2F" w:rsidRPr="000D4D2F">
        <w:rPr>
          <w:lang w:eastAsia="ja"/>
        </w:rPr>
        <w:t>/</w:t>
      </w:r>
      <w:r w:rsidR="000D4D2F" w:rsidRPr="000D4D2F">
        <w:rPr>
          <w:lang w:eastAsia="ja"/>
        </w:rPr>
        <w:t>または組織</w:t>
      </w:r>
      <w:r w:rsidR="0017015C">
        <w:rPr>
          <w:rFonts w:hint="eastAsia"/>
          <w:lang w:eastAsia="ja"/>
        </w:rPr>
        <w:t>レベル</w:t>
      </w:r>
      <w:r w:rsidR="000D4D2F" w:rsidRPr="000D4D2F">
        <w:rPr>
          <w:lang w:eastAsia="ja"/>
        </w:rPr>
        <w:t>の</w:t>
      </w:r>
      <w:r w:rsidR="000D4D2F" w:rsidRPr="000D4D2F">
        <w:rPr>
          <w:lang w:eastAsia="ja"/>
        </w:rPr>
        <w:t>IT</w:t>
      </w:r>
      <w:r w:rsidR="000D4D2F" w:rsidRPr="000D4D2F">
        <w:rPr>
          <w:lang w:eastAsia="ja"/>
        </w:rPr>
        <w:t>戦略はありますか</w:t>
      </w:r>
      <w:r w:rsidR="0017015C">
        <w:rPr>
          <w:rFonts w:hint="eastAsia"/>
          <w:lang w:eastAsia="ja"/>
        </w:rPr>
        <w:t>。</w:t>
      </w:r>
      <w:r w:rsidR="000D4D2F" w:rsidRPr="000D4D2F">
        <w:rPr>
          <w:lang w:eastAsia="ja"/>
        </w:rPr>
        <w:t>IT</w:t>
      </w:r>
      <w:r w:rsidR="0017015C">
        <w:rPr>
          <w:rFonts w:hint="eastAsia"/>
          <w:lang w:eastAsia="ja"/>
        </w:rPr>
        <w:t>関連の</w:t>
      </w:r>
      <w:r w:rsidR="000D4D2F" w:rsidRPr="000D4D2F">
        <w:rPr>
          <w:lang w:eastAsia="ja"/>
        </w:rPr>
        <w:t>リスク</w:t>
      </w:r>
      <w:r w:rsidR="0017015C">
        <w:rPr>
          <w:rFonts w:hint="eastAsia"/>
          <w:lang w:eastAsia="ja"/>
        </w:rPr>
        <w:t>・</w:t>
      </w:r>
      <w:r w:rsidR="000D4D2F" w:rsidRPr="000D4D2F">
        <w:rPr>
          <w:lang w:eastAsia="ja"/>
        </w:rPr>
        <w:t>機会</w:t>
      </w:r>
      <w:r w:rsidR="0017015C">
        <w:rPr>
          <w:rFonts w:hint="eastAsia"/>
          <w:lang w:eastAsia="ja"/>
        </w:rPr>
        <w:t>を</w:t>
      </w:r>
      <w:r w:rsidR="000D4D2F" w:rsidRPr="000D4D2F">
        <w:rPr>
          <w:lang w:eastAsia="ja"/>
        </w:rPr>
        <w:t>どのように管理および監視</w:t>
      </w:r>
      <w:r w:rsidR="0017015C">
        <w:rPr>
          <w:rFonts w:hint="eastAsia"/>
          <w:lang w:eastAsia="ja"/>
        </w:rPr>
        <w:t>して</w:t>
      </w:r>
      <w:r w:rsidR="000D4D2F" w:rsidRPr="000D4D2F">
        <w:rPr>
          <w:lang w:eastAsia="ja"/>
        </w:rPr>
        <w:t>いるか説明</w:t>
      </w:r>
      <w:r w:rsidR="0017015C">
        <w:rPr>
          <w:rFonts w:hint="eastAsia"/>
          <w:lang w:eastAsia="ja"/>
        </w:rPr>
        <w:t>してください。</w:t>
      </w:r>
      <w:r w:rsidR="00266CD7">
        <w:rPr>
          <w:rFonts w:hint="eastAsia"/>
          <w:lang w:eastAsia="ja"/>
        </w:rPr>
        <w:t>該当する</w:t>
      </w:r>
      <w:r w:rsidR="0017015C">
        <w:rPr>
          <w:rFonts w:hint="eastAsia"/>
          <w:lang w:eastAsia="ja"/>
        </w:rPr>
        <w:t>場合は、</w:t>
      </w:r>
      <w:r w:rsidR="00266CD7">
        <w:rPr>
          <w:rFonts w:hint="eastAsia"/>
          <w:lang w:eastAsia="ja"/>
        </w:rPr>
        <w:t>実施または検討したことのある</w:t>
      </w:r>
      <w:r w:rsidR="00A64040">
        <w:rPr>
          <w:rFonts w:hint="eastAsia"/>
          <w:lang w:eastAsia="ja"/>
        </w:rPr>
        <w:t>不動産テックの</w:t>
      </w:r>
      <w:r w:rsidR="000D4D2F" w:rsidRPr="000D4D2F">
        <w:rPr>
          <w:lang w:eastAsia="ja"/>
        </w:rPr>
        <w:t>イニシアチブを</w:t>
      </w:r>
      <w:r w:rsidR="00266CD7">
        <w:rPr>
          <w:rFonts w:hint="eastAsia"/>
          <w:lang w:eastAsia="ja"/>
        </w:rPr>
        <w:t>記載してください。</w:t>
      </w:r>
    </w:p>
    <w:p w14:paraId="2F747440" w14:textId="77777777" w:rsidR="00024F47" w:rsidRPr="00F53AF7" w:rsidRDefault="00024F47" w:rsidP="00024F47">
      <w:pPr>
        <w:pStyle w:val="Inspring"/>
        <w:rPr>
          <w:lang w:val="en-GB" w:eastAsia="ja-JP"/>
        </w:rPr>
      </w:pPr>
    </w:p>
    <w:p w14:paraId="219C7AA4" w14:textId="77777777" w:rsidR="00024F47" w:rsidRPr="00F53AF7" w:rsidRDefault="00024F47" w:rsidP="00024F4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B19B2AF" w14:textId="77777777" w:rsidR="00024F47" w:rsidRPr="00F53AF7" w:rsidRDefault="00024F47" w:rsidP="00024F47">
      <w:pPr>
        <w:pStyle w:val="Heading2"/>
        <w:ind w:left="0" w:firstLine="0"/>
        <w:rPr>
          <w:lang w:eastAsia="ja-JP"/>
        </w:rPr>
      </w:pPr>
    </w:p>
    <w:p w14:paraId="1E8B3C5B" w14:textId="61320AA7" w:rsidR="00216DC3" w:rsidRPr="00F53AF7" w:rsidRDefault="00216DC3" w:rsidP="00216DC3">
      <w:pPr>
        <w:pStyle w:val="Inspring"/>
        <w:rPr>
          <w:lang w:val="en-GB" w:eastAsia="ja-JP"/>
        </w:rPr>
      </w:pPr>
      <w:r w:rsidRPr="00F53AF7">
        <w:rPr>
          <w:lang w:eastAsia="ja"/>
        </w:rPr>
        <w:t>3.4.2</w:t>
      </w:r>
      <w:r w:rsidRPr="00F53AF7">
        <w:rPr>
          <w:lang w:eastAsia="ja"/>
        </w:rPr>
        <w:t>組織内</w:t>
      </w:r>
      <w:r w:rsidR="00A64040">
        <w:rPr>
          <w:rFonts w:hint="eastAsia"/>
          <w:lang w:eastAsia="ja"/>
        </w:rPr>
        <w:t>における</w:t>
      </w:r>
      <w:r w:rsidRPr="00F53AF7">
        <w:rPr>
          <w:lang w:eastAsia="ja"/>
        </w:rPr>
        <w:t>IT</w:t>
      </w:r>
      <w:r w:rsidRPr="00F53AF7">
        <w:rPr>
          <w:lang w:eastAsia="ja"/>
        </w:rPr>
        <w:t>機能の位置</w:t>
      </w:r>
      <w:r w:rsidR="00A64040">
        <w:rPr>
          <w:rFonts w:hint="eastAsia"/>
          <w:lang w:eastAsia="ja"/>
        </w:rPr>
        <w:t>付け</w:t>
      </w:r>
      <w:r w:rsidRPr="00F53AF7">
        <w:rPr>
          <w:lang w:eastAsia="ja"/>
        </w:rPr>
        <w:t>、</w:t>
      </w:r>
      <w:r w:rsidR="00391B33">
        <w:rPr>
          <w:rFonts w:hint="eastAsia"/>
          <w:lang w:eastAsia="ja"/>
        </w:rPr>
        <w:t>その</w:t>
      </w:r>
      <w:r w:rsidRPr="00F53AF7">
        <w:rPr>
          <w:lang w:eastAsia="ja"/>
        </w:rPr>
        <w:t>責任</w:t>
      </w:r>
      <w:r w:rsidR="000A40B3">
        <w:rPr>
          <w:rFonts w:hint="eastAsia"/>
          <w:lang w:eastAsia="ja"/>
        </w:rPr>
        <w:t>範囲</w:t>
      </w:r>
      <w:r w:rsidR="00391B33">
        <w:rPr>
          <w:rFonts w:hint="eastAsia"/>
          <w:lang w:eastAsia="ja"/>
        </w:rPr>
        <w:t>と</w:t>
      </w:r>
      <w:r w:rsidR="000A40B3">
        <w:rPr>
          <w:rFonts w:hint="eastAsia"/>
          <w:lang w:eastAsia="ja"/>
        </w:rPr>
        <w:t>人員</w:t>
      </w:r>
      <w:r w:rsidRPr="00F53AF7">
        <w:rPr>
          <w:lang w:eastAsia="ja"/>
        </w:rPr>
        <w:t>について説明</w:t>
      </w:r>
      <w:r w:rsidR="000A40B3">
        <w:rPr>
          <w:rFonts w:hint="eastAsia"/>
          <w:lang w:eastAsia="ja"/>
        </w:rPr>
        <w:t>してください。外注</w:t>
      </w:r>
      <w:r w:rsidR="00391B33">
        <w:rPr>
          <w:rFonts w:hint="eastAsia"/>
          <w:lang w:eastAsia="ja"/>
        </w:rPr>
        <w:t>している</w:t>
      </w:r>
      <w:r w:rsidRPr="00F53AF7">
        <w:rPr>
          <w:lang w:eastAsia="ja"/>
        </w:rPr>
        <w:t>IT</w:t>
      </w:r>
      <w:r w:rsidR="00391B33">
        <w:rPr>
          <w:rFonts w:hint="eastAsia"/>
          <w:lang w:eastAsia="ja"/>
        </w:rPr>
        <w:t>業務</w:t>
      </w:r>
      <w:r w:rsidRPr="00F53AF7">
        <w:rPr>
          <w:lang w:eastAsia="ja"/>
        </w:rPr>
        <w:t>の概要と、</w:t>
      </w:r>
      <w:r w:rsidR="0068666D">
        <w:rPr>
          <w:rFonts w:hint="eastAsia"/>
          <w:lang w:eastAsia="ja"/>
        </w:rPr>
        <w:t>その</w:t>
      </w:r>
      <w:r w:rsidR="004A7E73">
        <w:rPr>
          <w:rFonts w:hint="eastAsia"/>
          <w:lang w:eastAsia="ja"/>
        </w:rPr>
        <w:t>外部委託業者</w:t>
      </w:r>
      <w:r w:rsidR="0068666D">
        <w:rPr>
          <w:rFonts w:hint="eastAsia"/>
          <w:lang w:eastAsia="ja"/>
        </w:rPr>
        <w:t>を</w:t>
      </w:r>
      <w:r w:rsidRPr="00F53AF7">
        <w:rPr>
          <w:lang w:eastAsia="ja"/>
        </w:rPr>
        <w:t>どのように</w:t>
      </w:r>
      <w:r w:rsidR="0068666D">
        <w:rPr>
          <w:rFonts w:hint="eastAsia"/>
          <w:lang w:eastAsia="ja"/>
        </w:rPr>
        <w:t>モニター</w:t>
      </w:r>
      <w:r w:rsidRPr="00F53AF7">
        <w:rPr>
          <w:lang w:eastAsia="ja"/>
        </w:rPr>
        <w:t>/</w:t>
      </w:r>
      <w:r w:rsidR="0068666D">
        <w:rPr>
          <w:rFonts w:hint="eastAsia"/>
          <w:lang w:eastAsia="ja"/>
        </w:rPr>
        <w:t>管理しているか</w:t>
      </w:r>
      <w:r w:rsidRPr="00F53AF7">
        <w:rPr>
          <w:lang w:eastAsia="ja"/>
        </w:rPr>
        <w:t>を</w:t>
      </w:r>
      <w:r w:rsidR="0068666D">
        <w:rPr>
          <w:rFonts w:hint="eastAsia"/>
          <w:lang w:eastAsia="ja"/>
        </w:rPr>
        <w:t>詳述してください。</w:t>
      </w:r>
      <w:r w:rsidRPr="00F53AF7">
        <w:rPr>
          <w:lang w:eastAsia="ja"/>
        </w:rPr>
        <w:t xml:space="preserve"> </w:t>
      </w:r>
    </w:p>
    <w:p w14:paraId="5E973B69" w14:textId="77777777" w:rsidR="00216DC3" w:rsidRPr="00F53AF7"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ACF0881" w14:textId="77777777" w:rsidR="00216DC3" w:rsidRPr="00F53AF7" w:rsidRDefault="00216DC3" w:rsidP="00EB7338">
      <w:pPr>
        <w:pStyle w:val="Inspring"/>
        <w:rPr>
          <w:lang w:val="en-GB" w:eastAsia="ja-JP"/>
        </w:rPr>
      </w:pPr>
    </w:p>
    <w:p w14:paraId="6A98BC2C" w14:textId="59AAFEED" w:rsidR="004E4FA4" w:rsidRPr="00F53AF7" w:rsidRDefault="004E4FA4" w:rsidP="004E4FA4">
      <w:pPr>
        <w:pStyle w:val="Inspring"/>
        <w:rPr>
          <w:lang w:val="en-GB" w:eastAsia="ja-JP"/>
        </w:rPr>
      </w:pPr>
      <w:r w:rsidRPr="00F53AF7">
        <w:rPr>
          <w:lang w:eastAsia="ja"/>
        </w:rPr>
        <w:t>3.4.3</w:t>
      </w:r>
      <w:r w:rsidRPr="00F53AF7">
        <w:rPr>
          <w:lang w:eastAsia="ja"/>
        </w:rPr>
        <w:tab/>
      </w:r>
      <w:r w:rsidRPr="00E71C4E">
        <w:rPr>
          <w:lang w:eastAsia="ja"/>
        </w:rPr>
        <w:t>あなたの組織には最高技術責任者または最高情報</w:t>
      </w:r>
      <w:r w:rsidR="004A7E73">
        <w:rPr>
          <w:rFonts w:hint="eastAsia"/>
          <w:lang w:eastAsia="ja"/>
        </w:rPr>
        <w:t>保守</w:t>
      </w:r>
      <w:r w:rsidRPr="00E71C4E">
        <w:rPr>
          <w:lang w:eastAsia="ja"/>
        </w:rPr>
        <w:t>責任者</w:t>
      </w:r>
      <w:r w:rsidRPr="00E71C4E">
        <w:rPr>
          <w:lang w:eastAsia="ja"/>
        </w:rPr>
        <w:t>(CISO)</w:t>
      </w:r>
      <w:r w:rsidR="0018175C">
        <w:rPr>
          <w:rFonts w:hint="eastAsia"/>
          <w:lang w:eastAsia="ja"/>
        </w:rPr>
        <w:t>、あるいはそれに該当する</w:t>
      </w:r>
      <w:r w:rsidR="00B10706">
        <w:rPr>
          <w:rFonts w:hint="eastAsia"/>
          <w:lang w:eastAsia="ja"/>
        </w:rPr>
        <w:t>人は</w:t>
      </w:r>
      <w:r w:rsidRPr="00E71C4E">
        <w:rPr>
          <w:lang w:eastAsia="ja"/>
        </w:rPr>
        <w:t>いますか</w:t>
      </w:r>
      <w:r w:rsidR="00B10706">
        <w:rPr>
          <w:rFonts w:hint="eastAsia"/>
          <w:lang w:eastAsia="ja"/>
        </w:rPr>
        <w:t>。いる場合は</w:t>
      </w:r>
      <w:r>
        <w:rPr>
          <w:lang w:eastAsia="ja"/>
        </w:rPr>
        <w:t>、</w:t>
      </w:r>
      <w:r w:rsidR="009E0298">
        <w:rPr>
          <w:rFonts w:hint="eastAsia"/>
          <w:lang w:eastAsia="ja"/>
        </w:rPr>
        <w:t>その</w:t>
      </w:r>
      <w:r w:rsidRPr="00E71C4E">
        <w:rPr>
          <w:lang w:eastAsia="ja"/>
        </w:rPr>
        <w:t>責任</w:t>
      </w:r>
      <w:r w:rsidR="009E0298">
        <w:rPr>
          <w:rFonts w:hint="eastAsia"/>
          <w:lang w:eastAsia="ja"/>
        </w:rPr>
        <w:t>範囲を説明し、</w:t>
      </w:r>
      <w:r w:rsidRPr="00E71C4E">
        <w:rPr>
          <w:lang w:eastAsia="ja"/>
        </w:rPr>
        <w:t>CISO</w:t>
      </w:r>
      <w:r w:rsidR="000003FD">
        <w:rPr>
          <w:rFonts w:hint="eastAsia"/>
          <w:lang w:eastAsia="ja"/>
        </w:rPr>
        <w:t>が</w:t>
      </w:r>
      <w:r w:rsidR="00660BA8">
        <w:rPr>
          <w:rFonts w:hint="eastAsia"/>
          <w:lang w:eastAsia="ja"/>
        </w:rPr>
        <w:t>どのような</w:t>
      </w:r>
      <w:r w:rsidR="0089278E">
        <w:rPr>
          <w:rFonts w:hint="eastAsia"/>
          <w:lang w:eastAsia="ja"/>
        </w:rPr>
        <w:t>方法</w:t>
      </w:r>
      <w:r w:rsidR="00660BA8">
        <w:rPr>
          <w:rFonts w:hint="eastAsia"/>
          <w:lang w:eastAsia="ja"/>
        </w:rPr>
        <w:t>で</w:t>
      </w:r>
      <w:r w:rsidR="0089278E">
        <w:rPr>
          <w:rFonts w:hint="eastAsia"/>
          <w:lang w:eastAsia="ja"/>
        </w:rPr>
        <w:t>、</w:t>
      </w:r>
      <w:r w:rsidR="00660BA8">
        <w:rPr>
          <w:rFonts w:hint="eastAsia"/>
          <w:lang w:eastAsia="ja"/>
        </w:rPr>
        <w:t>誰に</w:t>
      </w:r>
      <w:r w:rsidR="0089278E">
        <w:rPr>
          <w:rFonts w:hint="eastAsia"/>
          <w:lang w:eastAsia="ja"/>
        </w:rPr>
        <w:t>、</w:t>
      </w:r>
      <w:r w:rsidR="00660BA8">
        <w:rPr>
          <w:rFonts w:hint="eastAsia"/>
          <w:lang w:eastAsia="ja"/>
        </w:rPr>
        <w:t>どの程度の</w:t>
      </w:r>
      <w:r w:rsidR="0089278E">
        <w:rPr>
          <w:rFonts w:hint="eastAsia"/>
          <w:lang w:eastAsia="ja"/>
        </w:rPr>
        <w:t>頻度</w:t>
      </w:r>
      <w:r w:rsidR="00660BA8">
        <w:rPr>
          <w:rFonts w:hint="eastAsia"/>
          <w:lang w:eastAsia="ja"/>
        </w:rPr>
        <w:t>で報告するか</w:t>
      </w:r>
      <w:r>
        <w:rPr>
          <w:lang w:eastAsia="ja"/>
        </w:rPr>
        <w:t>を</w:t>
      </w:r>
      <w:r w:rsidR="00660BA8">
        <w:rPr>
          <w:rFonts w:hint="eastAsia"/>
          <w:lang w:eastAsia="ja"/>
        </w:rPr>
        <w:t>記述してください。</w:t>
      </w:r>
    </w:p>
    <w:p w14:paraId="0077E072" w14:textId="77777777" w:rsidR="004E4FA4" w:rsidRPr="00F53AF7" w:rsidRDefault="004E4FA4" w:rsidP="004E4FA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D846162" w14:textId="77777777" w:rsidR="004E4FA4" w:rsidRPr="00F53AF7" w:rsidRDefault="004E4FA4" w:rsidP="00EB7338">
      <w:pPr>
        <w:pStyle w:val="Inspring"/>
        <w:rPr>
          <w:lang w:val="en-GB" w:eastAsia="ja-JP"/>
        </w:rPr>
      </w:pPr>
    </w:p>
    <w:p w14:paraId="23862324" w14:textId="5B36D8D9" w:rsidR="00EB7338" w:rsidRPr="00F53AF7" w:rsidRDefault="006B4945" w:rsidP="00EB7338">
      <w:pPr>
        <w:pStyle w:val="Inspring"/>
        <w:rPr>
          <w:lang w:val="en-GB" w:eastAsia="ja-JP"/>
        </w:rPr>
      </w:pPr>
      <w:r w:rsidRPr="00F53AF7">
        <w:rPr>
          <w:lang w:eastAsia="ja"/>
        </w:rPr>
        <w:t>3.4.4</w:t>
      </w:r>
      <w:r w:rsidRPr="00F53AF7">
        <w:rPr>
          <w:lang w:eastAsia="ja"/>
        </w:rPr>
        <w:t>国際標準化機構</w:t>
      </w:r>
      <w:r w:rsidR="00970A3F">
        <w:rPr>
          <w:rFonts w:hint="eastAsia"/>
          <w:lang w:eastAsia="ja"/>
        </w:rPr>
        <w:t xml:space="preserve"> </w:t>
      </w:r>
      <w:r w:rsidRPr="00F53AF7">
        <w:rPr>
          <w:lang w:eastAsia="ja"/>
        </w:rPr>
        <w:t>(ISO)</w:t>
      </w:r>
      <w:r w:rsidR="00970A3F">
        <w:rPr>
          <w:lang w:eastAsia="ja"/>
        </w:rPr>
        <w:t xml:space="preserve"> </w:t>
      </w:r>
      <w:r w:rsidRPr="00F53AF7">
        <w:rPr>
          <w:lang w:eastAsia="ja"/>
        </w:rPr>
        <w:t>27001</w:t>
      </w:r>
      <w:r w:rsidR="00970A3F">
        <w:rPr>
          <w:rFonts w:hint="eastAsia"/>
          <w:lang w:eastAsia="ja"/>
        </w:rPr>
        <w:t>、あるいは</w:t>
      </w:r>
      <w:r w:rsidRPr="00F53AF7">
        <w:rPr>
          <w:lang w:eastAsia="ja"/>
        </w:rPr>
        <w:t>その他のサイバー</w:t>
      </w:r>
      <w:r w:rsidR="00970A3F">
        <w:rPr>
          <w:rFonts w:hint="eastAsia"/>
          <w:lang w:eastAsia="ja"/>
        </w:rPr>
        <w:t>保守</w:t>
      </w:r>
      <w:r w:rsidRPr="00F53AF7">
        <w:rPr>
          <w:lang w:eastAsia="ja"/>
        </w:rPr>
        <w:t>または情報</w:t>
      </w:r>
      <w:r w:rsidR="00970A3F">
        <w:rPr>
          <w:rFonts w:hint="eastAsia"/>
          <w:lang w:eastAsia="ja"/>
        </w:rPr>
        <w:t>保守</w:t>
      </w:r>
      <w:r w:rsidRPr="00F53AF7">
        <w:rPr>
          <w:lang w:eastAsia="ja"/>
        </w:rPr>
        <w:t>認証に準拠していますか</w:t>
      </w:r>
      <w:r w:rsidR="00970A3F">
        <w:rPr>
          <w:rFonts w:hint="eastAsia"/>
          <w:lang w:eastAsia="ja"/>
        </w:rPr>
        <w:t>。</w:t>
      </w:r>
      <w:r w:rsidRPr="00F53AF7">
        <w:rPr>
          <w:lang w:eastAsia="ja"/>
        </w:rPr>
        <w:tab/>
      </w:r>
    </w:p>
    <w:p w14:paraId="6BFEF3A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ED6CDED" w14:textId="77777777" w:rsidR="00EB7338" w:rsidRPr="00F53AF7" w:rsidRDefault="00EB7338" w:rsidP="00EB7338">
      <w:pPr>
        <w:pStyle w:val="Inspring"/>
        <w:tabs>
          <w:tab w:val="clear" w:pos="765"/>
          <w:tab w:val="clear" w:pos="1440"/>
          <w:tab w:val="left" w:pos="3240"/>
        </w:tabs>
        <w:rPr>
          <w:lang w:val="en-GB" w:eastAsia="ja-JP"/>
        </w:rPr>
      </w:pPr>
      <w:r w:rsidRPr="00F53AF7">
        <w:rPr>
          <w:lang w:val="en-GB" w:eastAsia="ja-JP"/>
        </w:rPr>
        <w:tab/>
      </w:r>
    </w:p>
    <w:p w14:paraId="139AB441" w14:textId="1B566937" w:rsidR="005027BB" w:rsidRPr="00F53AF7" w:rsidRDefault="005027BB" w:rsidP="005027BB">
      <w:pPr>
        <w:pStyle w:val="Inspring"/>
        <w:tabs>
          <w:tab w:val="clear" w:pos="765"/>
          <w:tab w:val="clear" w:pos="1440"/>
          <w:tab w:val="left" w:pos="3240"/>
        </w:tabs>
        <w:rPr>
          <w:b/>
          <w:bCs/>
          <w:lang w:val="en-GB" w:eastAsia="ja-JP"/>
        </w:rPr>
      </w:pPr>
      <w:r w:rsidRPr="00F53AF7">
        <w:rPr>
          <w:b/>
          <w:lang w:eastAsia="ja"/>
        </w:rPr>
        <w:t xml:space="preserve">3.4.5 </w:t>
      </w:r>
      <w:r w:rsidRPr="00F53AF7">
        <w:rPr>
          <w:b/>
          <w:lang w:eastAsia="ja"/>
        </w:rPr>
        <w:t>サイバー</w:t>
      </w:r>
      <w:r w:rsidR="00E057EA">
        <w:rPr>
          <w:rFonts w:hint="eastAsia"/>
          <w:b/>
          <w:lang w:eastAsia="ja"/>
        </w:rPr>
        <w:t>保守と</w:t>
      </w:r>
      <w:r w:rsidRPr="00F53AF7">
        <w:rPr>
          <w:b/>
          <w:lang w:eastAsia="ja"/>
        </w:rPr>
        <w:t>物理的</w:t>
      </w:r>
      <w:r w:rsidR="00775087">
        <w:rPr>
          <w:rFonts w:hint="eastAsia"/>
          <w:b/>
          <w:lang w:eastAsia="ja"/>
        </w:rPr>
        <w:t>保守</w:t>
      </w:r>
    </w:p>
    <w:p w14:paraId="3101DC82" w14:textId="77777777" w:rsidR="005027BB" w:rsidRPr="00F53AF7" w:rsidRDefault="005027BB" w:rsidP="005027BB">
      <w:pPr>
        <w:rPr>
          <w:lang w:eastAsia="ja-JP"/>
        </w:rPr>
      </w:pPr>
    </w:p>
    <w:p w14:paraId="68AB6DA8" w14:textId="77777777" w:rsidR="005027BB" w:rsidRPr="00F53AF7" w:rsidRDefault="005027BB" w:rsidP="007019E3">
      <w:pPr>
        <w:rPr>
          <w:lang w:eastAsia="ja-JP"/>
        </w:rPr>
      </w:pPr>
    </w:p>
    <w:p w14:paraId="01A6B8AB" w14:textId="0E08A6E0" w:rsidR="00EB7338" w:rsidRPr="00F53AF7" w:rsidRDefault="00EB7338" w:rsidP="007019E3">
      <w:pPr>
        <w:rPr>
          <w:lang w:eastAsia="ja-JP"/>
        </w:rPr>
      </w:pPr>
      <w:r w:rsidRPr="00F53AF7">
        <w:rPr>
          <w:lang w:eastAsia="ja"/>
        </w:rPr>
        <w:t>3.4.5.1</w:t>
      </w:r>
      <w:r w:rsidRPr="00F53AF7">
        <w:rPr>
          <w:lang w:eastAsia="ja"/>
        </w:rPr>
        <w:t>サイバー</w:t>
      </w:r>
      <w:r w:rsidR="00E057EA">
        <w:rPr>
          <w:rFonts w:hint="eastAsia"/>
          <w:lang w:eastAsia="ja"/>
        </w:rPr>
        <w:t>保守</w:t>
      </w:r>
      <w:r w:rsidRPr="00F53AF7">
        <w:rPr>
          <w:lang w:eastAsia="ja"/>
        </w:rPr>
        <w:t>と物理的</w:t>
      </w:r>
      <w:r w:rsidR="00E057EA">
        <w:rPr>
          <w:rFonts w:hint="eastAsia"/>
          <w:lang w:eastAsia="ja"/>
        </w:rPr>
        <w:t>保守</w:t>
      </w:r>
      <w:r w:rsidRPr="00F53AF7">
        <w:rPr>
          <w:lang w:eastAsia="ja"/>
        </w:rPr>
        <w:t>は、取締役会</w:t>
      </w:r>
      <w:r w:rsidR="00E057EA">
        <w:rPr>
          <w:rFonts w:hint="eastAsia"/>
          <w:lang w:eastAsia="ja"/>
        </w:rPr>
        <w:t xml:space="preserve"> </w:t>
      </w:r>
      <w:r w:rsidRPr="00F53AF7">
        <w:rPr>
          <w:lang w:eastAsia="ja"/>
        </w:rPr>
        <w:t>(</w:t>
      </w:r>
      <w:r w:rsidRPr="00F53AF7">
        <w:rPr>
          <w:lang w:eastAsia="ja"/>
        </w:rPr>
        <w:t>または同等の</w:t>
      </w:r>
      <w:r w:rsidR="009825AA">
        <w:rPr>
          <w:rFonts w:hint="eastAsia"/>
          <w:lang w:eastAsia="ja"/>
        </w:rPr>
        <w:t>組織</w:t>
      </w:r>
      <w:r w:rsidRPr="00F53AF7">
        <w:rPr>
          <w:lang w:eastAsia="ja"/>
        </w:rPr>
        <w:t>)</w:t>
      </w:r>
      <w:r w:rsidR="00E057EA">
        <w:rPr>
          <w:lang w:eastAsia="ja"/>
        </w:rPr>
        <w:t xml:space="preserve"> </w:t>
      </w:r>
      <w:r w:rsidRPr="00F53AF7">
        <w:rPr>
          <w:lang w:eastAsia="ja"/>
        </w:rPr>
        <w:t>議題の常設項目ですか</w:t>
      </w:r>
      <w:r w:rsidR="009825AA">
        <w:rPr>
          <w:rFonts w:hint="eastAsia"/>
          <w:lang w:eastAsia="ja"/>
        </w:rPr>
        <w:t>。</w:t>
      </w:r>
    </w:p>
    <w:p w14:paraId="74073B1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473637C" w14:textId="77777777" w:rsidR="00EB7338" w:rsidRPr="00F53AF7" w:rsidRDefault="00EB7338" w:rsidP="00EB7338">
      <w:pPr>
        <w:pStyle w:val="Inspring"/>
        <w:tabs>
          <w:tab w:val="clear" w:pos="765"/>
          <w:tab w:val="clear" w:pos="1440"/>
          <w:tab w:val="left" w:pos="3240"/>
        </w:tabs>
        <w:rPr>
          <w:lang w:val="en-GB" w:eastAsia="ja-JP"/>
        </w:rPr>
      </w:pPr>
    </w:p>
    <w:p w14:paraId="69BC67FB" w14:textId="150AA2F4" w:rsidR="00EB7338" w:rsidRPr="00F53AF7" w:rsidRDefault="00EB7338" w:rsidP="00EB7338">
      <w:pPr>
        <w:pStyle w:val="Inspring"/>
        <w:rPr>
          <w:lang w:val="en-GB" w:eastAsia="ja-JP"/>
        </w:rPr>
      </w:pPr>
      <w:r w:rsidRPr="00F53AF7">
        <w:rPr>
          <w:lang w:eastAsia="ja"/>
        </w:rPr>
        <w:t>3.4.5.2</w:t>
      </w:r>
      <w:r w:rsidRPr="00F53AF7">
        <w:rPr>
          <w:lang w:eastAsia="ja"/>
        </w:rPr>
        <w:t>サイバー</w:t>
      </w:r>
      <w:r w:rsidR="00D7113B">
        <w:rPr>
          <w:rFonts w:hint="eastAsia"/>
          <w:lang w:eastAsia="ja"/>
        </w:rPr>
        <w:t>インシデント</w:t>
      </w:r>
      <w:r w:rsidRPr="00F53AF7">
        <w:rPr>
          <w:lang w:eastAsia="ja"/>
        </w:rPr>
        <w:t>が発生した場合のワークフローを</w:t>
      </w:r>
      <w:r w:rsidR="00A15688">
        <w:rPr>
          <w:rFonts w:hint="eastAsia"/>
          <w:lang w:eastAsia="ja"/>
        </w:rPr>
        <w:t>示した</w:t>
      </w:r>
      <w:r w:rsidR="007E340E">
        <w:rPr>
          <w:rFonts w:hint="eastAsia"/>
          <w:lang w:eastAsia="ja"/>
        </w:rPr>
        <w:t>、公式の</w:t>
      </w:r>
      <w:r w:rsidRPr="00F53AF7">
        <w:rPr>
          <w:lang w:eastAsia="ja"/>
        </w:rPr>
        <w:t>サイバー</w:t>
      </w:r>
      <w:r w:rsidR="00D7113B">
        <w:rPr>
          <w:rFonts w:hint="eastAsia"/>
          <w:lang w:eastAsia="ja"/>
        </w:rPr>
        <w:t>インシデント</w:t>
      </w:r>
      <w:r w:rsidRPr="00F53AF7">
        <w:rPr>
          <w:lang w:eastAsia="ja"/>
        </w:rPr>
        <w:t>対応計画</w:t>
      </w:r>
      <w:r w:rsidR="007E340E">
        <w:rPr>
          <w:rFonts w:hint="eastAsia"/>
          <w:lang w:eastAsia="ja"/>
        </w:rPr>
        <w:t>書</w:t>
      </w:r>
      <w:r w:rsidRPr="00F53AF7">
        <w:rPr>
          <w:lang w:eastAsia="ja"/>
        </w:rPr>
        <w:t>を作成し</w:t>
      </w:r>
      <w:r w:rsidR="007E340E">
        <w:rPr>
          <w:rFonts w:hint="eastAsia"/>
          <w:lang w:eastAsia="ja"/>
        </w:rPr>
        <w:t>てありますか。</w:t>
      </w:r>
      <w:r w:rsidRPr="00F53AF7">
        <w:rPr>
          <w:lang w:eastAsia="ja"/>
        </w:rPr>
        <w:t xml:space="preserve"> </w:t>
      </w:r>
    </w:p>
    <w:p w14:paraId="7BEE0383"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F0D4048" w14:textId="77777777" w:rsidR="00193F4B" w:rsidRPr="00F53AF7" w:rsidRDefault="00193F4B" w:rsidP="00D80779">
      <w:pPr>
        <w:pStyle w:val="Inspring"/>
        <w:rPr>
          <w:lang w:val="en-GB" w:eastAsia="ja-JP"/>
        </w:rPr>
      </w:pPr>
    </w:p>
    <w:p w14:paraId="1378D903" w14:textId="59805B81" w:rsidR="00B735F5" w:rsidRPr="00F53AF7" w:rsidRDefault="00B735F5" w:rsidP="00B735F5">
      <w:pPr>
        <w:pStyle w:val="Inspring"/>
        <w:rPr>
          <w:lang w:val="en-GB" w:eastAsia="ja-JP"/>
        </w:rPr>
      </w:pPr>
      <w:r w:rsidRPr="00F53AF7">
        <w:rPr>
          <w:lang w:eastAsia="ja"/>
        </w:rPr>
        <w:t>3.4.5.3</w:t>
      </w:r>
      <w:r w:rsidR="0068423F">
        <w:rPr>
          <w:rFonts w:hint="eastAsia"/>
          <w:lang w:eastAsia="ja"/>
        </w:rPr>
        <w:t>会社の</w:t>
      </w:r>
      <w:r w:rsidRPr="00F53AF7">
        <w:rPr>
          <w:lang w:eastAsia="ja"/>
        </w:rPr>
        <w:t>ネットワークに接続するすべてのサーバー、</w:t>
      </w:r>
      <w:r w:rsidR="000F7513">
        <w:rPr>
          <w:rFonts w:hint="eastAsia"/>
          <w:lang w:eastAsia="ja"/>
        </w:rPr>
        <w:t>業務丹克</w:t>
      </w:r>
      <w:r w:rsidRPr="00F53AF7">
        <w:rPr>
          <w:lang w:eastAsia="ja"/>
        </w:rPr>
        <w:t>および</w:t>
      </w:r>
      <w:r w:rsidR="000F7513">
        <w:rPr>
          <w:rFonts w:hint="eastAsia"/>
          <w:lang w:eastAsia="ja"/>
        </w:rPr>
        <w:t>遠隔端末</w:t>
      </w:r>
      <w:r w:rsidRPr="00F53AF7">
        <w:rPr>
          <w:lang w:eastAsia="ja"/>
        </w:rPr>
        <w:t>には、承認されたウイルス対策ソフトウェアをインストールする</w:t>
      </w:r>
      <w:r w:rsidR="005E7C29">
        <w:rPr>
          <w:rFonts w:hint="eastAsia"/>
          <w:lang w:eastAsia="ja"/>
        </w:rPr>
        <w:t>ことになっていますか。</w:t>
      </w:r>
      <w:r w:rsidRPr="00F53AF7">
        <w:rPr>
          <w:lang w:eastAsia="ja"/>
        </w:rPr>
        <w:t xml:space="preserve"> </w:t>
      </w:r>
    </w:p>
    <w:p w14:paraId="35505B6B" w14:textId="77777777" w:rsidR="00A3602D" w:rsidRPr="00F53AF7" w:rsidRDefault="00A3602D" w:rsidP="00A3602D">
      <w:pPr>
        <w:pStyle w:val="Inspring"/>
        <w:rPr>
          <w:lang w:val="en-GB" w:eastAsia="ja-JP"/>
        </w:rPr>
      </w:pPr>
    </w:p>
    <w:p w14:paraId="508D1AE7" w14:textId="77777777" w:rsidR="00A3602D" w:rsidRPr="00F53AF7" w:rsidRDefault="00A3602D" w:rsidP="00A360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CC64629" w14:textId="77777777" w:rsidR="00A4439D" w:rsidRPr="00F53AF7" w:rsidRDefault="00A4439D" w:rsidP="00A4439D">
      <w:pPr>
        <w:pStyle w:val="Inspring"/>
        <w:rPr>
          <w:lang w:val="en-GB" w:eastAsia="ja-JP"/>
        </w:rPr>
      </w:pPr>
    </w:p>
    <w:p w14:paraId="7DEA5D93" w14:textId="118BAA1B" w:rsidR="00A4439D" w:rsidRPr="00F53AF7" w:rsidRDefault="00A4439D" w:rsidP="00A4439D">
      <w:pPr>
        <w:pStyle w:val="Inspring"/>
        <w:rPr>
          <w:lang w:val="en-GB" w:eastAsia="ja-JP"/>
        </w:rPr>
      </w:pPr>
      <w:r w:rsidRPr="00F53AF7">
        <w:rPr>
          <w:lang w:eastAsia="ja"/>
        </w:rPr>
        <w:t>3.4.5.4</w:t>
      </w:r>
      <w:r w:rsidRPr="00F53AF7">
        <w:rPr>
          <w:lang w:eastAsia="ja"/>
        </w:rPr>
        <w:t>サーバーの物理的</w:t>
      </w:r>
      <w:r w:rsidR="00E1219E">
        <w:rPr>
          <w:rFonts w:hint="eastAsia"/>
          <w:lang w:eastAsia="ja"/>
        </w:rPr>
        <w:t>にはどの</w:t>
      </w:r>
      <w:r w:rsidRPr="00F53AF7">
        <w:rPr>
          <w:lang w:eastAsia="ja"/>
        </w:rPr>
        <w:t>場所</w:t>
      </w:r>
      <w:r w:rsidR="00E1219E">
        <w:rPr>
          <w:rFonts w:hint="eastAsia"/>
          <w:lang w:eastAsia="ja"/>
        </w:rPr>
        <w:t xml:space="preserve"> </w:t>
      </w:r>
      <w:r w:rsidRPr="00F53AF7">
        <w:rPr>
          <w:lang w:eastAsia="ja"/>
        </w:rPr>
        <w:t>(</w:t>
      </w:r>
      <w:r w:rsidRPr="00F53AF7">
        <w:rPr>
          <w:lang w:eastAsia="ja"/>
        </w:rPr>
        <w:t>米国</w:t>
      </w:r>
      <w:r w:rsidRPr="00F53AF7">
        <w:rPr>
          <w:lang w:eastAsia="ja"/>
        </w:rPr>
        <w:t>/EU/</w:t>
      </w:r>
      <w:r w:rsidRPr="00F53AF7">
        <w:rPr>
          <w:lang w:eastAsia="ja"/>
        </w:rPr>
        <w:t>アジア</w:t>
      </w:r>
      <w:r w:rsidRPr="00F53AF7">
        <w:rPr>
          <w:lang w:eastAsia="ja"/>
        </w:rPr>
        <w:t>/</w:t>
      </w:r>
      <w:r w:rsidRPr="00F53AF7">
        <w:rPr>
          <w:lang w:eastAsia="ja"/>
        </w:rPr>
        <w:t>その他</w:t>
      </w:r>
      <w:r w:rsidRPr="00F53AF7">
        <w:rPr>
          <w:lang w:eastAsia="ja"/>
        </w:rPr>
        <w:t>)</w:t>
      </w:r>
      <w:r w:rsidR="00E1219E">
        <w:rPr>
          <w:rFonts w:hint="eastAsia"/>
          <w:lang w:eastAsia="ja"/>
        </w:rPr>
        <w:t xml:space="preserve"> </w:t>
      </w:r>
      <w:r w:rsidR="00E1219E">
        <w:rPr>
          <w:rFonts w:hint="eastAsia"/>
          <w:lang w:eastAsia="ja"/>
        </w:rPr>
        <w:t>に設置されていますか。</w:t>
      </w:r>
      <w:r w:rsidRPr="00F53AF7">
        <w:rPr>
          <w:lang w:eastAsia="ja"/>
        </w:rPr>
        <w:t>物理</w:t>
      </w:r>
      <w:r w:rsidR="00E1219E">
        <w:rPr>
          <w:rFonts w:hint="eastAsia"/>
          <w:lang w:eastAsia="ja"/>
        </w:rPr>
        <w:t>的な</w:t>
      </w:r>
      <w:r w:rsidRPr="00F53AF7">
        <w:rPr>
          <w:lang w:eastAsia="ja"/>
        </w:rPr>
        <w:t>サーバーの場所に関して満たす</w:t>
      </w:r>
      <w:r w:rsidR="00E1219E">
        <w:rPr>
          <w:rFonts w:hint="eastAsia"/>
          <w:lang w:eastAsia="ja"/>
        </w:rPr>
        <w:t>べき</w:t>
      </w:r>
      <w:r w:rsidRPr="00F53AF7">
        <w:rPr>
          <w:lang w:eastAsia="ja"/>
        </w:rPr>
        <w:t>要件やポリシーはありますか</w:t>
      </w:r>
      <w:r w:rsidR="00E1219E">
        <w:rPr>
          <w:rFonts w:hint="eastAsia"/>
          <w:lang w:eastAsia="ja"/>
        </w:rPr>
        <w:t>。</w:t>
      </w:r>
    </w:p>
    <w:p w14:paraId="2314C7D7" w14:textId="77777777" w:rsidR="00A4439D" w:rsidRPr="00F53AF7" w:rsidRDefault="00A4439D" w:rsidP="00A4439D">
      <w:pPr>
        <w:pStyle w:val="Inspring"/>
        <w:rPr>
          <w:lang w:val="en-GB" w:eastAsia="ja-JP"/>
        </w:rPr>
      </w:pPr>
    </w:p>
    <w:p w14:paraId="6F434B42" w14:textId="77777777" w:rsidR="00A4439D" w:rsidRPr="00F53AF7" w:rsidRDefault="00A4439D" w:rsidP="00A4439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3AB201C" w14:textId="77777777" w:rsidR="00A4439D" w:rsidRPr="00F53AF7" w:rsidRDefault="00A4439D" w:rsidP="00A4439D">
      <w:pPr>
        <w:pStyle w:val="Inspring"/>
        <w:tabs>
          <w:tab w:val="clear" w:pos="765"/>
          <w:tab w:val="clear" w:pos="1440"/>
          <w:tab w:val="left" w:pos="3240"/>
        </w:tabs>
        <w:rPr>
          <w:lang w:val="en-GB" w:eastAsia="ja-JP"/>
        </w:rPr>
      </w:pPr>
      <w:r w:rsidRPr="00F53AF7">
        <w:rPr>
          <w:lang w:val="en-GB" w:eastAsia="ja-JP"/>
        </w:rPr>
        <w:tab/>
      </w:r>
    </w:p>
    <w:p w14:paraId="575EFDBE" w14:textId="165DC652" w:rsidR="00B735F5" w:rsidRPr="00F53AF7" w:rsidRDefault="00B735F5" w:rsidP="00B735F5">
      <w:pPr>
        <w:pStyle w:val="Inspring"/>
        <w:rPr>
          <w:lang w:val="en-GB" w:eastAsia="ja-JP"/>
        </w:rPr>
      </w:pPr>
      <w:r w:rsidRPr="00F53AF7">
        <w:rPr>
          <w:lang w:eastAsia="ja"/>
        </w:rPr>
        <w:t>3.4.5.5</w:t>
      </w:r>
      <w:r w:rsidRPr="00F53AF7">
        <w:rPr>
          <w:lang w:eastAsia="ja"/>
        </w:rPr>
        <w:t>スタッフに対して</w:t>
      </w:r>
      <w:r w:rsidR="009C3D30">
        <w:rPr>
          <w:rFonts w:hint="eastAsia"/>
          <w:lang w:eastAsia="ja"/>
        </w:rPr>
        <w:t>、</w:t>
      </w:r>
      <w:r w:rsidRPr="00F53AF7">
        <w:rPr>
          <w:lang w:eastAsia="ja"/>
        </w:rPr>
        <w:t>フィッシングや同様のソーシャルエンジニアリング</w:t>
      </w:r>
      <w:r w:rsidR="009C3D30">
        <w:rPr>
          <w:rFonts w:hint="eastAsia"/>
          <w:lang w:eastAsia="ja"/>
        </w:rPr>
        <w:t>検査</w:t>
      </w:r>
      <w:r w:rsidRPr="00F53AF7">
        <w:rPr>
          <w:lang w:eastAsia="ja"/>
        </w:rPr>
        <w:t>を実施していますか</w:t>
      </w:r>
      <w:r w:rsidR="00CD171C">
        <w:rPr>
          <w:rFonts w:hint="eastAsia"/>
          <w:lang w:eastAsia="ja"/>
        </w:rPr>
        <w:t>。</w:t>
      </w:r>
    </w:p>
    <w:p w14:paraId="72395257" w14:textId="3038F80D"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C18B829" w14:textId="77777777" w:rsidR="00B735F5" w:rsidRPr="00F53AF7" w:rsidRDefault="00B735F5" w:rsidP="00B735F5">
      <w:pPr>
        <w:pStyle w:val="Inspring"/>
        <w:tabs>
          <w:tab w:val="clear" w:pos="765"/>
          <w:tab w:val="clear" w:pos="1440"/>
          <w:tab w:val="left" w:pos="3240"/>
        </w:tabs>
        <w:rPr>
          <w:lang w:val="en-GB" w:eastAsia="ja-JP"/>
        </w:rPr>
      </w:pPr>
      <w:r w:rsidRPr="00F53AF7">
        <w:rPr>
          <w:lang w:val="en-GB" w:eastAsia="ja-JP"/>
        </w:rPr>
        <w:tab/>
      </w:r>
    </w:p>
    <w:p w14:paraId="7B5DCDBD" w14:textId="0A012B09" w:rsidR="00B735F5" w:rsidRPr="00F53AF7" w:rsidRDefault="00B735F5" w:rsidP="00B735F5">
      <w:pPr>
        <w:pStyle w:val="Inspring"/>
        <w:rPr>
          <w:lang w:val="en-GB" w:eastAsia="ja-JP"/>
        </w:rPr>
      </w:pPr>
      <w:r w:rsidRPr="00F53AF7">
        <w:rPr>
          <w:lang w:eastAsia="ja"/>
        </w:rPr>
        <w:t>3.4.5.6</w:t>
      </w:r>
      <w:r w:rsidRPr="00F53AF7">
        <w:rPr>
          <w:lang w:eastAsia="ja"/>
        </w:rPr>
        <w:t>完全な</w:t>
      </w:r>
      <w:r w:rsidR="00CD171C">
        <w:rPr>
          <w:rFonts w:hint="eastAsia"/>
          <w:lang w:eastAsia="ja"/>
        </w:rPr>
        <w:t xml:space="preserve"> </w:t>
      </w:r>
      <w:r w:rsidRPr="00F53AF7">
        <w:rPr>
          <w:lang w:eastAsia="ja"/>
        </w:rPr>
        <w:t>(</w:t>
      </w:r>
      <w:r w:rsidRPr="00F53AF7">
        <w:rPr>
          <w:lang w:eastAsia="ja"/>
        </w:rPr>
        <w:t>物理的およびシステム的</w:t>
      </w:r>
      <w:r w:rsidRPr="00F53AF7">
        <w:rPr>
          <w:lang w:eastAsia="ja"/>
        </w:rPr>
        <w:t>)</w:t>
      </w:r>
      <w:r w:rsidR="00CD171C">
        <w:rPr>
          <w:lang w:eastAsia="ja"/>
        </w:rPr>
        <w:t xml:space="preserve"> </w:t>
      </w:r>
      <w:r w:rsidRPr="00F53AF7">
        <w:rPr>
          <w:lang w:eastAsia="ja"/>
        </w:rPr>
        <w:t>脆弱性評価はどのくらいの頻度で実行</w:t>
      </w:r>
      <w:r w:rsidR="009C62BA">
        <w:rPr>
          <w:rFonts w:hint="eastAsia"/>
          <w:lang w:eastAsia="ja"/>
        </w:rPr>
        <w:t>していますか。</w:t>
      </w:r>
      <w:r w:rsidRPr="00F53AF7">
        <w:rPr>
          <w:lang w:eastAsia="ja"/>
        </w:rPr>
        <w:t xml:space="preserve"> </w:t>
      </w:r>
    </w:p>
    <w:p w14:paraId="58AACB7D" w14:textId="77777777"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B4D4FC1" w14:textId="77777777" w:rsidR="00B735F5" w:rsidRPr="00F53AF7" w:rsidRDefault="00B735F5" w:rsidP="00B735F5">
      <w:pPr>
        <w:pStyle w:val="Inspring"/>
        <w:tabs>
          <w:tab w:val="clear" w:pos="765"/>
          <w:tab w:val="clear" w:pos="1440"/>
          <w:tab w:val="left" w:pos="3240"/>
        </w:tabs>
        <w:rPr>
          <w:lang w:val="en-GB" w:eastAsia="ja-JP"/>
        </w:rPr>
      </w:pPr>
      <w:r w:rsidRPr="00F53AF7">
        <w:rPr>
          <w:lang w:val="en-GB" w:eastAsia="ja-JP"/>
        </w:rPr>
        <w:tab/>
      </w:r>
    </w:p>
    <w:p w14:paraId="4FF974AE" w14:textId="6CFFDB6E" w:rsidR="00B735F5" w:rsidRPr="00F53AF7" w:rsidRDefault="00B735F5" w:rsidP="00B735F5">
      <w:pPr>
        <w:pStyle w:val="Inspring"/>
        <w:rPr>
          <w:lang w:val="en-GB" w:eastAsia="ja-JP"/>
        </w:rPr>
      </w:pPr>
      <w:r w:rsidRPr="00F53AF7">
        <w:rPr>
          <w:lang w:eastAsia="ja"/>
        </w:rPr>
        <w:lastRenderedPageBreak/>
        <w:t>3.4.5.7</w:t>
      </w:r>
      <w:r w:rsidRPr="00F53AF7">
        <w:rPr>
          <w:lang w:eastAsia="ja"/>
        </w:rPr>
        <w:t>内部</w:t>
      </w:r>
      <w:r w:rsidR="009C62BA">
        <w:rPr>
          <w:rFonts w:hint="eastAsia"/>
          <w:lang w:eastAsia="ja"/>
        </w:rPr>
        <w:t>・</w:t>
      </w:r>
      <w:r w:rsidRPr="00F53AF7">
        <w:rPr>
          <w:lang w:eastAsia="ja"/>
        </w:rPr>
        <w:t>外部侵入テストはどのくらいの頻度で実施</w:t>
      </w:r>
      <w:r w:rsidR="009C62BA">
        <w:rPr>
          <w:rFonts w:hint="eastAsia"/>
          <w:lang w:eastAsia="ja"/>
        </w:rPr>
        <w:t>していますか。</w:t>
      </w:r>
      <w:r w:rsidRPr="00F53AF7">
        <w:rPr>
          <w:lang w:eastAsia="ja"/>
        </w:rPr>
        <w:t xml:space="preserve"> </w:t>
      </w:r>
    </w:p>
    <w:p w14:paraId="2FFE21AF" w14:textId="77777777" w:rsidR="00B735F5" w:rsidRPr="00F53AF7" w:rsidRDefault="00B735F5" w:rsidP="00B735F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68EB667" w14:textId="435F14AF" w:rsidR="00B735F5" w:rsidRPr="00F53AF7" w:rsidRDefault="00B735F5" w:rsidP="00B735F5">
      <w:pPr>
        <w:pStyle w:val="Inspring"/>
        <w:rPr>
          <w:lang w:val="en-GB" w:eastAsia="ja-JP"/>
        </w:rPr>
      </w:pPr>
      <w:r w:rsidRPr="00F53AF7">
        <w:rPr>
          <w:lang w:val="en-GB" w:eastAsia="ja-JP"/>
        </w:rPr>
        <w:tab/>
      </w:r>
    </w:p>
    <w:p w14:paraId="13E93EB9" w14:textId="0C7A6E9D" w:rsidR="00D45E69" w:rsidRPr="00F53AF7" w:rsidRDefault="00D45E69" w:rsidP="00D45E69">
      <w:pPr>
        <w:pStyle w:val="Inspring"/>
        <w:rPr>
          <w:lang w:val="en-GB" w:eastAsia="ja-JP"/>
        </w:rPr>
      </w:pPr>
      <w:r w:rsidRPr="00F53AF7">
        <w:rPr>
          <w:lang w:eastAsia="ja"/>
        </w:rPr>
        <w:t>3.4.5.8</w:t>
      </w:r>
      <w:r w:rsidR="00D7113B">
        <w:rPr>
          <w:rFonts w:hint="eastAsia"/>
          <w:lang w:eastAsia="ja"/>
        </w:rPr>
        <w:t>インシデント</w:t>
      </w:r>
      <w:r w:rsidRPr="00F53AF7">
        <w:rPr>
          <w:lang w:eastAsia="ja"/>
        </w:rPr>
        <w:t>発生時の最初の窓口として</w:t>
      </w:r>
      <w:r w:rsidR="00885B43">
        <w:rPr>
          <w:rFonts w:hint="eastAsia"/>
          <w:lang w:eastAsia="ja"/>
        </w:rPr>
        <w:t>、</w:t>
      </w:r>
      <w:r w:rsidRPr="00F53AF7">
        <w:rPr>
          <w:lang w:eastAsia="ja"/>
        </w:rPr>
        <w:t>外部のサイバー</w:t>
      </w:r>
      <w:r w:rsidR="00885B43">
        <w:rPr>
          <w:rFonts w:hint="eastAsia"/>
          <w:lang w:eastAsia="ja"/>
        </w:rPr>
        <w:t>保守</w:t>
      </w:r>
      <w:r w:rsidRPr="00F53AF7">
        <w:rPr>
          <w:lang w:eastAsia="ja"/>
        </w:rPr>
        <w:t>専門家と契約</w:t>
      </w:r>
      <w:r w:rsidR="00885B43">
        <w:rPr>
          <w:rFonts w:hint="eastAsia"/>
          <w:lang w:eastAsia="ja"/>
        </w:rPr>
        <w:t>していますか。</w:t>
      </w:r>
      <w:r w:rsidRPr="00F53AF7">
        <w:rPr>
          <w:lang w:eastAsia="ja"/>
        </w:rPr>
        <w:t xml:space="preserve"> </w:t>
      </w:r>
    </w:p>
    <w:p w14:paraId="7617FAFF" w14:textId="77777777" w:rsidR="00D45E69" w:rsidRPr="00F53AF7" w:rsidRDefault="00D45E69" w:rsidP="00D45E6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4A3B4E1" w14:textId="110506E5" w:rsidR="00B735F5" w:rsidRPr="00F53AF7" w:rsidRDefault="00D45E69" w:rsidP="00D45E69">
      <w:pPr>
        <w:pStyle w:val="Inspring"/>
        <w:rPr>
          <w:lang w:val="en-GB" w:eastAsia="ja-JP"/>
        </w:rPr>
      </w:pPr>
      <w:r w:rsidRPr="00F53AF7">
        <w:rPr>
          <w:lang w:val="en-GB" w:eastAsia="ja-JP"/>
        </w:rPr>
        <w:tab/>
      </w:r>
    </w:p>
    <w:p w14:paraId="4A2E3207" w14:textId="474554E4" w:rsidR="00262A0E" w:rsidRPr="00F53AF7" w:rsidRDefault="00262A0E" w:rsidP="00262A0E">
      <w:pPr>
        <w:pStyle w:val="Inspring"/>
        <w:rPr>
          <w:lang w:val="en-GB" w:eastAsia="ja-JP"/>
        </w:rPr>
      </w:pPr>
      <w:r w:rsidRPr="00F53AF7">
        <w:rPr>
          <w:lang w:eastAsia="ja"/>
        </w:rPr>
        <w:t>3.4.5.9</w:t>
      </w:r>
      <w:r w:rsidRPr="00F53AF7">
        <w:rPr>
          <w:lang w:eastAsia="ja"/>
        </w:rPr>
        <w:t>サイバーリスク評価を実施しましたか</w:t>
      </w:r>
      <w:r w:rsidR="00885B43">
        <w:rPr>
          <w:rFonts w:hint="eastAsia"/>
          <w:lang w:eastAsia="ja"/>
        </w:rPr>
        <w:t>。その場合、</w:t>
      </w:r>
      <w:r w:rsidR="009D24F6">
        <w:rPr>
          <w:rFonts w:hint="eastAsia"/>
          <w:lang w:eastAsia="ja"/>
        </w:rPr>
        <w:t>ど</w:t>
      </w:r>
      <w:r w:rsidRPr="00F53AF7">
        <w:rPr>
          <w:lang w:eastAsia="ja"/>
        </w:rPr>
        <w:t>のくらいの頻度で</w:t>
      </w:r>
      <w:r w:rsidR="009D24F6">
        <w:rPr>
          <w:rFonts w:hint="eastAsia"/>
          <w:lang w:eastAsia="ja"/>
        </w:rPr>
        <w:t>実施していますか。</w:t>
      </w:r>
      <w:r w:rsidRPr="00F53AF7">
        <w:rPr>
          <w:lang w:eastAsia="ja"/>
        </w:rPr>
        <w:t>上級管理職</w:t>
      </w:r>
      <w:r w:rsidRPr="00F53AF7">
        <w:rPr>
          <w:lang w:eastAsia="ja"/>
        </w:rPr>
        <w:t>/</w:t>
      </w:r>
      <w:r w:rsidRPr="00F53AF7">
        <w:rPr>
          <w:lang w:eastAsia="ja"/>
        </w:rPr>
        <w:t>取締役会</w:t>
      </w:r>
      <w:r w:rsidR="009D24F6">
        <w:rPr>
          <w:rFonts w:hint="eastAsia"/>
          <w:lang w:eastAsia="ja"/>
        </w:rPr>
        <w:t>で</w:t>
      </w:r>
      <w:r w:rsidR="00185E47">
        <w:rPr>
          <w:rFonts w:hint="eastAsia"/>
          <w:lang w:eastAsia="ja"/>
        </w:rPr>
        <w:t>その結果を</w:t>
      </w:r>
      <w:r w:rsidRPr="00F53AF7">
        <w:rPr>
          <w:lang w:eastAsia="ja"/>
        </w:rPr>
        <w:t>定期的に</w:t>
      </w:r>
      <w:r w:rsidR="00185E47">
        <w:rPr>
          <w:rFonts w:hint="eastAsia"/>
          <w:lang w:eastAsia="ja"/>
        </w:rPr>
        <w:t>検討してていますか。</w:t>
      </w:r>
      <w:r w:rsidRPr="00F53AF7">
        <w:rPr>
          <w:lang w:eastAsia="ja"/>
        </w:rPr>
        <w:t xml:space="preserve"> </w:t>
      </w:r>
    </w:p>
    <w:p w14:paraId="694216C0" w14:textId="77777777" w:rsidR="00262A0E" w:rsidRPr="00F53AF7" w:rsidRDefault="00262A0E" w:rsidP="00262A0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509B80A" w14:textId="276FA648" w:rsidR="00EB7338" w:rsidRPr="00F53AF7" w:rsidRDefault="00262A0E" w:rsidP="00262A0E">
      <w:pPr>
        <w:pStyle w:val="Inspring"/>
        <w:tabs>
          <w:tab w:val="clear" w:pos="765"/>
          <w:tab w:val="clear" w:pos="1440"/>
          <w:tab w:val="left" w:pos="3240"/>
        </w:tabs>
        <w:rPr>
          <w:lang w:val="en-GB" w:eastAsia="ja-JP"/>
        </w:rPr>
      </w:pPr>
      <w:r w:rsidRPr="00F53AF7">
        <w:rPr>
          <w:lang w:val="en-GB" w:eastAsia="ja-JP"/>
        </w:rPr>
        <w:tab/>
      </w:r>
      <w:r w:rsidR="00EB7338" w:rsidRPr="00F53AF7">
        <w:rPr>
          <w:lang w:val="en-GB" w:eastAsia="ja-JP"/>
        </w:rPr>
        <w:tab/>
      </w:r>
    </w:p>
    <w:p w14:paraId="10E656CA" w14:textId="003BD60F" w:rsidR="00E25045" w:rsidRPr="00F53AF7" w:rsidRDefault="00EB7338" w:rsidP="00E25045">
      <w:pPr>
        <w:pStyle w:val="Inspring"/>
        <w:rPr>
          <w:lang w:val="en-GB" w:eastAsia="ja-JP"/>
        </w:rPr>
      </w:pPr>
      <w:r w:rsidRPr="00F53AF7">
        <w:rPr>
          <w:lang w:eastAsia="ja"/>
        </w:rPr>
        <w:t>3.4.5.10</w:t>
      </w:r>
      <w:r w:rsidRPr="00F53AF7">
        <w:rPr>
          <w:lang w:eastAsia="ja"/>
        </w:rPr>
        <w:t>過去</w:t>
      </w:r>
      <w:r w:rsidRPr="00F53AF7">
        <w:rPr>
          <w:lang w:eastAsia="ja"/>
        </w:rPr>
        <w:t>3</w:t>
      </w:r>
      <w:r w:rsidRPr="00F53AF7">
        <w:rPr>
          <w:lang w:eastAsia="ja"/>
        </w:rPr>
        <w:t>年間に</w:t>
      </w:r>
      <w:r w:rsidR="00507978">
        <w:rPr>
          <w:rFonts w:hint="eastAsia"/>
          <w:lang w:eastAsia="ja"/>
        </w:rPr>
        <w:t>、</w:t>
      </w:r>
      <w:r w:rsidRPr="00F53AF7">
        <w:rPr>
          <w:lang w:eastAsia="ja"/>
        </w:rPr>
        <w:t>重要な内部または外部情報</w:t>
      </w:r>
      <w:r w:rsidRPr="00F53AF7">
        <w:rPr>
          <w:lang w:eastAsia="ja"/>
        </w:rPr>
        <w:t>/</w:t>
      </w:r>
      <w:r w:rsidRPr="00F53AF7">
        <w:rPr>
          <w:lang w:eastAsia="ja"/>
        </w:rPr>
        <w:t>サイバー</w:t>
      </w:r>
      <w:r w:rsidR="00507978">
        <w:rPr>
          <w:rFonts w:hint="eastAsia"/>
          <w:lang w:eastAsia="ja"/>
        </w:rPr>
        <w:t>保守</w:t>
      </w:r>
      <w:r w:rsidR="00D7113B">
        <w:rPr>
          <w:rFonts w:hint="eastAsia"/>
          <w:lang w:eastAsia="ja"/>
        </w:rPr>
        <w:t>インシデント</w:t>
      </w:r>
      <w:r w:rsidRPr="00F53AF7">
        <w:rPr>
          <w:lang w:eastAsia="ja"/>
        </w:rPr>
        <w:t>を経験し</w:t>
      </w:r>
      <w:r w:rsidR="00507978">
        <w:rPr>
          <w:rFonts w:hint="eastAsia"/>
          <w:lang w:eastAsia="ja"/>
        </w:rPr>
        <w:t>たことがありますか。</w:t>
      </w:r>
      <w:r w:rsidRPr="00F53AF7">
        <w:rPr>
          <w:lang w:eastAsia="ja"/>
        </w:rPr>
        <w:t xml:space="preserve"> </w:t>
      </w:r>
    </w:p>
    <w:p w14:paraId="6F9C404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5999CCD" w14:textId="3A9387DE" w:rsidR="00E25045" w:rsidRPr="00F53AF7" w:rsidRDefault="00E25045" w:rsidP="00790D3F">
      <w:pPr>
        <w:pStyle w:val="Inspring"/>
        <w:tabs>
          <w:tab w:val="clear" w:pos="765"/>
          <w:tab w:val="clear" w:pos="1440"/>
          <w:tab w:val="left" w:pos="3240"/>
        </w:tabs>
        <w:rPr>
          <w:lang w:val="en-GB" w:eastAsia="ja-JP"/>
        </w:rPr>
      </w:pPr>
      <w:r w:rsidRPr="00F53AF7">
        <w:rPr>
          <w:lang w:val="en-GB" w:eastAsia="ja-JP"/>
        </w:rPr>
        <w:tab/>
      </w:r>
    </w:p>
    <w:p w14:paraId="22E2E39D" w14:textId="2D6EC110" w:rsidR="0088533C" w:rsidRPr="00F53AF7" w:rsidRDefault="0088533C" w:rsidP="0088533C">
      <w:pPr>
        <w:pStyle w:val="Inspring"/>
        <w:rPr>
          <w:lang w:val="en-GB" w:eastAsia="ja-JP"/>
        </w:rPr>
      </w:pPr>
      <w:r w:rsidRPr="00F53AF7">
        <w:rPr>
          <w:lang w:eastAsia="ja"/>
        </w:rPr>
        <w:t>3.4.5.11</w:t>
      </w:r>
      <w:r w:rsidRPr="00F53AF7">
        <w:rPr>
          <w:lang w:eastAsia="ja"/>
        </w:rPr>
        <w:t>侵入テストまたは脆弱性評価から、現在未解決で</w:t>
      </w:r>
      <w:r w:rsidRPr="00F53AF7">
        <w:rPr>
          <w:lang w:eastAsia="ja"/>
        </w:rPr>
        <w:t>6</w:t>
      </w:r>
      <w:r w:rsidRPr="00F53AF7">
        <w:rPr>
          <w:lang w:eastAsia="ja"/>
        </w:rPr>
        <w:t>か月以上</w:t>
      </w:r>
      <w:r w:rsidR="00D7113B">
        <w:rPr>
          <w:rFonts w:hint="eastAsia"/>
          <w:lang w:eastAsia="ja"/>
        </w:rPr>
        <w:t>その状態が続いている、</w:t>
      </w:r>
      <w:r w:rsidRPr="00F53AF7">
        <w:rPr>
          <w:lang w:eastAsia="ja"/>
        </w:rPr>
        <w:t>重大なポイントまたは高</w:t>
      </w:r>
      <w:r w:rsidR="00D7113B">
        <w:rPr>
          <w:rFonts w:hint="eastAsia"/>
          <w:lang w:eastAsia="ja"/>
        </w:rPr>
        <w:t>リスクの</w:t>
      </w:r>
      <w:r w:rsidRPr="00F53AF7">
        <w:rPr>
          <w:lang w:eastAsia="ja"/>
        </w:rPr>
        <w:t>ポイントはありますか</w:t>
      </w:r>
      <w:r w:rsidRPr="00F53AF7">
        <w:rPr>
          <w:lang w:eastAsia="ja"/>
        </w:rPr>
        <w:t xml:space="preserve">? </w:t>
      </w:r>
    </w:p>
    <w:p w14:paraId="7542B6F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D36C37A" w14:textId="101802FE" w:rsidR="0088533C" w:rsidRPr="00F53AF7" w:rsidRDefault="0088533C" w:rsidP="0088533C">
      <w:pPr>
        <w:pStyle w:val="Inspring"/>
        <w:tabs>
          <w:tab w:val="clear" w:pos="765"/>
          <w:tab w:val="clear" w:pos="1440"/>
          <w:tab w:val="left" w:pos="3240"/>
        </w:tabs>
        <w:rPr>
          <w:lang w:val="en-GB" w:eastAsia="ja-JP"/>
        </w:rPr>
      </w:pPr>
      <w:r w:rsidRPr="00F53AF7">
        <w:rPr>
          <w:lang w:val="en-GB" w:eastAsia="ja-JP"/>
        </w:rPr>
        <w:tab/>
      </w:r>
    </w:p>
    <w:p w14:paraId="008DDE54" w14:textId="32EE5CE3" w:rsidR="00584D46" w:rsidRPr="00E71C4E" w:rsidRDefault="00C83B9E" w:rsidP="00861920">
      <w:pPr>
        <w:pStyle w:val="INREVtablerows"/>
        <w:rPr>
          <w:b/>
          <w:color w:val="auto"/>
          <w:lang w:val="en-GB" w:eastAsia="ja-JP"/>
        </w:rPr>
      </w:pPr>
      <w:r w:rsidRPr="00E71C4E">
        <w:rPr>
          <w:b/>
          <w:color w:val="auto"/>
          <w:lang w:eastAsia="ja"/>
        </w:rPr>
        <w:t xml:space="preserve">3.4.6 </w:t>
      </w:r>
      <w:r w:rsidRPr="00E71C4E">
        <w:rPr>
          <w:b/>
          <w:color w:val="auto"/>
          <w:lang w:eastAsia="ja"/>
        </w:rPr>
        <w:t>データ保護</w:t>
      </w:r>
    </w:p>
    <w:p w14:paraId="0C65B0B3" w14:textId="30483205" w:rsidR="00B805D6" w:rsidRPr="00F53AF7" w:rsidRDefault="00B805D6" w:rsidP="00BD2186">
      <w:pPr>
        <w:pStyle w:val="Inspring"/>
        <w:tabs>
          <w:tab w:val="clear" w:pos="765"/>
          <w:tab w:val="clear" w:pos="1440"/>
          <w:tab w:val="left" w:pos="3240"/>
        </w:tabs>
        <w:ind w:left="0" w:firstLine="0"/>
        <w:rPr>
          <w:lang w:val="en-GB" w:eastAsia="ja-JP"/>
        </w:rPr>
      </w:pPr>
    </w:p>
    <w:p w14:paraId="140BDAEC" w14:textId="67C78AE3" w:rsidR="00193F4B" w:rsidRPr="00F53AF7" w:rsidRDefault="00193F4B" w:rsidP="00193F4B">
      <w:pPr>
        <w:pStyle w:val="Inspring"/>
        <w:rPr>
          <w:lang w:val="en-GB" w:eastAsia="ja"/>
        </w:rPr>
      </w:pPr>
      <w:r w:rsidRPr="00F53AF7">
        <w:rPr>
          <w:lang w:eastAsia="ja"/>
        </w:rPr>
        <w:t>3.4.6.1</w:t>
      </w:r>
      <w:r w:rsidRPr="00F53AF7">
        <w:rPr>
          <w:lang w:eastAsia="ja"/>
        </w:rPr>
        <w:t>データ保護</w:t>
      </w:r>
      <w:r w:rsidR="00AD11D3">
        <w:rPr>
          <w:rFonts w:hint="eastAsia"/>
          <w:lang w:eastAsia="ja"/>
        </w:rPr>
        <w:t>方針</w:t>
      </w:r>
      <w:r w:rsidRPr="00F53AF7">
        <w:rPr>
          <w:lang w:eastAsia="ja"/>
        </w:rPr>
        <w:t>、透明性</w:t>
      </w:r>
      <w:r w:rsidR="003E3C9B">
        <w:rPr>
          <w:rFonts w:hint="eastAsia"/>
          <w:lang w:eastAsia="ja"/>
        </w:rPr>
        <w:t>の高い</w:t>
      </w:r>
      <w:r w:rsidRPr="00F53AF7">
        <w:rPr>
          <w:lang w:eastAsia="ja"/>
        </w:rPr>
        <w:t>データ保護通知、および個人データ処理活動の記録がありますか</w:t>
      </w:r>
      <w:r w:rsidR="00AD11D3">
        <w:rPr>
          <w:rFonts w:hint="eastAsia"/>
          <w:lang w:eastAsia="ja"/>
        </w:rPr>
        <w:t>。</w:t>
      </w:r>
    </w:p>
    <w:p w14:paraId="25DA5558" w14:textId="77777777" w:rsidR="00193F4B" w:rsidRPr="00F53AF7" w:rsidRDefault="00193F4B" w:rsidP="00193F4B">
      <w:pPr>
        <w:pStyle w:val="Inspring"/>
        <w:rPr>
          <w:lang w:val="en-GB" w:eastAsia="ja-JP"/>
        </w:rPr>
      </w:pPr>
      <w:r w:rsidRPr="00F53AF7">
        <w:rPr>
          <w:lang w:val="en-GB" w:eastAsia="ja-JP"/>
        </w:rPr>
        <w:t xml:space="preserve"> </w:t>
      </w:r>
    </w:p>
    <w:p w14:paraId="4408E0FE" w14:textId="77777777" w:rsidR="00193F4B" w:rsidRPr="00F53AF7" w:rsidRDefault="00193F4B" w:rsidP="00193F4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3AC49D1" w14:textId="77777777" w:rsidR="00193F4B" w:rsidRPr="00F53AF7" w:rsidRDefault="00193F4B" w:rsidP="00193F4B">
      <w:pPr>
        <w:pStyle w:val="Inspring"/>
        <w:tabs>
          <w:tab w:val="clear" w:pos="765"/>
          <w:tab w:val="clear" w:pos="1440"/>
          <w:tab w:val="left" w:pos="3240"/>
        </w:tabs>
        <w:rPr>
          <w:lang w:val="en-GB" w:eastAsia="ja-JP"/>
        </w:rPr>
      </w:pPr>
      <w:r w:rsidRPr="00F53AF7">
        <w:rPr>
          <w:lang w:val="en-GB" w:eastAsia="ja-JP"/>
        </w:rPr>
        <w:tab/>
      </w:r>
    </w:p>
    <w:p w14:paraId="33F0A3A5" w14:textId="0614E566" w:rsidR="00B805D6" w:rsidRPr="00F53AF7" w:rsidRDefault="00B805D6" w:rsidP="00F2317D">
      <w:pPr>
        <w:pStyle w:val="Inspring"/>
        <w:rPr>
          <w:lang w:val="en-GB" w:eastAsia="ja-JP"/>
        </w:rPr>
      </w:pPr>
      <w:r w:rsidRPr="00F53AF7">
        <w:rPr>
          <w:lang w:eastAsia="ja"/>
        </w:rPr>
        <w:t>3.4.6.2</w:t>
      </w:r>
      <w:r w:rsidRPr="00F53AF7">
        <w:rPr>
          <w:lang w:eastAsia="ja"/>
        </w:rPr>
        <w:t>データ保護責任者</w:t>
      </w:r>
      <w:r w:rsidR="00C344D0">
        <w:rPr>
          <w:rFonts w:hint="eastAsia"/>
          <w:lang w:eastAsia="ja"/>
        </w:rPr>
        <w:t xml:space="preserve"> </w:t>
      </w:r>
      <w:r w:rsidRPr="00F53AF7">
        <w:rPr>
          <w:lang w:eastAsia="ja"/>
        </w:rPr>
        <w:t>(DPO)</w:t>
      </w:r>
      <w:r w:rsidR="00C344D0">
        <w:rPr>
          <w:lang w:eastAsia="ja"/>
        </w:rPr>
        <w:t xml:space="preserve"> </w:t>
      </w:r>
      <w:r w:rsidRPr="00F53AF7">
        <w:rPr>
          <w:lang w:eastAsia="ja"/>
        </w:rPr>
        <w:t>を任命</w:t>
      </w:r>
      <w:r w:rsidR="00C344D0">
        <w:rPr>
          <w:rFonts w:hint="eastAsia"/>
          <w:lang w:eastAsia="ja"/>
        </w:rPr>
        <w:t>していますか。</w:t>
      </w:r>
      <w:r w:rsidRPr="00F53AF7">
        <w:rPr>
          <w:lang w:eastAsia="ja"/>
        </w:rPr>
        <w:t>そうでない場合は、その理由と</w:t>
      </w:r>
      <w:r w:rsidRPr="00F53AF7">
        <w:rPr>
          <w:lang w:eastAsia="ja"/>
        </w:rPr>
        <w:tab/>
      </w:r>
      <w:r w:rsidR="00D93A0D" w:rsidRPr="00F53AF7">
        <w:rPr>
          <w:lang w:eastAsia="ja"/>
        </w:rPr>
        <w:t>任命を</w:t>
      </w:r>
      <w:r w:rsidR="00C344D0">
        <w:rPr>
          <w:rFonts w:hint="eastAsia"/>
          <w:lang w:eastAsia="ja"/>
        </w:rPr>
        <w:t>予定</w:t>
      </w:r>
      <w:r w:rsidR="00794F98">
        <w:rPr>
          <w:lang w:eastAsia="ja"/>
        </w:rPr>
        <w:t>しているかどうか</w:t>
      </w:r>
      <w:r w:rsidR="001B34E5">
        <w:rPr>
          <w:rFonts w:hint="eastAsia"/>
          <w:lang w:eastAsia="ja"/>
        </w:rPr>
        <w:t>を記述してください。</w:t>
      </w:r>
    </w:p>
    <w:p w14:paraId="31C2B13B" w14:textId="77777777" w:rsidR="00B805D6" w:rsidRPr="00F53AF7" w:rsidRDefault="00B805D6" w:rsidP="00B805D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515F86E" w14:textId="77777777" w:rsidR="00B805D6" w:rsidRPr="00F53AF7" w:rsidRDefault="00B805D6" w:rsidP="00B805D6">
      <w:pPr>
        <w:pStyle w:val="Inspring"/>
        <w:tabs>
          <w:tab w:val="clear" w:pos="765"/>
          <w:tab w:val="clear" w:pos="1440"/>
          <w:tab w:val="left" w:pos="3240"/>
        </w:tabs>
        <w:rPr>
          <w:lang w:val="en-GB" w:eastAsia="ja-JP"/>
        </w:rPr>
      </w:pPr>
      <w:r w:rsidRPr="00F53AF7">
        <w:rPr>
          <w:lang w:val="en-GB" w:eastAsia="ja-JP"/>
        </w:rPr>
        <w:tab/>
      </w:r>
    </w:p>
    <w:p w14:paraId="0EC9C5C4" w14:textId="784539E1" w:rsidR="001E5F94" w:rsidRPr="00F53AF7" w:rsidRDefault="00B805D6" w:rsidP="007B152A">
      <w:pPr>
        <w:pStyle w:val="Inspring"/>
        <w:rPr>
          <w:lang w:val="en-GB" w:eastAsia="ja-JP"/>
        </w:rPr>
      </w:pPr>
      <w:r w:rsidRPr="00F53AF7">
        <w:rPr>
          <w:lang w:eastAsia="ja"/>
        </w:rPr>
        <w:t>3.4.6.3</w:t>
      </w:r>
      <w:r w:rsidR="001B34E5">
        <w:rPr>
          <w:rFonts w:hint="eastAsia"/>
          <w:lang w:eastAsia="ja"/>
        </w:rPr>
        <w:t>社内の</w:t>
      </w:r>
      <w:r w:rsidRPr="00F53AF7">
        <w:rPr>
          <w:lang w:eastAsia="ja"/>
        </w:rPr>
        <w:t>データ収集慣行を見直し、</w:t>
      </w:r>
      <w:r w:rsidR="007B152A" w:rsidRPr="00F53AF7">
        <w:rPr>
          <w:lang w:eastAsia="ja"/>
        </w:rPr>
        <w:t>法的根拠</w:t>
      </w:r>
      <w:r w:rsidR="007B152A">
        <w:rPr>
          <w:rFonts w:hint="eastAsia"/>
          <w:lang w:eastAsia="ja"/>
        </w:rPr>
        <w:t xml:space="preserve"> </w:t>
      </w:r>
      <w:r w:rsidR="007B152A" w:rsidRPr="00F53AF7">
        <w:rPr>
          <w:lang w:eastAsia="ja"/>
        </w:rPr>
        <w:t>(</w:t>
      </w:r>
      <w:r w:rsidR="007B152A">
        <w:rPr>
          <w:rFonts w:hint="eastAsia"/>
          <w:lang w:eastAsia="ja"/>
        </w:rPr>
        <w:t>欧州</w:t>
      </w:r>
      <w:r w:rsidR="007B152A">
        <w:rPr>
          <w:rFonts w:hint="eastAsia"/>
          <w:lang w:eastAsia="ja"/>
        </w:rPr>
        <w:t>G</w:t>
      </w:r>
      <w:r w:rsidR="007B152A" w:rsidRPr="00F53AF7">
        <w:rPr>
          <w:lang w:eastAsia="ja"/>
        </w:rPr>
        <w:t>DPR)</w:t>
      </w:r>
      <w:r w:rsidR="007B152A" w:rsidRPr="00F53AF7">
        <w:rPr>
          <w:lang w:eastAsia="ja"/>
        </w:rPr>
        <w:t>、データ最小化、データ保持、および「オプトイン同意」の必要性</w:t>
      </w:r>
      <w:r w:rsidR="007B152A" w:rsidRPr="00F53AF7">
        <w:rPr>
          <w:lang w:eastAsia="ja"/>
        </w:rPr>
        <w:tab/>
      </w:r>
      <w:r w:rsidR="007B152A">
        <w:rPr>
          <w:rFonts w:hint="eastAsia"/>
          <w:lang w:eastAsia="ja"/>
        </w:rPr>
        <w:t>などをカバー</w:t>
      </w:r>
      <w:r w:rsidR="005D4446">
        <w:rPr>
          <w:rFonts w:hint="eastAsia"/>
          <w:lang w:eastAsia="ja"/>
        </w:rPr>
        <w:t>して</w:t>
      </w:r>
      <w:r w:rsidRPr="00F53AF7">
        <w:rPr>
          <w:lang w:eastAsia="ja"/>
        </w:rPr>
        <w:t>データ保護の原則に沿っていることを確認しましたか。</w:t>
      </w:r>
    </w:p>
    <w:p w14:paraId="6DB4B0DD" w14:textId="77777777" w:rsidR="001E5F94" w:rsidRPr="00F53AF7" w:rsidRDefault="001E5F94" w:rsidP="001E5F94">
      <w:pPr>
        <w:pStyle w:val="Inspring"/>
        <w:rPr>
          <w:lang w:val="en-GB" w:eastAsia="ja-JP"/>
        </w:rPr>
      </w:pPr>
    </w:p>
    <w:p w14:paraId="517CBCD9" w14:textId="47F2051F" w:rsidR="00B805D6" w:rsidRPr="00F53AF7" w:rsidRDefault="00B805D6" w:rsidP="00B805D6">
      <w:pPr>
        <w:pStyle w:val="Inspring"/>
        <w:rPr>
          <w:lang w:val="en-GB" w:eastAsia="ja-JP"/>
        </w:rPr>
      </w:pPr>
    </w:p>
    <w:p w14:paraId="3965BF21" w14:textId="77777777" w:rsidR="00B805D6" w:rsidRPr="00F53AF7" w:rsidRDefault="00B805D6" w:rsidP="00B805D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D11C0AB" w14:textId="77777777" w:rsidR="00193F4B" w:rsidRPr="00F53AF7" w:rsidRDefault="00193F4B" w:rsidP="00193F4B">
      <w:pPr>
        <w:pStyle w:val="Inspring"/>
        <w:tabs>
          <w:tab w:val="clear" w:pos="765"/>
          <w:tab w:val="clear" w:pos="1440"/>
          <w:tab w:val="left" w:pos="3240"/>
        </w:tabs>
        <w:rPr>
          <w:lang w:val="en-GB" w:eastAsia="ja-JP"/>
        </w:rPr>
      </w:pPr>
    </w:p>
    <w:p w14:paraId="3D193FA8" w14:textId="26033098" w:rsidR="00193F4B" w:rsidRPr="00F53AF7" w:rsidRDefault="00193F4B" w:rsidP="00193F4B">
      <w:pPr>
        <w:pStyle w:val="Inspring"/>
        <w:rPr>
          <w:lang w:val="en-GB" w:eastAsia="ja-JP"/>
        </w:rPr>
      </w:pPr>
      <w:r w:rsidRPr="00F53AF7">
        <w:rPr>
          <w:lang w:eastAsia="ja"/>
        </w:rPr>
        <w:t>3.4.6.4</w:t>
      </w:r>
      <w:r w:rsidRPr="00F53AF7">
        <w:rPr>
          <w:lang w:eastAsia="ja"/>
        </w:rPr>
        <w:t>クラウドポリシーはありますか</w:t>
      </w:r>
      <w:r w:rsidR="0030682C">
        <w:rPr>
          <w:rFonts w:hint="eastAsia"/>
          <w:lang w:eastAsia="ja"/>
        </w:rPr>
        <w:t>。ある</w:t>
      </w:r>
      <w:r w:rsidR="004755F6">
        <w:rPr>
          <w:lang w:eastAsia="ja"/>
        </w:rPr>
        <w:t>場合、</w:t>
      </w:r>
      <w:r w:rsidRPr="00F53AF7">
        <w:rPr>
          <w:lang w:eastAsia="ja"/>
        </w:rPr>
        <w:t>クラウド</w:t>
      </w:r>
      <w:r w:rsidR="005B2B1F">
        <w:rPr>
          <w:rFonts w:hint="eastAsia"/>
          <w:lang w:eastAsia="ja"/>
        </w:rPr>
        <w:t>を利用</w:t>
      </w:r>
      <w:r w:rsidR="002A7F39">
        <w:rPr>
          <w:rFonts w:hint="eastAsia"/>
          <w:lang w:eastAsia="ja"/>
        </w:rPr>
        <w:t>する</w:t>
      </w:r>
      <w:r w:rsidRPr="00F53AF7">
        <w:rPr>
          <w:lang w:eastAsia="ja"/>
        </w:rPr>
        <w:t>主要システム</w:t>
      </w:r>
      <w:r w:rsidR="009E31D3">
        <w:rPr>
          <w:rFonts w:hint="eastAsia"/>
          <w:lang w:eastAsia="ja"/>
        </w:rPr>
        <w:t>と</w:t>
      </w:r>
      <w:r w:rsidRPr="00F53AF7">
        <w:rPr>
          <w:lang w:eastAsia="ja"/>
        </w:rPr>
        <w:t>情報資産</w:t>
      </w:r>
      <w:r w:rsidR="009E31D3">
        <w:rPr>
          <w:rFonts w:hint="eastAsia"/>
          <w:lang w:eastAsia="ja"/>
        </w:rPr>
        <w:t>、およびローカルサーバー上にあるものについて、</w:t>
      </w:r>
      <w:r w:rsidR="00EA1E1D">
        <w:rPr>
          <w:rFonts w:hint="eastAsia"/>
          <w:lang w:eastAsia="ja"/>
        </w:rPr>
        <w:t>それぞれの</w:t>
      </w:r>
      <w:r w:rsidRPr="00F53AF7">
        <w:rPr>
          <w:lang w:eastAsia="ja"/>
        </w:rPr>
        <w:t>概要を</w:t>
      </w:r>
      <w:r w:rsidR="003D53B9">
        <w:rPr>
          <w:rFonts w:hint="eastAsia"/>
          <w:lang w:eastAsia="ja"/>
        </w:rPr>
        <w:t>記載してください。</w:t>
      </w:r>
    </w:p>
    <w:p w14:paraId="0CABDA37" w14:textId="77777777" w:rsidR="00193F4B" w:rsidRPr="00F53AF7" w:rsidRDefault="00193F4B" w:rsidP="00193F4B">
      <w:pPr>
        <w:pStyle w:val="Inspring"/>
        <w:rPr>
          <w:lang w:val="en-GB" w:eastAsia="ja-JP"/>
        </w:rPr>
      </w:pPr>
    </w:p>
    <w:p w14:paraId="0A2E6A1B" w14:textId="325DC0EA" w:rsidR="001D4FCA" w:rsidRPr="00F53AF7" w:rsidRDefault="001D4FCA" w:rsidP="007013F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C6F18A7" w14:textId="77777777" w:rsidR="00193F4B" w:rsidRPr="00F53AF7" w:rsidRDefault="00193F4B" w:rsidP="00F2317D">
      <w:pPr>
        <w:pStyle w:val="Inspring"/>
        <w:rPr>
          <w:lang w:val="en-GB" w:eastAsia="ja-JP"/>
        </w:rPr>
      </w:pPr>
    </w:p>
    <w:p w14:paraId="6DFD8B24" w14:textId="7B2EB4A7" w:rsidR="00666714" w:rsidRPr="00F53AF7" w:rsidRDefault="00B805D6" w:rsidP="00F2317D">
      <w:pPr>
        <w:pStyle w:val="Inspring"/>
        <w:rPr>
          <w:lang w:val="en-GB" w:eastAsia="ja-JP"/>
        </w:rPr>
      </w:pPr>
      <w:r w:rsidRPr="00F53AF7">
        <w:rPr>
          <w:lang w:eastAsia="ja"/>
        </w:rPr>
        <w:t>3.4.6.5</w:t>
      </w:r>
      <w:r w:rsidRPr="00F53AF7">
        <w:rPr>
          <w:lang w:eastAsia="ja"/>
        </w:rPr>
        <w:t>次の</w:t>
      </w:r>
      <w:r w:rsidR="00EA1E1D">
        <w:rPr>
          <w:rFonts w:hint="eastAsia"/>
          <w:lang w:eastAsia="ja"/>
        </w:rPr>
        <w:t>対応</w:t>
      </w:r>
      <w:r w:rsidRPr="00F53AF7">
        <w:rPr>
          <w:lang w:eastAsia="ja"/>
        </w:rPr>
        <w:t>を許可する</w:t>
      </w:r>
      <w:r w:rsidR="00301B95">
        <w:rPr>
          <w:rFonts w:hint="eastAsia"/>
          <w:lang w:eastAsia="ja"/>
        </w:rPr>
        <w:t>際の</w:t>
      </w:r>
      <w:r w:rsidRPr="00F53AF7">
        <w:rPr>
          <w:lang w:eastAsia="ja"/>
        </w:rPr>
        <w:t>手順を</w:t>
      </w:r>
      <w:r w:rsidR="00301B95">
        <w:rPr>
          <w:rFonts w:hint="eastAsia"/>
          <w:lang w:eastAsia="ja"/>
        </w:rPr>
        <w:t>記述してください。</w:t>
      </w:r>
      <w:r w:rsidRPr="00F53AF7">
        <w:rPr>
          <w:lang w:eastAsia="ja"/>
        </w:rPr>
        <w:tab/>
      </w:r>
    </w:p>
    <w:p w14:paraId="7C5AD67B" w14:textId="77777777" w:rsidR="008F68C2" w:rsidRPr="00F53AF7" w:rsidRDefault="008F68C2" w:rsidP="00F2317D">
      <w:pPr>
        <w:pStyle w:val="Inspring"/>
        <w:rPr>
          <w:lang w:val="en-GB" w:eastAsia="ja-JP"/>
        </w:rPr>
      </w:pPr>
    </w:p>
    <w:p w14:paraId="42A114FF" w14:textId="335CD3B0" w:rsidR="008F68C2" w:rsidRPr="00F53AF7" w:rsidRDefault="008F68C2" w:rsidP="008F68C2">
      <w:pPr>
        <w:pStyle w:val="Inspring"/>
        <w:tabs>
          <w:tab w:val="left" w:pos="1200"/>
        </w:tabs>
        <w:rPr>
          <w:lang w:val="en-GB" w:eastAsia="ja-JP"/>
        </w:rPr>
      </w:pPr>
      <w:r w:rsidRPr="00F53AF7">
        <w:rPr>
          <w:lang w:eastAsia="ja"/>
        </w:rPr>
        <w:tab/>
      </w:r>
      <w:r w:rsidR="00B44D04" w:rsidRPr="00F53AF7">
        <w:rPr>
          <w:lang w:eastAsia="ja"/>
        </w:rPr>
        <w:t>A</w:t>
      </w:r>
      <w:r w:rsidR="001820AD">
        <w:rPr>
          <w:rFonts w:hint="eastAsia"/>
          <w:lang w:eastAsia="ja"/>
        </w:rPr>
        <w:t>データ</w:t>
      </w:r>
      <w:r w:rsidR="00B44D04" w:rsidRPr="00F53AF7">
        <w:rPr>
          <w:lang w:eastAsia="ja"/>
        </w:rPr>
        <w:t>主体とその権利行使力。</w:t>
      </w:r>
    </w:p>
    <w:p w14:paraId="38AF486A"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779D2D1" w14:textId="77777777" w:rsidR="008F68C2" w:rsidRPr="00F53AF7" w:rsidRDefault="008F68C2" w:rsidP="008F68C2">
      <w:pPr>
        <w:pStyle w:val="Inspring"/>
        <w:tabs>
          <w:tab w:val="left" w:pos="1200"/>
        </w:tabs>
        <w:rPr>
          <w:lang w:val="en-GB" w:eastAsia="ja-JP"/>
        </w:rPr>
      </w:pPr>
      <w:r w:rsidRPr="00F53AF7">
        <w:rPr>
          <w:lang w:val="en-GB" w:eastAsia="ja-JP"/>
        </w:rPr>
        <w:tab/>
      </w:r>
    </w:p>
    <w:p w14:paraId="57995A44" w14:textId="6E573CA1" w:rsidR="008F68C2" w:rsidRPr="00F53AF7" w:rsidRDefault="008F68C2" w:rsidP="008F68C2">
      <w:pPr>
        <w:pStyle w:val="Inspring"/>
        <w:tabs>
          <w:tab w:val="left" w:pos="1200"/>
        </w:tabs>
        <w:rPr>
          <w:lang w:val="en-GB" w:eastAsia="ja-JP"/>
        </w:rPr>
      </w:pPr>
      <w:r w:rsidRPr="00F53AF7">
        <w:rPr>
          <w:lang w:eastAsia="ja"/>
        </w:rPr>
        <w:lastRenderedPageBreak/>
        <w:tab/>
      </w:r>
      <w:r w:rsidR="00A92C38" w:rsidRPr="00F53AF7">
        <w:rPr>
          <w:lang w:eastAsia="ja"/>
        </w:rPr>
        <w:t>b</w:t>
      </w:r>
      <w:r w:rsidR="00A92C38" w:rsidRPr="00F53AF7">
        <w:rPr>
          <w:lang w:eastAsia="ja"/>
        </w:rPr>
        <w:t>個人データが規制当局への通知に違反した場合。</w:t>
      </w:r>
    </w:p>
    <w:p w14:paraId="3128C157"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38DE9E5" w14:textId="77777777" w:rsidR="008F68C2" w:rsidRPr="00F53AF7" w:rsidRDefault="008F68C2" w:rsidP="008F68C2">
      <w:pPr>
        <w:pStyle w:val="Inspring"/>
        <w:tabs>
          <w:tab w:val="left" w:pos="1200"/>
        </w:tabs>
        <w:rPr>
          <w:lang w:val="en-GB" w:eastAsia="ja-JP"/>
        </w:rPr>
      </w:pPr>
      <w:r w:rsidRPr="00F53AF7">
        <w:rPr>
          <w:lang w:val="en-GB" w:eastAsia="ja-JP"/>
        </w:rPr>
        <w:tab/>
      </w:r>
    </w:p>
    <w:p w14:paraId="7652AE03" w14:textId="203E01B9" w:rsidR="008F68C2" w:rsidRPr="00F53AF7" w:rsidRDefault="008F68C2" w:rsidP="008F68C2">
      <w:pPr>
        <w:pStyle w:val="Inspring"/>
        <w:tabs>
          <w:tab w:val="left" w:pos="1200"/>
        </w:tabs>
        <w:rPr>
          <w:lang w:val="en-GB" w:eastAsia="ja-JP"/>
        </w:rPr>
      </w:pPr>
      <w:r w:rsidRPr="00F53AF7">
        <w:rPr>
          <w:lang w:eastAsia="ja"/>
        </w:rPr>
        <w:tab/>
      </w:r>
      <w:r w:rsidR="00A92C38" w:rsidRPr="00F53AF7">
        <w:rPr>
          <w:lang w:eastAsia="ja"/>
        </w:rPr>
        <w:t>C</w:t>
      </w:r>
      <w:r w:rsidR="005F0FD8">
        <w:rPr>
          <w:rFonts w:hint="eastAsia"/>
          <w:lang w:eastAsia="ja"/>
        </w:rPr>
        <w:t>個人データが</w:t>
      </w:r>
      <w:r w:rsidR="00A92C38" w:rsidRPr="00F53AF7">
        <w:rPr>
          <w:lang w:eastAsia="ja"/>
        </w:rPr>
        <w:t>、データ主体への通知に違反</w:t>
      </w:r>
      <w:r w:rsidR="005F0FD8">
        <w:rPr>
          <w:rFonts w:hint="eastAsia"/>
          <w:lang w:eastAsia="ja"/>
        </w:rPr>
        <w:t>した場合</w:t>
      </w:r>
      <w:r w:rsidR="005F0FD8">
        <w:rPr>
          <w:rFonts w:hint="eastAsia"/>
          <w:lang w:eastAsia="ja"/>
        </w:rPr>
        <w:t xml:space="preserve"> </w:t>
      </w:r>
      <w:r w:rsidR="00A92C38" w:rsidRPr="00F53AF7">
        <w:rPr>
          <w:lang w:eastAsia="ja"/>
        </w:rPr>
        <w:t>(</w:t>
      </w:r>
      <w:r w:rsidR="00A92C38" w:rsidRPr="00F53AF7">
        <w:rPr>
          <w:lang w:eastAsia="ja"/>
        </w:rPr>
        <w:t>必要</w:t>
      </w:r>
      <w:r w:rsidR="00047485">
        <w:rPr>
          <w:rFonts w:hint="eastAsia"/>
          <w:lang w:eastAsia="ja"/>
        </w:rPr>
        <w:t>に応じて</w:t>
      </w:r>
      <w:r w:rsidR="00055997">
        <w:rPr>
          <w:lang w:eastAsia="ja"/>
        </w:rPr>
        <w:t>)</w:t>
      </w:r>
      <w:r w:rsidR="00055997">
        <w:rPr>
          <w:lang w:eastAsia="ja"/>
        </w:rPr>
        <w:t>。</w:t>
      </w:r>
    </w:p>
    <w:p w14:paraId="5CEA8F4A" w14:textId="77777777" w:rsidR="008F68C2" w:rsidRPr="00F53AF7" w:rsidRDefault="008F68C2" w:rsidP="008F68C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EDD9522" w14:textId="23F9A63F" w:rsidR="00666714" w:rsidRPr="00F53AF7" w:rsidRDefault="008F68C2" w:rsidP="00A92C38">
      <w:pPr>
        <w:pStyle w:val="Inspring"/>
        <w:tabs>
          <w:tab w:val="left" w:pos="1200"/>
        </w:tabs>
        <w:rPr>
          <w:lang w:val="en-GB" w:eastAsia="ja-JP"/>
        </w:rPr>
      </w:pPr>
      <w:r w:rsidRPr="00F53AF7">
        <w:rPr>
          <w:lang w:val="en-GB" w:eastAsia="ja-JP"/>
        </w:rPr>
        <w:tab/>
      </w:r>
    </w:p>
    <w:p w14:paraId="266063B4" w14:textId="0C379D39" w:rsidR="00A92C38" w:rsidRPr="00F53AF7" w:rsidRDefault="00666714" w:rsidP="00F2317D">
      <w:pPr>
        <w:pStyle w:val="Inspring"/>
        <w:rPr>
          <w:lang w:val="en-GB" w:eastAsia="ja-JP"/>
        </w:rPr>
      </w:pPr>
      <w:r w:rsidRPr="00F53AF7">
        <w:rPr>
          <w:lang w:eastAsia="ja"/>
        </w:rPr>
        <w:t>3.4.6.6</w:t>
      </w:r>
      <w:r w:rsidRPr="00F53AF7">
        <w:rPr>
          <w:lang w:eastAsia="ja"/>
        </w:rPr>
        <w:t>個人データを欧州経済領域外に転送しますか</w:t>
      </w:r>
      <w:r w:rsidR="000163D4">
        <w:rPr>
          <w:rFonts w:hint="eastAsia"/>
          <w:lang w:eastAsia="ja"/>
        </w:rPr>
        <w:t>。</w:t>
      </w:r>
    </w:p>
    <w:p w14:paraId="07CCA052" w14:textId="77777777" w:rsidR="00A92C38" w:rsidRPr="00F53AF7" w:rsidRDefault="00A92C38" w:rsidP="00F2317D">
      <w:pPr>
        <w:pStyle w:val="Inspring"/>
        <w:rPr>
          <w:lang w:val="en-GB" w:eastAsia="ja-JP"/>
        </w:rPr>
      </w:pPr>
    </w:p>
    <w:p w14:paraId="1752D45E" w14:textId="202C51D9" w:rsidR="00666714" w:rsidRPr="00F53AF7" w:rsidRDefault="00047485" w:rsidP="00A92C38">
      <w:pPr>
        <w:pStyle w:val="Inspring"/>
        <w:rPr>
          <w:lang w:val="en-GB" w:eastAsia="ja-JP"/>
        </w:rPr>
      </w:pPr>
      <w:r>
        <w:rPr>
          <w:rFonts w:hint="eastAsia"/>
          <w:lang w:eastAsia="ja"/>
        </w:rPr>
        <w:t>その場合</w:t>
      </w:r>
      <w:r w:rsidR="00A92C38" w:rsidRPr="00F53AF7">
        <w:rPr>
          <w:lang w:eastAsia="ja"/>
        </w:rPr>
        <w:t>、それらの転送は完全に識別されていますか</w:t>
      </w:r>
      <w:r w:rsidR="000163D4">
        <w:rPr>
          <w:rFonts w:hint="eastAsia"/>
          <w:lang w:eastAsia="ja"/>
        </w:rPr>
        <w:t>。</w:t>
      </w:r>
      <w:r w:rsidR="00A92C38" w:rsidRPr="00F53AF7">
        <w:rPr>
          <w:lang w:eastAsia="ja"/>
        </w:rPr>
        <w:t>どのように</w:t>
      </w:r>
      <w:r w:rsidR="000163D4">
        <w:rPr>
          <w:rFonts w:hint="eastAsia"/>
          <w:lang w:eastAsia="ja"/>
        </w:rPr>
        <w:t>囲いこみ</w:t>
      </w:r>
      <w:r w:rsidR="00666714" w:rsidRPr="00F53AF7">
        <w:rPr>
          <w:lang w:eastAsia="ja"/>
        </w:rPr>
        <w:t>/</w:t>
      </w:r>
      <w:r w:rsidR="00666714" w:rsidRPr="00F53AF7">
        <w:rPr>
          <w:lang w:eastAsia="ja"/>
        </w:rPr>
        <w:t>保護されていますか</w:t>
      </w:r>
      <w:r w:rsidR="00666714" w:rsidRPr="00F53AF7">
        <w:rPr>
          <w:lang w:eastAsia="ja"/>
        </w:rPr>
        <w:t>?</w:t>
      </w:r>
    </w:p>
    <w:p w14:paraId="35AF0ED8" w14:textId="5FA9CA8D" w:rsidR="00666714" w:rsidRPr="00F53AF7" w:rsidRDefault="00666714" w:rsidP="00666714">
      <w:pPr>
        <w:pStyle w:val="Inspring"/>
        <w:rPr>
          <w:lang w:val="en-GB" w:eastAsia="ja-JP"/>
        </w:rPr>
      </w:pPr>
    </w:p>
    <w:p w14:paraId="17D957FA"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90E7807" w14:textId="77777777" w:rsidR="00666714" w:rsidRPr="00F53AF7" w:rsidRDefault="00666714" w:rsidP="00666714">
      <w:pPr>
        <w:pStyle w:val="Inspring"/>
        <w:tabs>
          <w:tab w:val="clear" w:pos="765"/>
          <w:tab w:val="clear" w:pos="1440"/>
          <w:tab w:val="left" w:pos="3240"/>
        </w:tabs>
        <w:rPr>
          <w:lang w:val="en-GB" w:eastAsia="ja-JP"/>
        </w:rPr>
      </w:pPr>
      <w:r w:rsidRPr="00F53AF7">
        <w:rPr>
          <w:lang w:val="en-GB" w:eastAsia="ja-JP"/>
        </w:rPr>
        <w:tab/>
      </w:r>
    </w:p>
    <w:p w14:paraId="63420699" w14:textId="52BFFD62" w:rsidR="00666714" w:rsidRDefault="00666714" w:rsidP="00F2317D">
      <w:pPr>
        <w:pStyle w:val="Inspring"/>
        <w:rPr>
          <w:lang w:eastAsia="ja"/>
        </w:rPr>
      </w:pPr>
      <w:r w:rsidRPr="00F53AF7">
        <w:rPr>
          <w:lang w:eastAsia="ja"/>
        </w:rPr>
        <w:t>3.4.6.7</w:t>
      </w:r>
      <w:r w:rsidRPr="00F53AF7">
        <w:rPr>
          <w:lang w:eastAsia="ja"/>
        </w:rPr>
        <w:t>データ処理者</w:t>
      </w:r>
      <w:r w:rsidR="00501B55">
        <w:rPr>
          <w:rFonts w:hint="eastAsia"/>
          <w:lang w:eastAsia="ja"/>
        </w:rPr>
        <w:t xml:space="preserve"> </w:t>
      </w:r>
      <w:r w:rsidRPr="00F53AF7">
        <w:rPr>
          <w:lang w:eastAsia="ja"/>
        </w:rPr>
        <w:t>(</w:t>
      </w:r>
      <w:r w:rsidRPr="00F53AF7">
        <w:rPr>
          <w:lang w:eastAsia="ja"/>
        </w:rPr>
        <w:t>存在する場合</w:t>
      </w:r>
      <w:r w:rsidRPr="00F53AF7">
        <w:rPr>
          <w:lang w:eastAsia="ja"/>
        </w:rPr>
        <w:t>)</w:t>
      </w:r>
      <w:r w:rsidR="005F450D">
        <w:rPr>
          <w:rFonts w:hint="eastAsia"/>
          <w:lang w:eastAsia="ja"/>
        </w:rPr>
        <w:t xml:space="preserve"> </w:t>
      </w:r>
      <w:r w:rsidRPr="00F53AF7">
        <w:rPr>
          <w:lang w:eastAsia="ja"/>
        </w:rPr>
        <w:t>との契約には、関連するデータ保護要件が含まれていますか</w:t>
      </w:r>
      <w:r w:rsidR="00883DC1">
        <w:rPr>
          <w:rFonts w:hint="eastAsia"/>
          <w:lang w:eastAsia="ja"/>
        </w:rPr>
        <w:t>.</w:t>
      </w:r>
    </w:p>
    <w:p w14:paraId="2A68688D" w14:textId="77777777" w:rsidR="00883DC1" w:rsidRPr="00F53AF7" w:rsidRDefault="00883DC1" w:rsidP="00F2317D">
      <w:pPr>
        <w:pStyle w:val="Inspring"/>
        <w:rPr>
          <w:lang w:val="en-GB" w:eastAsia="ja"/>
        </w:rPr>
      </w:pPr>
    </w:p>
    <w:p w14:paraId="1B1F8295" w14:textId="7704187C" w:rsidR="00666714" w:rsidRPr="00F53AF7" w:rsidRDefault="00666714" w:rsidP="00666714">
      <w:pPr>
        <w:pStyle w:val="Inspring"/>
        <w:rPr>
          <w:lang w:val="en-GB" w:eastAsia="ja-JP"/>
        </w:rPr>
      </w:pPr>
    </w:p>
    <w:p w14:paraId="22E14009"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44F3EEF" w14:textId="77777777" w:rsidR="00666714" w:rsidRPr="00F53AF7" w:rsidRDefault="00666714" w:rsidP="00666714">
      <w:pPr>
        <w:pStyle w:val="Inspring"/>
        <w:tabs>
          <w:tab w:val="clear" w:pos="765"/>
          <w:tab w:val="clear" w:pos="1440"/>
          <w:tab w:val="left" w:pos="3240"/>
        </w:tabs>
        <w:rPr>
          <w:lang w:val="en-GB" w:eastAsia="ja-JP"/>
        </w:rPr>
      </w:pPr>
      <w:r w:rsidRPr="00F53AF7">
        <w:rPr>
          <w:lang w:val="en-GB" w:eastAsia="ja-JP"/>
        </w:rPr>
        <w:tab/>
      </w:r>
    </w:p>
    <w:p w14:paraId="64B42C55" w14:textId="7B9322BA" w:rsidR="00666714" w:rsidRPr="00F53AF7" w:rsidRDefault="00666714" w:rsidP="00666714">
      <w:pPr>
        <w:rPr>
          <w:lang w:eastAsia="ja"/>
        </w:rPr>
      </w:pPr>
      <w:r w:rsidRPr="00F53AF7">
        <w:rPr>
          <w:lang w:eastAsia="ja"/>
        </w:rPr>
        <w:t>3.4.7</w:t>
      </w:r>
      <w:r w:rsidRPr="00F53AF7">
        <w:rPr>
          <w:lang w:eastAsia="ja"/>
        </w:rPr>
        <w:t>スタッフは</w:t>
      </w:r>
      <w:r w:rsidR="00883DC1">
        <w:rPr>
          <w:rFonts w:hint="eastAsia"/>
          <w:lang w:eastAsia="ja"/>
        </w:rPr>
        <w:t>、</w:t>
      </w:r>
      <w:r w:rsidRPr="00F53AF7">
        <w:rPr>
          <w:lang w:eastAsia="ja"/>
        </w:rPr>
        <w:t>IT</w:t>
      </w:r>
      <w:r w:rsidR="00883DC1">
        <w:rPr>
          <w:rFonts w:hint="eastAsia"/>
          <w:lang w:eastAsia="ja"/>
        </w:rPr>
        <w:t>保守</w:t>
      </w:r>
      <w:r w:rsidRPr="00F53AF7">
        <w:rPr>
          <w:lang w:eastAsia="ja"/>
        </w:rPr>
        <w:t>および</w:t>
      </w:r>
      <w:r w:rsidRPr="00F53AF7">
        <w:rPr>
          <w:lang w:eastAsia="ja"/>
        </w:rPr>
        <w:t>/</w:t>
      </w:r>
      <w:r w:rsidRPr="00F53AF7">
        <w:rPr>
          <w:lang w:eastAsia="ja"/>
        </w:rPr>
        <w:t>またはデータ保護の原則と慣行について</w:t>
      </w:r>
      <w:r w:rsidR="00883DC1">
        <w:rPr>
          <w:rFonts w:hint="eastAsia"/>
          <w:lang w:eastAsia="ja"/>
        </w:rPr>
        <w:t>、</w:t>
      </w:r>
      <w:r w:rsidRPr="00F53AF7">
        <w:rPr>
          <w:lang w:eastAsia="ja"/>
        </w:rPr>
        <w:t>定期的にトレーニングを受けていますか</w:t>
      </w:r>
      <w:r w:rsidR="00883DC1">
        <w:rPr>
          <w:rFonts w:hint="eastAsia"/>
          <w:lang w:eastAsia="ja"/>
        </w:rPr>
        <w:t>。</w:t>
      </w:r>
    </w:p>
    <w:p w14:paraId="0F2E0CDA" w14:textId="6F15B52F" w:rsidR="00666714" w:rsidRPr="00F53AF7" w:rsidRDefault="00666714" w:rsidP="00666714">
      <w:pPr>
        <w:pStyle w:val="Inspring"/>
        <w:rPr>
          <w:lang w:val="en-GB" w:eastAsia="ja-JP"/>
        </w:rPr>
      </w:pPr>
    </w:p>
    <w:p w14:paraId="74AFB93F" w14:textId="77777777" w:rsidR="00666714" w:rsidRPr="00F53AF7" w:rsidRDefault="00666714" w:rsidP="006667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981F5F8" w14:textId="77777777" w:rsidR="00666714" w:rsidRPr="00F53AF7" w:rsidRDefault="00666714" w:rsidP="007019E3">
      <w:pPr>
        <w:pStyle w:val="Heading2"/>
        <w:rPr>
          <w:lang w:eastAsia="ja-JP"/>
        </w:rPr>
      </w:pPr>
    </w:p>
    <w:p w14:paraId="6A33B50A" w14:textId="076B16E0" w:rsidR="006C49B3" w:rsidRPr="00F53AF7" w:rsidRDefault="564BC34D" w:rsidP="007019E3">
      <w:pPr>
        <w:pStyle w:val="Heading2"/>
        <w:rPr>
          <w:lang w:eastAsia="ja-JP"/>
        </w:rPr>
      </w:pPr>
      <w:bookmarkStart w:id="664" w:name="_Toc131061817"/>
      <w:r w:rsidRPr="564BC34D">
        <w:rPr>
          <w:lang w:eastAsia="ja"/>
        </w:rPr>
        <w:t>3.5</w:t>
      </w:r>
      <w:r w:rsidRPr="564BC34D">
        <w:rPr>
          <w:lang w:eastAsia="ja"/>
        </w:rPr>
        <w:t>災害復旧と事業継続計画</w:t>
      </w:r>
      <w:bookmarkEnd w:id="664"/>
    </w:p>
    <w:p w14:paraId="5CB52E54" w14:textId="77777777" w:rsidR="006C49B3" w:rsidRPr="00F53AF7" w:rsidRDefault="006C49B3" w:rsidP="007019E3">
      <w:pPr>
        <w:rPr>
          <w:lang w:eastAsia="ja-JP"/>
        </w:rPr>
      </w:pPr>
    </w:p>
    <w:p w14:paraId="2DBF235C" w14:textId="20942AE2" w:rsidR="006C49B3" w:rsidRPr="00F53AF7" w:rsidRDefault="006C49B3" w:rsidP="006C49B3">
      <w:pPr>
        <w:pStyle w:val="Inspring"/>
        <w:rPr>
          <w:lang w:val="en-GB" w:eastAsia="ja-JP"/>
        </w:rPr>
      </w:pPr>
      <w:r w:rsidRPr="00F53AF7">
        <w:rPr>
          <w:lang w:eastAsia="ja"/>
        </w:rPr>
        <w:t>3.5.1ISO  22301</w:t>
      </w:r>
      <w:r w:rsidRPr="00F53AF7">
        <w:rPr>
          <w:lang w:eastAsia="ja"/>
        </w:rPr>
        <w:t>またはその他同等</w:t>
      </w:r>
      <w:r w:rsidR="00883DC1">
        <w:rPr>
          <w:rFonts w:hint="eastAsia"/>
          <w:lang w:eastAsia="ja"/>
        </w:rPr>
        <w:t>の</w:t>
      </w:r>
      <w:r w:rsidRPr="00F53AF7">
        <w:rPr>
          <w:lang w:eastAsia="ja"/>
        </w:rPr>
        <w:t>認証</w:t>
      </w:r>
      <w:r w:rsidR="004C52B8">
        <w:rPr>
          <w:lang w:eastAsia="ja"/>
        </w:rPr>
        <w:t>など</w:t>
      </w:r>
      <w:r>
        <w:rPr>
          <w:lang w:eastAsia="ja"/>
        </w:rPr>
        <w:t>、事業継続管理</w:t>
      </w:r>
      <w:r w:rsidR="00883DC1">
        <w:rPr>
          <w:rFonts w:hint="eastAsia"/>
          <w:lang w:eastAsia="ja"/>
        </w:rPr>
        <w:t>体制</w:t>
      </w:r>
      <w:r>
        <w:rPr>
          <w:lang w:eastAsia="ja"/>
        </w:rPr>
        <w:t>に関する国際規格に準拠していますか</w:t>
      </w:r>
      <w:r w:rsidR="00883DC1">
        <w:rPr>
          <w:rFonts w:hint="eastAsia"/>
          <w:lang w:eastAsia="ja"/>
        </w:rPr>
        <w:t>。</w:t>
      </w:r>
    </w:p>
    <w:p w14:paraId="18BC47E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A1F4DB3" w14:textId="77777777" w:rsidR="006C49B3" w:rsidRPr="00F53AF7" w:rsidRDefault="006C49B3" w:rsidP="006C49B3">
      <w:pPr>
        <w:pStyle w:val="Inspring"/>
        <w:tabs>
          <w:tab w:val="clear" w:pos="765"/>
          <w:tab w:val="clear" w:pos="1440"/>
          <w:tab w:val="left" w:pos="3240"/>
        </w:tabs>
        <w:rPr>
          <w:lang w:val="en-GB" w:eastAsia="ja-JP"/>
        </w:rPr>
      </w:pPr>
      <w:r w:rsidRPr="00F53AF7">
        <w:rPr>
          <w:lang w:val="en-GB" w:eastAsia="ja-JP"/>
        </w:rPr>
        <w:tab/>
      </w:r>
    </w:p>
    <w:p w14:paraId="6DF48B44" w14:textId="222DD5E1" w:rsidR="006C49B3" w:rsidRPr="00F53AF7" w:rsidRDefault="006C49B3" w:rsidP="006C49B3">
      <w:pPr>
        <w:pStyle w:val="Inspring"/>
        <w:rPr>
          <w:lang w:val="en-GB" w:eastAsia="ja-JP"/>
        </w:rPr>
      </w:pPr>
      <w:r w:rsidRPr="00F53AF7">
        <w:rPr>
          <w:lang w:eastAsia="ja"/>
        </w:rPr>
        <w:t>3.5.2</w:t>
      </w:r>
      <w:r w:rsidRPr="00F53AF7">
        <w:rPr>
          <w:lang w:eastAsia="ja"/>
        </w:rPr>
        <w:t>災害復旧計画</w:t>
      </w:r>
      <w:r w:rsidR="00C04EEC">
        <w:rPr>
          <w:rFonts w:hint="eastAsia"/>
          <w:lang w:eastAsia="ja"/>
        </w:rPr>
        <w:t xml:space="preserve"> </w:t>
      </w:r>
      <w:r w:rsidRPr="00F53AF7">
        <w:rPr>
          <w:lang w:eastAsia="ja"/>
        </w:rPr>
        <w:t>(DRP)</w:t>
      </w:r>
      <w:r w:rsidR="00C04EEC">
        <w:rPr>
          <w:lang w:eastAsia="ja"/>
        </w:rPr>
        <w:t xml:space="preserve"> </w:t>
      </w:r>
      <w:r w:rsidR="00C04EEC">
        <w:rPr>
          <w:rFonts w:hint="eastAsia"/>
          <w:lang w:eastAsia="ja"/>
        </w:rPr>
        <w:t>、</w:t>
      </w:r>
      <w:r w:rsidRPr="00F53AF7">
        <w:rPr>
          <w:lang w:eastAsia="ja"/>
        </w:rPr>
        <w:t>事業継続計画</w:t>
      </w:r>
      <w:r w:rsidR="00C04EEC">
        <w:rPr>
          <w:rFonts w:hint="eastAsia"/>
          <w:lang w:eastAsia="ja"/>
        </w:rPr>
        <w:t xml:space="preserve"> </w:t>
      </w:r>
      <w:r w:rsidRPr="00F53AF7">
        <w:rPr>
          <w:lang w:eastAsia="ja"/>
        </w:rPr>
        <w:t>(BCP)</w:t>
      </w:r>
      <w:r w:rsidR="00C04EEC">
        <w:rPr>
          <w:lang w:eastAsia="ja"/>
        </w:rPr>
        <w:t xml:space="preserve"> </w:t>
      </w:r>
      <w:r w:rsidRPr="00F53AF7">
        <w:rPr>
          <w:lang w:eastAsia="ja"/>
        </w:rPr>
        <w:t>および</w:t>
      </w:r>
      <w:r w:rsidR="008D68FA">
        <w:rPr>
          <w:rFonts w:hint="eastAsia"/>
          <w:lang w:eastAsia="ja"/>
        </w:rPr>
        <w:t>その</w:t>
      </w:r>
      <w:r w:rsidRPr="00F53AF7">
        <w:rPr>
          <w:lang w:eastAsia="ja"/>
        </w:rPr>
        <w:t>関連方針</w:t>
      </w:r>
      <w:r w:rsidR="008D68FA">
        <w:rPr>
          <w:rFonts w:hint="eastAsia"/>
          <w:lang w:eastAsia="ja"/>
        </w:rPr>
        <w:t>の</w:t>
      </w:r>
      <w:r w:rsidRPr="00F53AF7">
        <w:rPr>
          <w:lang w:eastAsia="ja"/>
        </w:rPr>
        <w:t>適切性について定期的に</w:t>
      </w:r>
      <w:r w:rsidR="008D68FA">
        <w:rPr>
          <w:rFonts w:hint="eastAsia"/>
          <w:lang w:eastAsia="ja"/>
        </w:rPr>
        <w:t>見直され、</w:t>
      </w:r>
      <w:r w:rsidRPr="00F53AF7">
        <w:rPr>
          <w:lang w:eastAsia="ja"/>
        </w:rPr>
        <w:t>経営陣</w:t>
      </w:r>
      <w:r w:rsidR="008D68FA">
        <w:rPr>
          <w:rFonts w:hint="eastAsia"/>
          <w:lang w:eastAsia="ja"/>
        </w:rPr>
        <w:t>の</w:t>
      </w:r>
      <w:r w:rsidRPr="00F53AF7">
        <w:rPr>
          <w:lang w:eastAsia="ja"/>
        </w:rPr>
        <w:t>承認</w:t>
      </w:r>
      <w:r w:rsidR="008D68FA">
        <w:rPr>
          <w:rFonts w:hint="eastAsia"/>
          <w:lang w:eastAsia="ja"/>
        </w:rPr>
        <w:t>を受けていますか。</w:t>
      </w:r>
      <w:r w:rsidRPr="00F53AF7">
        <w:rPr>
          <w:lang w:eastAsia="ja"/>
        </w:rPr>
        <w:t xml:space="preserve"> </w:t>
      </w:r>
    </w:p>
    <w:p w14:paraId="598F953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45CD711" w14:textId="77777777" w:rsidR="006C49B3" w:rsidRPr="00F53AF7" w:rsidRDefault="006C49B3" w:rsidP="006C49B3">
      <w:pPr>
        <w:pStyle w:val="Inspring"/>
        <w:tabs>
          <w:tab w:val="clear" w:pos="765"/>
          <w:tab w:val="clear" w:pos="1440"/>
          <w:tab w:val="left" w:pos="3240"/>
        </w:tabs>
        <w:rPr>
          <w:lang w:val="en-GB" w:eastAsia="ja-JP"/>
        </w:rPr>
      </w:pPr>
      <w:r w:rsidRPr="00F53AF7">
        <w:rPr>
          <w:lang w:val="en-GB" w:eastAsia="ja-JP"/>
        </w:rPr>
        <w:tab/>
      </w:r>
    </w:p>
    <w:p w14:paraId="28B390D4" w14:textId="5A9CE5F3" w:rsidR="006C49B3" w:rsidRPr="00F53AF7" w:rsidRDefault="006C49B3" w:rsidP="006C49B3">
      <w:pPr>
        <w:pStyle w:val="Inspring"/>
        <w:rPr>
          <w:lang w:val="en-GB" w:eastAsia="ja-JP"/>
        </w:rPr>
      </w:pPr>
      <w:r w:rsidRPr="00F53AF7">
        <w:rPr>
          <w:lang w:eastAsia="ja"/>
        </w:rPr>
        <w:t>3.5.3DRP</w:t>
      </w:r>
      <w:r w:rsidRPr="00F53AF7">
        <w:rPr>
          <w:lang w:eastAsia="ja"/>
        </w:rPr>
        <w:t>および</w:t>
      </w:r>
      <w:r w:rsidRPr="00F53AF7">
        <w:rPr>
          <w:lang w:eastAsia="ja"/>
        </w:rPr>
        <w:t>BCP</w:t>
      </w:r>
      <w:r w:rsidRPr="00F53AF7">
        <w:rPr>
          <w:lang w:eastAsia="ja"/>
        </w:rPr>
        <w:t>計画はどのくらいの頻度で</w:t>
      </w:r>
      <w:r w:rsidR="00AA38F8">
        <w:rPr>
          <w:rFonts w:hint="eastAsia"/>
          <w:lang w:eastAsia="ja"/>
        </w:rPr>
        <w:t>検査していますか。</w:t>
      </w:r>
    </w:p>
    <w:p w14:paraId="0BC7CCFE"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B0FD3B0" w14:textId="77777777" w:rsidR="006C49B3" w:rsidRPr="00F53AF7" w:rsidRDefault="006C49B3" w:rsidP="006C49B3">
      <w:pPr>
        <w:pStyle w:val="Inspring"/>
        <w:tabs>
          <w:tab w:val="clear" w:pos="765"/>
          <w:tab w:val="clear" w:pos="1440"/>
          <w:tab w:val="left" w:pos="3240"/>
        </w:tabs>
        <w:rPr>
          <w:lang w:val="en-GB" w:eastAsia="ja-JP"/>
        </w:rPr>
      </w:pPr>
      <w:r w:rsidRPr="00F53AF7">
        <w:rPr>
          <w:lang w:val="en-GB" w:eastAsia="ja-JP"/>
        </w:rPr>
        <w:tab/>
      </w:r>
    </w:p>
    <w:p w14:paraId="7938CF3D" w14:textId="53720EF7" w:rsidR="006C49B3" w:rsidRPr="00F53AF7" w:rsidRDefault="006C49B3" w:rsidP="006C49B3">
      <w:pPr>
        <w:pStyle w:val="Inspring"/>
        <w:rPr>
          <w:lang w:val="en-GB" w:eastAsia="ja-JP"/>
        </w:rPr>
      </w:pPr>
      <w:r w:rsidRPr="00F53AF7">
        <w:rPr>
          <w:lang w:eastAsia="ja"/>
        </w:rPr>
        <w:t>3.5.4</w:t>
      </w:r>
      <w:r w:rsidR="00FF5FEA">
        <w:rPr>
          <w:rFonts w:hint="eastAsia"/>
          <w:lang w:eastAsia="ja"/>
        </w:rPr>
        <w:t>事業に不可欠な</w:t>
      </w:r>
      <w:r w:rsidRPr="00F53AF7">
        <w:rPr>
          <w:lang w:eastAsia="ja"/>
        </w:rPr>
        <w:t>スタッフは</w:t>
      </w:r>
      <w:r w:rsidR="00FF5FEA">
        <w:rPr>
          <w:rFonts w:hint="eastAsia"/>
          <w:lang w:eastAsia="ja"/>
        </w:rPr>
        <w:t>全て</w:t>
      </w:r>
      <w:r w:rsidRPr="00F53AF7">
        <w:rPr>
          <w:lang w:eastAsia="ja"/>
        </w:rPr>
        <w:t>自宅で仕事をする</w:t>
      </w:r>
      <w:r w:rsidR="00002B1A">
        <w:rPr>
          <w:rFonts w:hint="eastAsia"/>
          <w:lang w:eastAsia="ja"/>
        </w:rPr>
        <w:t>ことができますか。また</w:t>
      </w:r>
      <w:r w:rsidR="000C52C5">
        <w:rPr>
          <w:rFonts w:hint="eastAsia"/>
          <w:lang w:eastAsia="ja"/>
        </w:rPr>
        <w:t>彼らは</w:t>
      </w:r>
      <w:r w:rsidRPr="00F53AF7">
        <w:rPr>
          <w:lang w:eastAsia="ja"/>
        </w:rPr>
        <w:t>組織が提供するハードウェア</w:t>
      </w:r>
      <w:r w:rsidR="000C52C5">
        <w:rPr>
          <w:rFonts w:hint="eastAsia"/>
          <w:lang w:eastAsia="ja"/>
        </w:rPr>
        <w:t>と個人</w:t>
      </w:r>
      <w:r w:rsidRPr="00F53AF7">
        <w:rPr>
          <w:lang w:eastAsia="ja"/>
        </w:rPr>
        <w:t>のハードウェア</w:t>
      </w:r>
      <w:r w:rsidR="000C52C5">
        <w:rPr>
          <w:rFonts w:hint="eastAsia"/>
          <w:lang w:eastAsia="ja"/>
        </w:rPr>
        <w:t>のいずれを</w:t>
      </w:r>
      <w:r w:rsidRPr="00F53AF7">
        <w:rPr>
          <w:lang w:eastAsia="ja"/>
        </w:rPr>
        <w:t>使用していますか</w:t>
      </w:r>
      <w:r w:rsidR="000C52C5">
        <w:rPr>
          <w:rFonts w:hint="eastAsia"/>
          <w:lang w:eastAsia="ja"/>
        </w:rPr>
        <w:t>。</w:t>
      </w:r>
      <w:r w:rsidRPr="00F53AF7">
        <w:rPr>
          <w:lang w:eastAsia="ja"/>
        </w:rPr>
        <w:t>組織が提供するハードウェアを使用する場合、家庭環境</w:t>
      </w:r>
      <w:r w:rsidR="00C52848">
        <w:rPr>
          <w:rFonts w:hint="eastAsia"/>
          <w:lang w:eastAsia="ja"/>
        </w:rPr>
        <w:t>において</w:t>
      </w:r>
      <w:r w:rsidRPr="00F53AF7">
        <w:rPr>
          <w:lang w:eastAsia="ja"/>
        </w:rPr>
        <w:t>どのくらいの頻度で</w:t>
      </w:r>
      <w:r w:rsidR="00C52848">
        <w:rPr>
          <w:rFonts w:hint="eastAsia"/>
          <w:lang w:eastAsia="ja"/>
        </w:rPr>
        <w:t>それを検査していますか。</w:t>
      </w:r>
      <w:r w:rsidRPr="00F53AF7">
        <w:rPr>
          <w:lang w:eastAsia="ja"/>
        </w:rPr>
        <w:t xml:space="preserve"> </w:t>
      </w:r>
    </w:p>
    <w:p w14:paraId="1373623B"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C8C29B4" w14:textId="77777777" w:rsidR="006C49B3" w:rsidRPr="00F53AF7" w:rsidRDefault="006C49B3" w:rsidP="006C49B3">
      <w:pPr>
        <w:pStyle w:val="Inspring"/>
        <w:tabs>
          <w:tab w:val="clear" w:pos="765"/>
          <w:tab w:val="clear" w:pos="1440"/>
          <w:tab w:val="left" w:pos="3240"/>
        </w:tabs>
        <w:rPr>
          <w:lang w:val="en-GB" w:eastAsia="ja-JP"/>
        </w:rPr>
      </w:pPr>
      <w:r w:rsidRPr="00F53AF7">
        <w:rPr>
          <w:lang w:val="en-GB" w:eastAsia="ja-JP"/>
        </w:rPr>
        <w:tab/>
      </w:r>
    </w:p>
    <w:p w14:paraId="5E54BD2E" w14:textId="77777777" w:rsidR="001225A4" w:rsidRPr="00F53AF7" w:rsidRDefault="001225A4" w:rsidP="00BD5631">
      <w:pPr>
        <w:rPr>
          <w:lang w:eastAsia="ja-JP"/>
        </w:rPr>
      </w:pPr>
    </w:p>
    <w:p w14:paraId="73EA8718" w14:textId="2D71CF20" w:rsidR="00EB7338" w:rsidRPr="00F53AF7" w:rsidRDefault="564BC34D" w:rsidP="007019E3">
      <w:pPr>
        <w:pStyle w:val="Heading2"/>
        <w:rPr>
          <w:lang w:eastAsia="ja-JP"/>
        </w:rPr>
      </w:pPr>
      <w:bookmarkStart w:id="665" w:name="_Toc131061818"/>
      <w:r w:rsidRPr="564BC34D">
        <w:rPr>
          <w:lang w:eastAsia="ja"/>
        </w:rPr>
        <w:t>3.6</w:t>
      </w:r>
      <w:r w:rsidRPr="564BC34D">
        <w:rPr>
          <w:lang w:eastAsia="ja"/>
        </w:rPr>
        <w:t>危機管理</w:t>
      </w:r>
      <w:bookmarkEnd w:id="665"/>
    </w:p>
    <w:p w14:paraId="074D8774" w14:textId="77777777" w:rsidR="008C20E1" w:rsidRPr="00F53AF7" w:rsidRDefault="008C20E1" w:rsidP="007019E3">
      <w:pPr>
        <w:rPr>
          <w:lang w:eastAsia="ja-JP"/>
        </w:rPr>
      </w:pPr>
    </w:p>
    <w:p w14:paraId="6ECBA64B" w14:textId="0FE3097B" w:rsidR="008D5225" w:rsidRPr="008D5225" w:rsidRDefault="008C20E1" w:rsidP="008D5225">
      <w:pPr>
        <w:pStyle w:val="Inspring"/>
        <w:rPr>
          <w:lang w:eastAsia="ja"/>
        </w:rPr>
      </w:pPr>
      <w:r w:rsidRPr="00F53AF7">
        <w:rPr>
          <w:lang w:eastAsia="ja"/>
        </w:rPr>
        <w:t>3.6.1</w:t>
      </w:r>
      <w:r w:rsidRPr="00F53AF7">
        <w:rPr>
          <w:lang w:eastAsia="ja"/>
        </w:rPr>
        <w:t>危機管理業界標準</w:t>
      </w:r>
      <w:r w:rsidR="008D5225">
        <w:rPr>
          <w:rFonts w:hint="eastAsia"/>
          <w:lang w:eastAsia="ja"/>
        </w:rPr>
        <w:t xml:space="preserve"> </w:t>
      </w:r>
      <w:r w:rsidRPr="00F53AF7">
        <w:rPr>
          <w:lang w:eastAsia="ja"/>
        </w:rPr>
        <w:t>(</w:t>
      </w:r>
      <w:r w:rsidR="004C52B8">
        <w:rPr>
          <w:lang w:eastAsia="ja"/>
        </w:rPr>
        <w:t>BS</w:t>
      </w:r>
      <w:r w:rsidR="00E074E0" w:rsidRPr="00F53AF7">
        <w:rPr>
          <w:lang w:eastAsia="ja"/>
        </w:rPr>
        <w:t xml:space="preserve"> 11200:2014</w:t>
      </w:r>
      <w:r w:rsidR="00E074E0" w:rsidRPr="00F53AF7">
        <w:rPr>
          <w:lang w:eastAsia="ja"/>
        </w:rPr>
        <w:t>など</w:t>
      </w:r>
      <w:r w:rsidR="00E074E0" w:rsidRPr="00F53AF7">
        <w:rPr>
          <w:lang w:eastAsia="ja"/>
        </w:rPr>
        <w:t>)</w:t>
      </w:r>
      <w:r w:rsidR="008D5225">
        <w:rPr>
          <w:rFonts w:hint="eastAsia"/>
          <w:lang w:eastAsia="ja"/>
        </w:rPr>
        <w:t xml:space="preserve"> </w:t>
      </w:r>
      <w:r>
        <w:rPr>
          <w:lang w:eastAsia="ja"/>
        </w:rPr>
        <w:t>に準拠していますか</w:t>
      </w:r>
      <w:r w:rsidR="008D5225">
        <w:rPr>
          <w:rFonts w:hint="eastAsia"/>
          <w:lang w:eastAsia="ja"/>
        </w:rPr>
        <w:t>。</w:t>
      </w:r>
    </w:p>
    <w:p w14:paraId="1C612E98"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7452C0C" w14:textId="77777777" w:rsidR="008C20E1" w:rsidRPr="00F53AF7" w:rsidRDefault="008C20E1" w:rsidP="008C20E1">
      <w:pPr>
        <w:pStyle w:val="Inspring"/>
        <w:tabs>
          <w:tab w:val="clear" w:pos="765"/>
          <w:tab w:val="clear" w:pos="1440"/>
          <w:tab w:val="left" w:pos="3240"/>
        </w:tabs>
        <w:rPr>
          <w:lang w:val="en-GB" w:eastAsia="ja-JP"/>
        </w:rPr>
      </w:pPr>
      <w:r w:rsidRPr="00F53AF7">
        <w:rPr>
          <w:lang w:val="en-GB" w:eastAsia="ja-JP"/>
        </w:rPr>
        <w:tab/>
      </w:r>
    </w:p>
    <w:p w14:paraId="13B7B65B" w14:textId="1F13C0CD" w:rsidR="008C20E1" w:rsidRPr="00F53AF7" w:rsidRDefault="008C20E1" w:rsidP="00150DFC">
      <w:pPr>
        <w:pStyle w:val="Inspring"/>
        <w:rPr>
          <w:lang w:val="en-GB" w:eastAsia="ja-JP"/>
        </w:rPr>
      </w:pPr>
      <w:r w:rsidRPr="00F53AF7">
        <w:rPr>
          <w:lang w:eastAsia="ja"/>
        </w:rPr>
        <w:lastRenderedPageBreak/>
        <w:t>3.6.2</w:t>
      </w:r>
      <w:r w:rsidR="00EA017F">
        <w:rPr>
          <w:rFonts w:hint="eastAsia"/>
          <w:lang w:eastAsia="ja"/>
        </w:rPr>
        <w:t>特定された</w:t>
      </w:r>
      <w:r w:rsidRPr="00F53AF7">
        <w:rPr>
          <w:lang w:eastAsia="ja"/>
        </w:rPr>
        <w:t>代理人</w:t>
      </w:r>
      <w:r w:rsidR="00F51BC2">
        <w:rPr>
          <w:rFonts w:hint="eastAsia"/>
          <w:lang w:eastAsia="ja"/>
        </w:rPr>
        <w:t>のいる、</w:t>
      </w:r>
      <w:r w:rsidR="00EA017F">
        <w:rPr>
          <w:rFonts w:hint="eastAsia"/>
          <w:lang w:eastAsia="ja"/>
        </w:rPr>
        <w:t>指定</w:t>
      </w:r>
      <w:r w:rsidR="009B2EF1">
        <w:rPr>
          <w:rFonts w:hint="eastAsia"/>
          <w:lang w:eastAsia="ja"/>
        </w:rPr>
        <w:t>の</w:t>
      </w:r>
      <w:r w:rsidRPr="00F53AF7">
        <w:rPr>
          <w:lang w:eastAsia="ja"/>
        </w:rPr>
        <w:t>危機管理チーム</w:t>
      </w:r>
      <w:r w:rsidR="00F51BC2">
        <w:rPr>
          <w:rFonts w:hint="eastAsia"/>
          <w:lang w:eastAsia="ja"/>
        </w:rPr>
        <w:t xml:space="preserve"> </w:t>
      </w:r>
      <w:r w:rsidRPr="00F53AF7">
        <w:rPr>
          <w:lang w:eastAsia="ja"/>
        </w:rPr>
        <w:t>(CMT)</w:t>
      </w:r>
      <w:r w:rsidR="00F51BC2">
        <w:rPr>
          <w:lang w:eastAsia="ja"/>
        </w:rPr>
        <w:t xml:space="preserve"> </w:t>
      </w:r>
      <w:r w:rsidR="00F51BC2">
        <w:rPr>
          <w:rFonts w:hint="eastAsia"/>
          <w:lang w:eastAsia="ja"/>
        </w:rPr>
        <w:t>は</w:t>
      </w:r>
      <w:r w:rsidRPr="00F53AF7">
        <w:rPr>
          <w:lang w:eastAsia="ja"/>
        </w:rPr>
        <w:t>ありますか</w:t>
      </w:r>
      <w:r w:rsidR="00F51BC2">
        <w:rPr>
          <w:rFonts w:hint="eastAsia"/>
          <w:lang w:eastAsia="ja"/>
        </w:rPr>
        <w:t>。</w:t>
      </w:r>
      <w:r w:rsidRPr="00F53AF7">
        <w:rPr>
          <w:lang w:eastAsia="ja"/>
        </w:rPr>
        <w:t>CMT</w:t>
      </w:r>
      <w:r w:rsidRPr="00F53AF7">
        <w:rPr>
          <w:lang w:eastAsia="ja"/>
        </w:rPr>
        <w:t>メンバーには特定のトレーニング</w:t>
      </w:r>
      <w:r w:rsidR="00246855">
        <w:rPr>
          <w:rFonts w:hint="eastAsia"/>
          <w:lang w:eastAsia="ja"/>
        </w:rPr>
        <w:t>を</w:t>
      </w:r>
      <w:r w:rsidRPr="00F53AF7">
        <w:rPr>
          <w:lang w:eastAsia="ja"/>
        </w:rPr>
        <w:t>提供</w:t>
      </w:r>
      <w:r w:rsidR="00246855">
        <w:rPr>
          <w:rFonts w:hint="eastAsia"/>
          <w:lang w:eastAsia="ja"/>
        </w:rPr>
        <w:t>していますか。</w:t>
      </w:r>
    </w:p>
    <w:p w14:paraId="09DB8D6A"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9847A52" w14:textId="77777777" w:rsidR="00B3728C" w:rsidRPr="00F53AF7" w:rsidRDefault="00B3728C" w:rsidP="008C20E1">
      <w:pPr>
        <w:pStyle w:val="Inspring"/>
        <w:rPr>
          <w:lang w:val="en-GB" w:eastAsia="ja-JP"/>
        </w:rPr>
      </w:pPr>
    </w:p>
    <w:p w14:paraId="7E7DAB76" w14:textId="296C5360" w:rsidR="008C20E1" w:rsidRPr="00F53AF7" w:rsidRDefault="008C20E1" w:rsidP="008C20E1">
      <w:pPr>
        <w:pStyle w:val="Inspring"/>
        <w:rPr>
          <w:lang w:val="en-GB" w:eastAsia="ja-JP"/>
        </w:rPr>
      </w:pPr>
      <w:r w:rsidRPr="00F53AF7">
        <w:rPr>
          <w:lang w:eastAsia="ja"/>
        </w:rPr>
        <w:t>3.6.3</w:t>
      </w:r>
      <w:r w:rsidRPr="00F53AF7">
        <w:rPr>
          <w:lang w:eastAsia="ja"/>
        </w:rPr>
        <w:t>危機発生時</w:t>
      </w:r>
      <w:r w:rsidR="00EA017F">
        <w:rPr>
          <w:rFonts w:hint="eastAsia"/>
          <w:lang w:eastAsia="ja"/>
        </w:rPr>
        <w:t>の</w:t>
      </w:r>
      <w:r w:rsidRPr="00F53AF7">
        <w:rPr>
          <w:lang w:eastAsia="ja"/>
        </w:rPr>
        <w:t>外部とのコミュニケーション支援</w:t>
      </w:r>
      <w:r w:rsidR="00EA017F">
        <w:rPr>
          <w:rFonts w:hint="eastAsia"/>
          <w:lang w:eastAsia="ja"/>
        </w:rPr>
        <w:t>のために、</w:t>
      </w:r>
      <w:r w:rsidR="008C7A87">
        <w:rPr>
          <w:rFonts w:hint="eastAsia"/>
          <w:lang w:eastAsia="ja"/>
        </w:rPr>
        <w:t>御社では</w:t>
      </w:r>
      <w:r w:rsidRPr="00F53AF7">
        <w:rPr>
          <w:lang w:eastAsia="ja"/>
        </w:rPr>
        <w:t>コンサルタントを利用していますか</w:t>
      </w:r>
      <w:r w:rsidR="00EA017F">
        <w:rPr>
          <w:rFonts w:hint="eastAsia"/>
          <w:lang w:eastAsia="ja"/>
        </w:rPr>
        <w:t>。</w:t>
      </w:r>
      <w:r w:rsidRPr="00F53AF7">
        <w:rPr>
          <w:lang w:eastAsia="ja"/>
        </w:rPr>
        <w:t xml:space="preserve"> </w:t>
      </w:r>
    </w:p>
    <w:p w14:paraId="3627C17C"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E367004" w14:textId="77777777" w:rsidR="008C20E1" w:rsidRPr="00F53AF7" w:rsidRDefault="008C20E1" w:rsidP="008C20E1">
      <w:pPr>
        <w:pStyle w:val="Inspring"/>
        <w:tabs>
          <w:tab w:val="clear" w:pos="765"/>
          <w:tab w:val="clear" w:pos="1440"/>
          <w:tab w:val="left" w:pos="3240"/>
        </w:tabs>
        <w:rPr>
          <w:lang w:val="en-GB" w:eastAsia="ja-JP"/>
        </w:rPr>
      </w:pPr>
      <w:r w:rsidRPr="00F53AF7">
        <w:rPr>
          <w:lang w:val="en-GB" w:eastAsia="ja-JP"/>
        </w:rPr>
        <w:tab/>
      </w:r>
    </w:p>
    <w:p w14:paraId="7974053E" w14:textId="77777777" w:rsidR="00485AB7" w:rsidRPr="00F53AF7" w:rsidRDefault="00485AB7" w:rsidP="000D7014">
      <w:pPr>
        <w:pStyle w:val="Inspring"/>
        <w:rPr>
          <w:lang w:val="en-GB" w:eastAsia="ja-JP"/>
        </w:rPr>
      </w:pPr>
    </w:p>
    <w:p w14:paraId="72FA19C6" w14:textId="22FA4C5C" w:rsidR="000D7014" w:rsidRPr="00F53AF7" w:rsidRDefault="564BC34D" w:rsidP="000D7014">
      <w:pPr>
        <w:pStyle w:val="Heading2"/>
        <w:rPr>
          <w:lang w:eastAsia="ja-JP"/>
        </w:rPr>
      </w:pPr>
      <w:bookmarkStart w:id="666" w:name="_Toc381105248"/>
      <w:bookmarkStart w:id="667" w:name="_Toc397000895"/>
      <w:bookmarkStart w:id="668" w:name="_Toc452457431"/>
      <w:bookmarkStart w:id="669" w:name="_Toc485208685"/>
      <w:bookmarkStart w:id="670" w:name="_Toc485637110"/>
      <w:bookmarkStart w:id="671" w:name="_Toc485638439"/>
      <w:bookmarkStart w:id="672" w:name="_Toc489871718"/>
      <w:bookmarkStart w:id="673" w:name="_Toc131061819"/>
      <w:r w:rsidRPr="564BC34D">
        <w:rPr>
          <w:lang w:eastAsia="ja"/>
        </w:rPr>
        <w:t>3.7</w:t>
      </w:r>
      <w:r w:rsidRPr="564BC34D">
        <w:rPr>
          <w:lang w:eastAsia="ja"/>
        </w:rPr>
        <w:t>規制と外部監査人</w:t>
      </w:r>
      <w:bookmarkEnd w:id="666"/>
      <w:bookmarkEnd w:id="667"/>
      <w:bookmarkEnd w:id="668"/>
      <w:bookmarkEnd w:id="669"/>
      <w:bookmarkEnd w:id="670"/>
      <w:bookmarkEnd w:id="671"/>
      <w:bookmarkEnd w:id="672"/>
      <w:bookmarkEnd w:id="673"/>
    </w:p>
    <w:p w14:paraId="7FBBC3AD" w14:textId="77777777" w:rsidR="000D7014" w:rsidRPr="00F53AF7" w:rsidRDefault="000D7014" w:rsidP="000D7014">
      <w:pPr>
        <w:pStyle w:val="Inspring"/>
        <w:rPr>
          <w:lang w:val="en-GB" w:eastAsia="ja-JP"/>
        </w:rPr>
      </w:pPr>
    </w:p>
    <w:p w14:paraId="614EC2B3" w14:textId="7F460D4A" w:rsidR="000D7014" w:rsidRPr="00F53AF7" w:rsidRDefault="000D7014" w:rsidP="000D7014">
      <w:pPr>
        <w:pStyle w:val="Inspring"/>
        <w:rPr>
          <w:lang w:val="en-GB" w:eastAsia="ja-JP"/>
        </w:rPr>
      </w:pPr>
      <w:r w:rsidRPr="00F53AF7">
        <w:rPr>
          <w:lang w:eastAsia="ja"/>
        </w:rPr>
        <w:t>3.7.1</w:t>
      </w:r>
      <w:r w:rsidRPr="00F53AF7">
        <w:rPr>
          <w:lang w:eastAsia="ja"/>
        </w:rPr>
        <w:t>ビークルまたは</w:t>
      </w:r>
      <w:r w:rsidR="00EC7A94">
        <w:rPr>
          <w:lang w:eastAsia="ja"/>
        </w:rPr>
        <w:t>投資運用会社</w:t>
      </w:r>
      <w:r w:rsidRPr="00F53AF7">
        <w:rPr>
          <w:lang w:eastAsia="ja"/>
        </w:rPr>
        <w:t>は規制</w:t>
      </w:r>
      <w:r w:rsidR="00053B48">
        <w:rPr>
          <w:rFonts w:hint="eastAsia"/>
          <w:lang w:eastAsia="ja"/>
        </w:rPr>
        <w:t>の対象ですか。その場合、</w:t>
      </w:r>
      <w:r w:rsidR="00772C13">
        <w:rPr>
          <w:rFonts w:hint="eastAsia"/>
          <w:lang w:eastAsia="ja"/>
        </w:rPr>
        <w:t>詳述</w:t>
      </w:r>
      <w:r w:rsidRPr="00F53AF7">
        <w:rPr>
          <w:lang w:eastAsia="ja"/>
        </w:rPr>
        <w:t>してください。また</w:t>
      </w:r>
      <w:r w:rsidRPr="00F53AF7">
        <w:rPr>
          <w:lang w:eastAsia="ja"/>
        </w:rPr>
        <w:t xml:space="preserve"> </w:t>
      </w:r>
      <w:r w:rsidR="004C52B8">
        <w:rPr>
          <w:lang w:eastAsia="ja"/>
        </w:rPr>
        <w:t>、</w:t>
      </w:r>
      <w:r w:rsidRPr="00F53AF7">
        <w:rPr>
          <w:lang w:eastAsia="ja"/>
        </w:rPr>
        <w:t xml:space="preserve"> </w:t>
      </w:r>
      <w:r w:rsidRPr="00F53AF7">
        <w:rPr>
          <w:lang w:eastAsia="ja"/>
        </w:rPr>
        <w:t>欧州連合の</w:t>
      </w:r>
      <w:r w:rsidRPr="00F53AF7">
        <w:rPr>
          <w:lang w:eastAsia="ja"/>
        </w:rPr>
        <w:t>AIFMD</w:t>
      </w:r>
      <w:r w:rsidRPr="00F53AF7">
        <w:rPr>
          <w:lang w:eastAsia="ja"/>
        </w:rPr>
        <w:t>またはその他の規制に基づくステータスも説明してください。規制されていない場合、マーケティング活動</w:t>
      </w:r>
      <w:r w:rsidR="00B5320B">
        <w:rPr>
          <w:rFonts w:hint="eastAsia"/>
          <w:lang w:eastAsia="ja"/>
        </w:rPr>
        <w:t>は</w:t>
      </w:r>
      <w:r w:rsidRPr="00F53AF7">
        <w:rPr>
          <w:lang w:eastAsia="ja"/>
        </w:rPr>
        <w:t>どのように管理</w:t>
      </w:r>
      <w:r w:rsidR="00B5320B">
        <w:rPr>
          <w:rFonts w:hint="eastAsia"/>
          <w:lang w:eastAsia="ja"/>
        </w:rPr>
        <w:t>されますか。</w:t>
      </w:r>
    </w:p>
    <w:p w14:paraId="25903ACD"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92C81EC" w14:textId="77777777" w:rsidR="000D7014" w:rsidRPr="00F53AF7" w:rsidRDefault="000D7014" w:rsidP="000D7014">
      <w:pPr>
        <w:pStyle w:val="Inspring"/>
        <w:tabs>
          <w:tab w:val="clear" w:pos="765"/>
          <w:tab w:val="clear" w:pos="1440"/>
          <w:tab w:val="left" w:pos="3240"/>
        </w:tabs>
        <w:rPr>
          <w:lang w:val="en-GB" w:eastAsia="ja-JP"/>
        </w:rPr>
      </w:pPr>
      <w:r w:rsidRPr="00F53AF7">
        <w:rPr>
          <w:lang w:val="en-GB" w:eastAsia="ja-JP"/>
        </w:rPr>
        <w:tab/>
      </w:r>
    </w:p>
    <w:p w14:paraId="2B80FE19" w14:textId="46A199E8" w:rsidR="00DD490E" w:rsidRPr="00F53AF7" w:rsidRDefault="00862955" w:rsidP="00DD490E">
      <w:pPr>
        <w:pStyle w:val="Inspring"/>
        <w:rPr>
          <w:lang w:val="en-GB" w:eastAsia="ja-JP"/>
        </w:rPr>
      </w:pPr>
      <w:bookmarkStart w:id="674" w:name="_Toc485208686"/>
      <w:r w:rsidRPr="00F53AF7">
        <w:rPr>
          <w:lang w:eastAsia="ja"/>
        </w:rPr>
        <w:t>3.7.2</w:t>
      </w:r>
      <w:r w:rsidR="0067767E">
        <w:rPr>
          <w:lang w:eastAsia="ja"/>
        </w:rPr>
        <w:t>ビークル</w:t>
      </w:r>
      <w:r w:rsidRPr="00F53AF7">
        <w:rPr>
          <w:lang w:eastAsia="ja"/>
        </w:rPr>
        <w:t>、管理者、またはその両方の外部監査人は誰ですか</w:t>
      </w:r>
      <w:r w:rsidR="0047294C">
        <w:rPr>
          <w:rFonts w:hint="eastAsia"/>
          <w:lang w:eastAsia="ja"/>
        </w:rPr>
        <w:t>。</w:t>
      </w:r>
      <w:r w:rsidRPr="00F53AF7">
        <w:rPr>
          <w:lang w:eastAsia="ja"/>
        </w:rPr>
        <w:t>監査で、過去</w:t>
      </w:r>
      <w:r w:rsidRPr="00F53AF7">
        <w:rPr>
          <w:lang w:eastAsia="ja"/>
        </w:rPr>
        <w:t>2</w:t>
      </w:r>
      <w:r w:rsidRPr="00F53AF7">
        <w:rPr>
          <w:lang w:eastAsia="ja"/>
        </w:rPr>
        <w:t>年間に重大なリスクが開示され</w:t>
      </w:r>
      <w:r w:rsidR="0047294C">
        <w:rPr>
          <w:rFonts w:hint="eastAsia"/>
          <w:lang w:eastAsia="ja"/>
        </w:rPr>
        <w:t>たことはありますか。</w:t>
      </w:r>
      <w:r w:rsidR="00DD490E" w:rsidRPr="00F53AF7">
        <w:rPr>
          <w:lang w:eastAsia="ja"/>
        </w:rPr>
        <w:tab/>
      </w:r>
    </w:p>
    <w:p w14:paraId="0EA0C3E0"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8872418" w14:textId="77777777" w:rsidR="00DD490E" w:rsidRPr="00F53AF7" w:rsidRDefault="00DD490E" w:rsidP="00DD490E">
      <w:pPr>
        <w:pStyle w:val="Inspring"/>
        <w:rPr>
          <w:lang w:val="en-GB" w:eastAsia="ja-JP"/>
        </w:rPr>
      </w:pPr>
    </w:p>
    <w:p w14:paraId="03807DA5" w14:textId="650DC0E5" w:rsidR="00DD490E" w:rsidRPr="00F53AF7" w:rsidRDefault="00862955" w:rsidP="00DD490E">
      <w:pPr>
        <w:pStyle w:val="Inspring"/>
        <w:rPr>
          <w:lang w:val="en-GB" w:eastAsia="ja-JP"/>
        </w:rPr>
      </w:pPr>
      <w:r w:rsidRPr="00F53AF7">
        <w:rPr>
          <w:lang w:eastAsia="ja"/>
        </w:rPr>
        <w:t>3.7.3</w:t>
      </w:r>
      <w:r w:rsidRPr="00F53AF7">
        <w:rPr>
          <w:lang w:eastAsia="ja"/>
        </w:rPr>
        <w:t>外部監査人のローテーション</w:t>
      </w:r>
      <w:r w:rsidR="002368D7">
        <w:rPr>
          <w:rFonts w:hint="eastAsia"/>
          <w:lang w:eastAsia="ja"/>
        </w:rPr>
        <w:t>制度</w:t>
      </w:r>
      <w:r w:rsidRPr="00F53AF7">
        <w:rPr>
          <w:lang w:eastAsia="ja"/>
        </w:rPr>
        <w:t>はありますか</w:t>
      </w:r>
      <w:r w:rsidRPr="00F53AF7">
        <w:rPr>
          <w:lang w:eastAsia="ja"/>
        </w:rPr>
        <w:t>?</w:t>
      </w:r>
    </w:p>
    <w:p w14:paraId="7360DD02" w14:textId="77777777" w:rsidR="00366D2C" w:rsidRPr="00F53AF7"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F075547" w14:textId="29183CE4" w:rsidR="00DD490E" w:rsidRPr="00F53AF7" w:rsidRDefault="00DD490E" w:rsidP="00B21AE9">
      <w:pPr>
        <w:tabs>
          <w:tab w:val="clear" w:pos="765"/>
        </w:tabs>
        <w:spacing w:line="240" w:lineRule="auto"/>
        <w:rPr>
          <w:lang w:eastAsia="ja-JP"/>
        </w:rPr>
      </w:pPr>
    </w:p>
    <w:p w14:paraId="775F454E" w14:textId="02B7BE6B" w:rsidR="000D7014" w:rsidRPr="00F53AF7" w:rsidRDefault="564BC34D" w:rsidP="000D7014">
      <w:pPr>
        <w:pStyle w:val="Heading2"/>
        <w:ind w:left="0" w:firstLine="0"/>
        <w:rPr>
          <w:lang w:eastAsia="ja-JP"/>
        </w:rPr>
      </w:pPr>
      <w:bookmarkStart w:id="675" w:name="_Toc485637111"/>
      <w:bookmarkStart w:id="676" w:name="_Toc485638440"/>
      <w:bookmarkStart w:id="677" w:name="_Toc489871719"/>
      <w:bookmarkStart w:id="678" w:name="_Toc131061820"/>
      <w:r w:rsidRPr="564BC34D">
        <w:rPr>
          <w:lang w:eastAsia="ja"/>
        </w:rPr>
        <w:t>3.8</w:t>
      </w:r>
      <w:r w:rsidRPr="564BC34D">
        <w:rPr>
          <w:lang w:eastAsia="ja"/>
        </w:rPr>
        <w:t>ガバナンス</w:t>
      </w:r>
      <w:bookmarkEnd w:id="678"/>
      <w:r w:rsidR="000D7014">
        <w:tab/>
      </w:r>
      <w:bookmarkEnd w:id="674"/>
      <w:bookmarkEnd w:id="675"/>
      <w:bookmarkEnd w:id="676"/>
      <w:bookmarkEnd w:id="677"/>
    </w:p>
    <w:p w14:paraId="1CF2AA3D" w14:textId="77777777" w:rsidR="000D7014" w:rsidRPr="00F53AF7" w:rsidRDefault="000D7014" w:rsidP="000D7014">
      <w:pPr>
        <w:rPr>
          <w:lang w:eastAsia="ja-JP"/>
        </w:rPr>
      </w:pPr>
    </w:p>
    <w:p w14:paraId="2479A507" w14:textId="297D57C5" w:rsidR="000D7014" w:rsidRPr="00F53AF7" w:rsidRDefault="000D7014" w:rsidP="000D7014">
      <w:pPr>
        <w:pStyle w:val="Inspring"/>
        <w:rPr>
          <w:lang w:val="en-GB" w:eastAsia="ja-JP"/>
        </w:rPr>
      </w:pPr>
      <w:bookmarkStart w:id="679" w:name="_Toc381105266"/>
      <w:r w:rsidRPr="00F53AF7">
        <w:rPr>
          <w:lang w:eastAsia="ja"/>
        </w:rPr>
        <w:t>3.8.1</w:t>
      </w:r>
      <w:r w:rsidR="00D950C0">
        <w:rPr>
          <w:rFonts w:hint="eastAsia"/>
          <w:lang w:eastAsia="ja"/>
        </w:rPr>
        <w:t>ビークルレベル</w:t>
      </w:r>
      <w:r w:rsidR="00F77E5F">
        <w:rPr>
          <w:rFonts w:hint="eastAsia"/>
          <w:lang w:eastAsia="ja"/>
        </w:rPr>
        <w:t>における</w:t>
      </w:r>
      <w:r w:rsidR="00025C74" w:rsidRPr="00F53AF7">
        <w:rPr>
          <w:lang w:eastAsia="ja"/>
        </w:rPr>
        <w:t>INREV</w:t>
      </w:r>
      <w:r w:rsidR="00025C74" w:rsidRPr="00F53AF7">
        <w:rPr>
          <w:lang w:eastAsia="ja"/>
        </w:rPr>
        <w:t>ガバナンスガイドライン</w:t>
      </w:r>
      <w:r w:rsidR="00025C74" w:rsidRPr="00F53AF7">
        <w:rPr>
          <w:lang w:eastAsia="ja"/>
        </w:rPr>
        <w:t>(3.1.4</w:t>
      </w:r>
      <w:r w:rsidR="0007019C">
        <w:rPr>
          <w:rFonts w:hint="eastAsia"/>
          <w:lang w:eastAsia="ja"/>
        </w:rPr>
        <w:t>参照</w:t>
      </w:r>
      <w:r w:rsidR="00025C74" w:rsidRPr="00F53AF7">
        <w:rPr>
          <w:lang w:eastAsia="ja"/>
        </w:rPr>
        <w:t>)</w:t>
      </w:r>
      <w:r w:rsidR="0007019C">
        <w:rPr>
          <w:lang w:eastAsia="ja"/>
        </w:rPr>
        <w:t xml:space="preserve"> </w:t>
      </w:r>
      <w:r>
        <w:rPr>
          <w:lang w:eastAsia="ja"/>
        </w:rPr>
        <w:t>の</w:t>
      </w:r>
      <w:r w:rsidR="00F77E5F">
        <w:rPr>
          <w:rFonts w:hint="eastAsia"/>
          <w:lang w:eastAsia="ja"/>
        </w:rPr>
        <w:t>採択</w:t>
      </w:r>
      <w:r w:rsidR="00D950C0">
        <w:rPr>
          <w:rFonts w:hint="eastAsia"/>
          <w:lang w:eastAsia="ja"/>
        </w:rPr>
        <w:t>度合について、</w:t>
      </w:r>
      <w:r w:rsidR="00F77E5F">
        <w:rPr>
          <w:rFonts w:hint="eastAsia"/>
          <w:lang w:eastAsia="ja"/>
        </w:rPr>
        <w:t>データルーム</w:t>
      </w:r>
      <w:r w:rsidR="001110D3">
        <w:rPr>
          <w:rFonts w:hint="eastAsia"/>
          <w:lang w:eastAsia="ja"/>
        </w:rPr>
        <w:t>へのその評価のコピー</w:t>
      </w:r>
      <w:r w:rsidR="00AB37F9">
        <w:rPr>
          <w:rFonts w:hint="eastAsia"/>
          <w:lang w:eastAsia="ja"/>
        </w:rPr>
        <w:t>提出</w:t>
      </w:r>
      <w:r w:rsidR="001110D3">
        <w:rPr>
          <w:rFonts w:hint="eastAsia"/>
          <w:lang w:eastAsia="ja"/>
        </w:rPr>
        <w:t>を以て</w:t>
      </w:r>
      <w:r>
        <w:rPr>
          <w:lang w:eastAsia="ja"/>
        </w:rPr>
        <w:t>詳細を</w:t>
      </w:r>
      <w:r w:rsidR="0070137E">
        <w:rPr>
          <w:rFonts w:hint="eastAsia"/>
          <w:lang w:eastAsia="ja"/>
        </w:rPr>
        <w:t>提示してください</w:t>
      </w:r>
      <w:bookmarkEnd w:id="679"/>
    </w:p>
    <w:p w14:paraId="69BCC03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927643D" w14:textId="77777777" w:rsidR="00970B04" w:rsidRPr="00F53AF7" w:rsidRDefault="00970B04" w:rsidP="000D7014">
      <w:pPr>
        <w:pStyle w:val="Inspring"/>
        <w:rPr>
          <w:lang w:val="en-GB" w:eastAsia="ja-JP"/>
        </w:rPr>
      </w:pPr>
    </w:p>
    <w:p w14:paraId="473D329B" w14:textId="70661A1A" w:rsidR="000D7014" w:rsidRPr="00E71C4E" w:rsidRDefault="000D7014" w:rsidP="00861920">
      <w:pPr>
        <w:pStyle w:val="INREVtablerows"/>
        <w:rPr>
          <w:b/>
          <w:color w:val="auto"/>
          <w:lang w:val="en-GB" w:eastAsia="ja-JP"/>
        </w:rPr>
      </w:pPr>
      <w:bookmarkStart w:id="680" w:name="_Toc356297877"/>
      <w:bookmarkStart w:id="681" w:name="_Toc381105267"/>
      <w:bookmarkStart w:id="682" w:name="_Toc452457451"/>
      <w:bookmarkStart w:id="683" w:name="_Toc485208687"/>
      <w:bookmarkStart w:id="684" w:name="_Toc485637112"/>
      <w:bookmarkStart w:id="685" w:name="_Toc485638441"/>
      <w:bookmarkStart w:id="686" w:name="_Toc489871720"/>
      <w:bookmarkStart w:id="687" w:name="_Toc496254266"/>
      <w:bookmarkStart w:id="688" w:name="_Toc499726219"/>
      <w:bookmarkStart w:id="689" w:name="_Toc520197118"/>
      <w:bookmarkStart w:id="690" w:name="_Toc520197487"/>
      <w:bookmarkStart w:id="691" w:name="_Toc356297875"/>
      <w:r w:rsidRPr="00E71C4E">
        <w:rPr>
          <w:b/>
          <w:color w:val="auto"/>
          <w:lang w:eastAsia="ja"/>
        </w:rPr>
        <w:t>3.8.2</w:t>
      </w:r>
      <w:r w:rsidRPr="00E71C4E">
        <w:rPr>
          <w:b/>
          <w:color w:val="auto"/>
          <w:lang w:eastAsia="ja"/>
        </w:rPr>
        <w:t>理事会と委員会</w:t>
      </w:r>
      <w:bookmarkEnd w:id="680"/>
      <w:bookmarkEnd w:id="681"/>
      <w:bookmarkEnd w:id="682"/>
      <w:bookmarkEnd w:id="683"/>
      <w:bookmarkEnd w:id="684"/>
      <w:bookmarkEnd w:id="685"/>
      <w:bookmarkEnd w:id="686"/>
      <w:bookmarkEnd w:id="687"/>
      <w:bookmarkEnd w:id="688"/>
      <w:bookmarkEnd w:id="689"/>
      <w:bookmarkEnd w:id="690"/>
    </w:p>
    <w:p w14:paraId="11CB31DD" w14:textId="77777777" w:rsidR="000D7014" w:rsidRPr="00F53AF7" w:rsidRDefault="000D7014" w:rsidP="000D7014">
      <w:pPr>
        <w:pStyle w:val="Inspring"/>
        <w:rPr>
          <w:lang w:val="en-GB" w:eastAsia="ja-JP"/>
        </w:rPr>
      </w:pPr>
    </w:p>
    <w:p w14:paraId="3B449EB0" w14:textId="646265A1" w:rsidR="000D7014" w:rsidRPr="00F53AF7" w:rsidRDefault="000D7014" w:rsidP="000D7014">
      <w:pPr>
        <w:pStyle w:val="Inspring"/>
        <w:rPr>
          <w:lang w:val="en-GB" w:eastAsia="ja-JP"/>
        </w:rPr>
      </w:pPr>
      <w:r w:rsidRPr="00F53AF7">
        <w:rPr>
          <w:lang w:eastAsia="ja"/>
        </w:rPr>
        <w:t>3.8.2.1</w:t>
      </w:r>
      <w:r w:rsidRPr="00F53AF7">
        <w:rPr>
          <w:lang w:eastAsia="ja"/>
        </w:rPr>
        <w:t>適切な取締役会</w:t>
      </w:r>
      <w:r w:rsidRPr="00F53AF7">
        <w:rPr>
          <w:lang w:eastAsia="ja"/>
        </w:rPr>
        <w:t>/</w:t>
      </w:r>
      <w:r w:rsidRPr="00F53AF7">
        <w:rPr>
          <w:lang w:eastAsia="ja"/>
        </w:rPr>
        <w:t>委員会の代表となる投資家を選定する</w:t>
      </w:r>
      <w:r w:rsidR="003C2A41">
        <w:rPr>
          <w:rFonts w:hint="eastAsia"/>
          <w:lang w:eastAsia="ja"/>
        </w:rPr>
        <w:t>手順</w:t>
      </w:r>
      <w:r w:rsidRPr="00F53AF7">
        <w:rPr>
          <w:lang w:eastAsia="ja"/>
        </w:rPr>
        <w:t>、取締役会</w:t>
      </w:r>
      <w:r w:rsidRPr="00F53AF7">
        <w:rPr>
          <w:lang w:eastAsia="ja"/>
        </w:rPr>
        <w:t>/</w:t>
      </w:r>
      <w:r w:rsidRPr="00F53AF7">
        <w:rPr>
          <w:lang w:eastAsia="ja"/>
        </w:rPr>
        <w:t>委員</w:t>
      </w:r>
      <w:r w:rsidR="00CB6B25">
        <w:rPr>
          <w:rFonts w:hint="eastAsia"/>
          <w:lang w:eastAsia="ja"/>
        </w:rPr>
        <w:t>会</w:t>
      </w:r>
      <w:r w:rsidRPr="00F53AF7">
        <w:rPr>
          <w:lang w:eastAsia="ja"/>
        </w:rPr>
        <w:t>の最大数と最小数、任命期間、および取締役会</w:t>
      </w:r>
      <w:r w:rsidRPr="00F53AF7">
        <w:rPr>
          <w:lang w:eastAsia="ja"/>
        </w:rPr>
        <w:t>/</w:t>
      </w:r>
      <w:r w:rsidRPr="00F53AF7">
        <w:rPr>
          <w:lang w:eastAsia="ja"/>
        </w:rPr>
        <w:t>委員会の構成を説明</w:t>
      </w:r>
      <w:r w:rsidR="004E675E">
        <w:rPr>
          <w:rFonts w:hint="eastAsia"/>
          <w:lang w:eastAsia="ja"/>
        </w:rPr>
        <w:t>してください。</w:t>
      </w:r>
      <w:r w:rsidR="00EC7A94">
        <w:rPr>
          <w:lang w:eastAsia="ja"/>
        </w:rPr>
        <w:t>投資運用会社</w:t>
      </w:r>
      <w:r w:rsidRPr="00F53AF7">
        <w:rPr>
          <w:lang w:eastAsia="ja"/>
        </w:rPr>
        <w:t>の担当者</w:t>
      </w:r>
      <w:r w:rsidR="00675606">
        <w:rPr>
          <w:rFonts w:hint="eastAsia"/>
          <w:lang w:eastAsia="ja"/>
        </w:rPr>
        <w:t>が</w:t>
      </w:r>
      <w:r w:rsidRPr="00F53AF7">
        <w:rPr>
          <w:lang w:eastAsia="ja"/>
        </w:rPr>
        <w:t>メンバーと</w:t>
      </w:r>
      <w:r w:rsidR="00675606">
        <w:rPr>
          <w:rFonts w:hint="eastAsia"/>
          <w:lang w:eastAsia="ja"/>
        </w:rPr>
        <w:t>なっている</w:t>
      </w:r>
      <w:r w:rsidRPr="00F53AF7">
        <w:rPr>
          <w:lang w:eastAsia="ja"/>
        </w:rPr>
        <w:t>取締役会</w:t>
      </w:r>
      <w:r w:rsidRPr="00F53AF7">
        <w:rPr>
          <w:lang w:eastAsia="ja"/>
        </w:rPr>
        <w:t>/</w:t>
      </w:r>
      <w:r w:rsidRPr="00F53AF7">
        <w:rPr>
          <w:lang w:eastAsia="ja"/>
        </w:rPr>
        <w:t>委員会を</w:t>
      </w:r>
      <w:r w:rsidR="00572216">
        <w:rPr>
          <w:rFonts w:hint="eastAsia"/>
          <w:lang w:eastAsia="ja"/>
        </w:rPr>
        <w:t>記載してください。</w:t>
      </w:r>
      <w:r w:rsidRPr="00F53AF7">
        <w:rPr>
          <w:lang w:eastAsia="ja"/>
        </w:rPr>
        <w:t>投資家</w:t>
      </w:r>
      <w:r w:rsidR="00572216">
        <w:rPr>
          <w:rFonts w:hint="eastAsia"/>
          <w:lang w:eastAsia="ja"/>
        </w:rPr>
        <w:t>による</w:t>
      </w:r>
      <w:r w:rsidRPr="00F53AF7">
        <w:rPr>
          <w:lang w:eastAsia="ja"/>
        </w:rPr>
        <w:t>投票で</w:t>
      </w:r>
      <w:r w:rsidR="00572216">
        <w:rPr>
          <w:rFonts w:hint="eastAsia"/>
          <w:lang w:eastAsia="ja"/>
        </w:rPr>
        <w:t>、</w:t>
      </w:r>
      <w:r w:rsidRPr="00F53AF7">
        <w:rPr>
          <w:lang w:eastAsia="ja"/>
        </w:rPr>
        <w:t>取締役会</w:t>
      </w:r>
      <w:r w:rsidRPr="00F53AF7">
        <w:rPr>
          <w:lang w:eastAsia="ja"/>
        </w:rPr>
        <w:t>/</w:t>
      </w:r>
      <w:r w:rsidRPr="00F53AF7">
        <w:rPr>
          <w:lang w:eastAsia="ja"/>
        </w:rPr>
        <w:t>委員会の構成を変更できますか</w:t>
      </w:r>
      <w:r w:rsidR="00572216">
        <w:rPr>
          <w:rFonts w:hint="eastAsia"/>
          <w:lang w:eastAsia="ja"/>
        </w:rPr>
        <w:t>。</w:t>
      </w:r>
    </w:p>
    <w:p w14:paraId="528890A4"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C21C116" w14:textId="77777777" w:rsidR="000D7014" w:rsidRPr="00F53AF7" w:rsidRDefault="000D7014" w:rsidP="000D7014">
      <w:pPr>
        <w:pStyle w:val="Inspring"/>
        <w:rPr>
          <w:lang w:val="en-GB" w:eastAsia="ja-JP"/>
        </w:rPr>
      </w:pPr>
    </w:p>
    <w:p w14:paraId="15F95D35" w14:textId="38F310AA" w:rsidR="000D7014" w:rsidRPr="00F53AF7" w:rsidRDefault="000D7014" w:rsidP="000D7014">
      <w:pPr>
        <w:pStyle w:val="Inspring"/>
        <w:rPr>
          <w:lang w:val="en-GB" w:eastAsia="ja-JP"/>
        </w:rPr>
      </w:pPr>
      <w:r w:rsidRPr="00F53AF7">
        <w:rPr>
          <w:lang w:eastAsia="ja"/>
        </w:rPr>
        <w:t>3.8.2.2</w:t>
      </w:r>
      <w:r w:rsidRPr="00F53AF7">
        <w:rPr>
          <w:lang w:eastAsia="ja"/>
        </w:rPr>
        <w:t>非常勤取締役の選任を含む</w:t>
      </w:r>
      <w:r w:rsidR="0048513D">
        <w:rPr>
          <w:rFonts w:hint="eastAsia"/>
          <w:lang w:eastAsia="ja"/>
        </w:rPr>
        <w:t>、</w:t>
      </w:r>
      <w:r w:rsidRPr="00F53AF7">
        <w:rPr>
          <w:lang w:eastAsia="ja"/>
        </w:rPr>
        <w:t>ガバナンスのための独立代表の</w:t>
      </w:r>
      <w:r w:rsidR="00006865">
        <w:rPr>
          <w:rFonts w:hint="eastAsia"/>
          <w:lang w:eastAsia="ja"/>
        </w:rPr>
        <w:t>枠</w:t>
      </w:r>
      <w:r w:rsidRPr="00F53AF7">
        <w:rPr>
          <w:lang w:eastAsia="ja"/>
        </w:rPr>
        <w:t>はありますか</w:t>
      </w:r>
      <w:r w:rsidR="0048513D">
        <w:rPr>
          <w:rFonts w:hint="eastAsia"/>
          <w:lang w:eastAsia="ja"/>
        </w:rPr>
        <w:t>。</w:t>
      </w:r>
      <w:r w:rsidRPr="00F53AF7">
        <w:rPr>
          <w:lang w:eastAsia="ja"/>
        </w:rPr>
        <w:t>これらの取り決めがどのように機能するか、および直接または独立した非常勤取締役を通じて</w:t>
      </w:r>
      <w:r w:rsidR="002753C3">
        <w:rPr>
          <w:rFonts w:hint="eastAsia"/>
          <w:lang w:eastAsia="ja"/>
        </w:rPr>
        <w:t>投資家が</w:t>
      </w:r>
      <w:r w:rsidRPr="00F53AF7">
        <w:rPr>
          <w:lang w:eastAsia="ja"/>
        </w:rPr>
        <w:t>代表される範囲を説明し</w:t>
      </w:r>
      <w:r w:rsidR="0039108C">
        <w:rPr>
          <w:lang w:eastAsia="ja"/>
        </w:rPr>
        <w:t>てください</w:t>
      </w:r>
      <w:r w:rsidRPr="00F53AF7">
        <w:rPr>
          <w:lang w:eastAsia="ja"/>
        </w:rPr>
        <w:t>。</w:t>
      </w:r>
    </w:p>
    <w:p w14:paraId="1A798988"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39DE0A0" w14:textId="77777777" w:rsidR="000D7014" w:rsidRPr="00F53AF7" w:rsidRDefault="000D7014" w:rsidP="000D7014">
      <w:pPr>
        <w:pStyle w:val="Inspring"/>
        <w:ind w:left="0" w:firstLine="0"/>
        <w:rPr>
          <w:lang w:val="en-GB" w:eastAsia="ja-JP"/>
        </w:rPr>
      </w:pPr>
    </w:p>
    <w:p w14:paraId="1ABF3923" w14:textId="6AE16C4D" w:rsidR="000D7014" w:rsidRPr="00F53AF7" w:rsidRDefault="000D7014" w:rsidP="000D7014">
      <w:pPr>
        <w:pStyle w:val="Inspring"/>
        <w:rPr>
          <w:lang w:val="en-GB" w:eastAsia="ja-JP"/>
        </w:rPr>
      </w:pPr>
      <w:r w:rsidRPr="00F53AF7">
        <w:rPr>
          <w:lang w:eastAsia="ja"/>
        </w:rPr>
        <w:t>3.8.2.3</w:t>
      </w:r>
      <w:r w:rsidRPr="00F53AF7">
        <w:rPr>
          <w:lang w:eastAsia="ja"/>
        </w:rPr>
        <w:t>どのような決定</w:t>
      </w:r>
      <w:r w:rsidRPr="00F53AF7">
        <w:rPr>
          <w:lang w:eastAsia="ja"/>
        </w:rPr>
        <w:t>/</w:t>
      </w:r>
      <w:r w:rsidRPr="00F53AF7">
        <w:rPr>
          <w:lang w:eastAsia="ja"/>
        </w:rPr>
        <w:t>承認が理事会</w:t>
      </w:r>
      <w:r w:rsidRPr="00F53AF7">
        <w:rPr>
          <w:lang w:eastAsia="ja"/>
        </w:rPr>
        <w:t>/</w:t>
      </w:r>
      <w:r w:rsidRPr="00F53AF7">
        <w:rPr>
          <w:lang w:eastAsia="ja"/>
        </w:rPr>
        <w:t>委員会に</w:t>
      </w:r>
      <w:r w:rsidR="002A3341">
        <w:rPr>
          <w:rFonts w:hint="eastAsia"/>
          <w:lang w:eastAsia="ja"/>
        </w:rPr>
        <w:t>限定され</w:t>
      </w:r>
      <w:r w:rsidR="008761D9">
        <w:rPr>
          <w:rFonts w:hint="eastAsia"/>
          <w:lang w:eastAsia="ja"/>
        </w:rPr>
        <w:t>てい</w:t>
      </w:r>
      <w:r w:rsidR="002A3341">
        <w:rPr>
          <w:rFonts w:hint="eastAsia"/>
          <w:lang w:eastAsia="ja"/>
        </w:rPr>
        <w:t>ますか。</w:t>
      </w:r>
      <w:r w:rsidR="008761D9">
        <w:rPr>
          <w:rFonts w:hint="eastAsia"/>
          <w:lang w:eastAsia="ja"/>
        </w:rPr>
        <w:t>現状の</w:t>
      </w:r>
      <w:r w:rsidRPr="00F53AF7">
        <w:rPr>
          <w:lang w:eastAsia="ja"/>
        </w:rPr>
        <w:t>プロセスと手順を説明し</w:t>
      </w:r>
      <w:r w:rsidR="008761D9">
        <w:rPr>
          <w:rFonts w:hint="eastAsia"/>
          <w:lang w:eastAsia="ja"/>
        </w:rPr>
        <w:t>てください。</w:t>
      </w:r>
    </w:p>
    <w:p w14:paraId="34FFB37B"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0953F43" w14:textId="77777777" w:rsidR="000D7014" w:rsidRPr="00F53AF7" w:rsidRDefault="000D7014" w:rsidP="000D7014">
      <w:pPr>
        <w:pStyle w:val="Inspring"/>
        <w:rPr>
          <w:lang w:val="en-GB" w:eastAsia="ja-JP"/>
        </w:rPr>
      </w:pPr>
    </w:p>
    <w:p w14:paraId="08A8D56B" w14:textId="215B40C6" w:rsidR="000D7014" w:rsidRPr="005855EB" w:rsidRDefault="000D7014" w:rsidP="005855EB">
      <w:pPr>
        <w:pStyle w:val="Inspring"/>
        <w:rPr>
          <w:lang w:eastAsia="ja"/>
        </w:rPr>
      </w:pPr>
      <w:r w:rsidRPr="00F53AF7">
        <w:rPr>
          <w:lang w:eastAsia="ja"/>
        </w:rPr>
        <w:lastRenderedPageBreak/>
        <w:t>3.8.2.4</w:t>
      </w:r>
      <w:r w:rsidRPr="00F53AF7">
        <w:rPr>
          <w:lang w:eastAsia="ja"/>
        </w:rPr>
        <w:t>取締役会</w:t>
      </w:r>
      <w:r w:rsidRPr="00F53AF7">
        <w:rPr>
          <w:lang w:eastAsia="ja"/>
        </w:rPr>
        <w:t>/</w:t>
      </w:r>
      <w:r w:rsidRPr="00F53AF7">
        <w:rPr>
          <w:lang w:eastAsia="ja"/>
        </w:rPr>
        <w:t>委員会の投票</w:t>
      </w:r>
      <w:r w:rsidR="00512556">
        <w:rPr>
          <w:rFonts w:hint="eastAsia"/>
          <w:lang w:eastAsia="ja"/>
        </w:rPr>
        <w:t>プロセス</w:t>
      </w:r>
      <w:r w:rsidRPr="00F53AF7">
        <w:rPr>
          <w:lang w:eastAsia="ja"/>
        </w:rPr>
        <w:t>/</w:t>
      </w:r>
      <w:r w:rsidR="00EE14A6">
        <w:rPr>
          <w:rFonts w:hint="eastAsia"/>
          <w:lang w:eastAsia="ja"/>
        </w:rPr>
        <w:t>体制</w:t>
      </w:r>
      <w:r w:rsidRPr="00F53AF7">
        <w:rPr>
          <w:lang w:eastAsia="ja"/>
        </w:rPr>
        <w:t>を説明</w:t>
      </w:r>
      <w:r w:rsidR="00EE14A6">
        <w:rPr>
          <w:rFonts w:hint="eastAsia"/>
          <w:lang w:eastAsia="ja"/>
        </w:rPr>
        <w:t>してください</w:t>
      </w:r>
      <w:r w:rsidR="00EE14A6" w:rsidRPr="00F53AF7">
        <w:rPr>
          <w:lang w:eastAsia="ja"/>
        </w:rPr>
        <w:t xml:space="preserve"> </w:t>
      </w:r>
      <w:r w:rsidRPr="00F53AF7">
        <w:rPr>
          <w:lang w:eastAsia="ja"/>
        </w:rPr>
        <w:t>(</w:t>
      </w:r>
      <w:r w:rsidRPr="00F53AF7">
        <w:rPr>
          <w:lang w:eastAsia="ja"/>
        </w:rPr>
        <w:t>メンバー</w:t>
      </w:r>
      <w:r w:rsidR="001372A9">
        <w:rPr>
          <w:rFonts w:hint="eastAsia"/>
          <w:lang w:eastAsia="ja"/>
        </w:rPr>
        <w:t>毎</w:t>
      </w:r>
      <w:r w:rsidRPr="00F53AF7">
        <w:rPr>
          <w:lang w:eastAsia="ja"/>
        </w:rPr>
        <w:t>に</w:t>
      </w:r>
      <w:r w:rsidRPr="00F53AF7">
        <w:rPr>
          <w:lang w:eastAsia="ja"/>
        </w:rPr>
        <w:t>1</w:t>
      </w:r>
      <w:r w:rsidRPr="00F53AF7">
        <w:rPr>
          <w:lang w:eastAsia="ja"/>
        </w:rPr>
        <w:t>票</w:t>
      </w:r>
      <w:r w:rsidR="0001511D">
        <w:rPr>
          <w:rFonts w:hint="eastAsia"/>
          <w:lang w:eastAsia="ja"/>
        </w:rPr>
        <w:t>か</w:t>
      </w:r>
      <w:r w:rsidRPr="00F53AF7">
        <w:rPr>
          <w:lang w:eastAsia="ja"/>
        </w:rPr>
        <w:t>、または投資家の</w:t>
      </w:r>
      <w:r w:rsidR="0067767E">
        <w:rPr>
          <w:lang w:eastAsia="ja"/>
        </w:rPr>
        <w:t>ビークル</w:t>
      </w:r>
      <w:r w:rsidRPr="00F53AF7">
        <w:rPr>
          <w:lang w:eastAsia="ja"/>
        </w:rPr>
        <w:t>へのコミットメントに</w:t>
      </w:r>
      <w:r w:rsidR="005855EB">
        <w:rPr>
          <w:rFonts w:hint="eastAsia"/>
          <w:lang w:eastAsia="ja"/>
        </w:rPr>
        <w:t>応じて</w:t>
      </w:r>
      <w:r w:rsidRPr="00F53AF7">
        <w:rPr>
          <w:lang w:eastAsia="ja"/>
        </w:rPr>
        <w:t>票</w:t>
      </w:r>
      <w:r w:rsidR="005855EB">
        <w:rPr>
          <w:rFonts w:hint="eastAsia"/>
          <w:lang w:eastAsia="ja"/>
        </w:rPr>
        <w:t>を</w:t>
      </w:r>
      <w:r w:rsidRPr="00F53AF7">
        <w:rPr>
          <w:lang w:eastAsia="ja"/>
        </w:rPr>
        <w:t>割り当て</w:t>
      </w:r>
      <w:r w:rsidR="005855EB">
        <w:rPr>
          <w:rFonts w:hint="eastAsia"/>
          <w:lang w:eastAsia="ja"/>
        </w:rPr>
        <w:t>る</w:t>
      </w:r>
      <w:r w:rsidR="001372A9">
        <w:rPr>
          <w:rFonts w:hint="eastAsia"/>
          <w:lang w:eastAsia="ja"/>
        </w:rPr>
        <w:t>か</w:t>
      </w:r>
      <w:r w:rsidRPr="00F53AF7">
        <w:rPr>
          <w:lang w:eastAsia="ja"/>
        </w:rPr>
        <w:t>)</w:t>
      </w:r>
      <w:r w:rsidR="0001511D">
        <w:rPr>
          <w:rFonts w:hint="eastAsia"/>
          <w:lang w:eastAsia="ja"/>
        </w:rPr>
        <w:t xml:space="preserve"> </w:t>
      </w:r>
      <w:r w:rsidR="005855EB">
        <w:rPr>
          <w:rFonts w:hint="eastAsia"/>
          <w:lang w:eastAsia="ja"/>
        </w:rPr>
        <w:t>。</w:t>
      </w:r>
      <w:r w:rsidR="00525D47">
        <w:rPr>
          <w:rFonts w:hint="eastAsia"/>
          <w:lang w:eastAsia="ja"/>
        </w:rPr>
        <w:t>かかる</w:t>
      </w:r>
      <w:r w:rsidRPr="00F53AF7">
        <w:rPr>
          <w:lang w:eastAsia="ja"/>
        </w:rPr>
        <w:t>決定は、</w:t>
      </w:r>
      <w:r w:rsidR="00E309F1">
        <w:rPr>
          <w:lang w:eastAsia="ja"/>
        </w:rPr>
        <w:t>投資運用会社</w:t>
      </w:r>
      <w:r w:rsidR="00342C2B">
        <w:rPr>
          <w:rFonts w:hint="eastAsia"/>
          <w:lang w:eastAsia="ja"/>
        </w:rPr>
        <w:t>の</w:t>
      </w:r>
      <w:r w:rsidRPr="00F53AF7">
        <w:rPr>
          <w:lang w:eastAsia="ja"/>
        </w:rPr>
        <w:t>推奨</w:t>
      </w:r>
      <w:r w:rsidR="00342C2B">
        <w:rPr>
          <w:rFonts w:hint="eastAsia"/>
          <w:lang w:eastAsia="ja"/>
        </w:rPr>
        <w:t>を検討・承認</w:t>
      </w:r>
      <w:r w:rsidR="0017252B">
        <w:rPr>
          <w:rFonts w:hint="eastAsia"/>
          <w:lang w:eastAsia="ja"/>
        </w:rPr>
        <w:t>するためですか、</w:t>
      </w:r>
      <w:r w:rsidRPr="00F53AF7">
        <w:rPr>
          <w:lang w:eastAsia="ja"/>
        </w:rPr>
        <w:t>それとも委員会</w:t>
      </w:r>
      <w:r w:rsidR="0017252B">
        <w:rPr>
          <w:rFonts w:hint="eastAsia"/>
          <w:lang w:eastAsia="ja"/>
        </w:rPr>
        <w:t>の</w:t>
      </w:r>
      <w:r w:rsidRPr="00F53AF7">
        <w:rPr>
          <w:lang w:eastAsia="ja"/>
        </w:rPr>
        <w:t>協議のため</w:t>
      </w:r>
      <w:r w:rsidR="00525D47">
        <w:rPr>
          <w:rFonts w:hint="eastAsia"/>
          <w:lang w:eastAsia="ja"/>
        </w:rPr>
        <w:t>に限られますか。</w:t>
      </w:r>
    </w:p>
    <w:p w14:paraId="501028CF" w14:textId="77777777" w:rsidR="00C02082" w:rsidRPr="0017252B"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eastAsia="ja-JP"/>
        </w:rPr>
      </w:pPr>
    </w:p>
    <w:p w14:paraId="16FA7D38" w14:textId="77777777" w:rsidR="000D7014" w:rsidRPr="00F53AF7" w:rsidRDefault="000D7014" w:rsidP="000D7014">
      <w:pPr>
        <w:pStyle w:val="Inspring"/>
        <w:rPr>
          <w:strike/>
          <w:lang w:val="en-GB" w:eastAsia="ja-JP"/>
        </w:rPr>
      </w:pPr>
    </w:p>
    <w:p w14:paraId="22707916" w14:textId="714C8CAB" w:rsidR="000D7014" w:rsidRPr="00F53AF7" w:rsidRDefault="000D7014" w:rsidP="000D7014">
      <w:pPr>
        <w:pStyle w:val="Inspring"/>
        <w:rPr>
          <w:lang w:val="en-GB" w:eastAsia="ja-JP"/>
        </w:rPr>
      </w:pPr>
      <w:r w:rsidRPr="00F53AF7">
        <w:rPr>
          <w:lang w:eastAsia="ja"/>
        </w:rPr>
        <w:t>3.8.2.5</w:t>
      </w:r>
      <w:r w:rsidRPr="00F53AF7">
        <w:rPr>
          <w:lang w:eastAsia="ja"/>
        </w:rPr>
        <w:t>ビークルの投資戦略、</w:t>
      </w:r>
      <w:r w:rsidR="00994F7B">
        <w:rPr>
          <w:rFonts w:hint="eastAsia"/>
          <w:lang w:eastAsia="ja"/>
        </w:rPr>
        <w:t>買収</w:t>
      </w:r>
      <w:r w:rsidR="00B23FA5">
        <w:rPr>
          <w:rFonts w:hint="eastAsia"/>
          <w:lang w:eastAsia="ja"/>
        </w:rPr>
        <w:t>・売却</w:t>
      </w:r>
      <w:r w:rsidRPr="00F53AF7">
        <w:rPr>
          <w:lang w:eastAsia="ja"/>
        </w:rPr>
        <w:t>、および運用活動</w:t>
      </w:r>
      <w:r w:rsidR="00994F7B">
        <w:rPr>
          <w:rFonts w:hint="eastAsia"/>
          <w:lang w:eastAsia="ja"/>
        </w:rPr>
        <w:t>において、投資委員会が積極的な役割を果たす</w:t>
      </w:r>
      <w:r w:rsidRPr="00F53AF7">
        <w:rPr>
          <w:lang w:eastAsia="ja"/>
        </w:rPr>
        <w:t>側面を説明してください。</w:t>
      </w:r>
    </w:p>
    <w:p w14:paraId="4FE20D91"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E2F65F1" w14:textId="77777777" w:rsidR="000D7014" w:rsidRPr="00F53AF7" w:rsidRDefault="000D7014" w:rsidP="000D7014">
      <w:pPr>
        <w:pStyle w:val="Inspring"/>
        <w:rPr>
          <w:lang w:val="en-GB" w:eastAsia="ja-JP"/>
        </w:rPr>
      </w:pPr>
    </w:p>
    <w:p w14:paraId="2077D5A1" w14:textId="40B1A026" w:rsidR="000D7014" w:rsidRPr="00F53AF7" w:rsidRDefault="000D7014" w:rsidP="000D7014">
      <w:pPr>
        <w:pStyle w:val="Inspring"/>
        <w:rPr>
          <w:lang w:val="en-GB" w:eastAsia="ja"/>
        </w:rPr>
      </w:pPr>
      <w:r w:rsidRPr="00F53AF7">
        <w:rPr>
          <w:spacing w:val="-2"/>
          <w:lang w:eastAsia="ja"/>
        </w:rPr>
        <w:t>3.8.2.6</w:t>
      </w:r>
      <w:r w:rsidRPr="00F53AF7">
        <w:rPr>
          <w:lang w:eastAsia="ja"/>
        </w:rPr>
        <w:tab/>
      </w:r>
      <w:r w:rsidRPr="00F53AF7">
        <w:rPr>
          <w:lang w:eastAsia="ja"/>
        </w:rPr>
        <w:t>独立非常勤取締役は、</w:t>
      </w:r>
      <w:r w:rsidR="0067767E">
        <w:rPr>
          <w:lang w:eastAsia="ja"/>
        </w:rPr>
        <w:t>ビークル</w:t>
      </w:r>
      <w:r w:rsidR="00961D57">
        <w:rPr>
          <w:rFonts w:hint="eastAsia"/>
          <w:lang w:eastAsia="ja"/>
        </w:rPr>
        <w:t>の</w:t>
      </w:r>
      <w:r w:rsidRPr="00F53AF7">
        <w:rPr>
          <w:lang w:eastAsia="ja"/>
        </w:rPr>
        <w:t>費用負担</w:t>
      </w:r>
      <w:r w:rsidR="00961D57">
        <w:rPr>
          <w:rFonts w:hint="eastAsia"/>
          <w:lang w:eastAsia="ja"/>
        </w:rPr>
        <w:t>で</w:t>
      </w:r>
      <w:r w:rsidRPr="00F53AF7">
        <w:rPr>
          <w:lang w:eastAsia="ja"/>
        </w:rPr>
        <w:t>外部法律顧問を雇うことができますか</w:t>
      </w:r>
      <w:r w:rsidR="00961D57">
        <w:rPr>
          <w:rFonts w:hint="eastAsia"/>
          <w:lang w:eastAsia="ja"/>
        </w:rPr>
        <w:t>。</w:t>
      </w:r>
    </w:p>
    <w:p w14:paraId="304B45C0"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bookmarkStart w:id="692" w:name="_Toc381105269"/>
      <w:bookmarkEnd w:id="691"/>
    </w:p>
    <w:p w14:paraId="52BF9C6F" w14:textId="77777777" w:rsidR="000D7014" w:rsidRPr="00F53AF7" w:rsidRDefault="000D7014" w:rsidP="000D7014">
      <w:pPr>
        <w:pStyle w:val="Inspring"/>
        <w:rPr>
          <w:lang w:val="en-GB" w:eastAsia="ja-JP"/>
        </w:rPr>
      </w:pPr>
    </w:p>
    <w:p w14:paraId="1BE12552" w14:textId="6D487AB4" w:rsidR="000D7014" w:rsidRPr="00E71C4E" w:rsidRDefault="000D7014" w:rsidP="00861920">
      <w:pPr>
        <w:pStyle w:val="INREVtablerows"/>
        <w:rPr>
          <w:b/>
          <w:color w:val="auto"/>
          <w:lang w:val="en-GB" w:eastAsia="ja-JP"/>
        </w:rPr>
      </w:pPr>
      <w:bookmarkStart w:id="693" w:name="_Toc356297876"/>
      <w:bookmarkStart w:id="694" w:name="_Toc381105270"/>
      <w:bookmarkStart w:id="695" w:name="_Toc452457453"/>
      <w:bookmarkStart w:id="696" w:name="_Toc485208688"/>
      <w:bookmarkStart w:id="697" w:name="_Toc485637113"/>
      <w:bookmarkStart w:id="698" w:name="_Toc485638442"/>
      <w:bookmarkStart w:id="699" w:name="_Toc489871721"/>
      <w:bookmarkStart w:id="700" w:name="_Toc496254267"/>
      <w:bookmarkStart w:id="701" w:name="_Toc499726220"/>
      <w:bookmarkStart w:id="702" w:name="_Toc520197119"/>
      <w:bookmarkStart w:id="703" w:name="_Toc520197488"/>
      <w:bookmarkEnd w:id="692"/>
      <w:r w:rsidRPr="00E71C4E">
        <w:rPr>
          <w:b/>
          <w:color w:val="auto"/>
          <w:lang w:eastAsia="ja"/>
        </w:rPr>
        <w:t>3.8.3</w:t>
      </w:r>
      <w:r w:rsidRPr="00E71C4E">
        <w:rPr>
          <w:b/>
          <w:color w:val="auto"/>
          <w:lang w:eastAsia="ja"/>
        </w:rPr>
        <w:t>利害関係の一致</w:t>
      </w:r>
      <w:bookmarkEnd w:id="693"/>
      <w:bookmarkEnd w:id="694"/>
      <w:bookmarkEnd w:id="695"/>
      <w:bookmarkEnd w:id="696"/>
      <w:bookmarkEnd w:id="697"/>
      <w:bookmarkEnd w:id="698"/>
      <w:bookmarkEnd w:id="699"/>
      <w:bookmarkEnd w:id="700"/>
      <w:bookmarkEnd w:id="701"/>
      <w:bookmarkEnd w:id="702"/>
      <w:bookmarkEnd w:id="703"/>
    </w:p>
    <w:p w14:paraId="276169D9" w14:textId="77777777" w:rsidR="000D7014" w:rsidRPr="00F53AF7" w:rsidRDefault="000D7014" w:rsidP="000D7014">
      <w:pPr>
        <w:pStyle w:val="Inspring"/>
        <w:rPr>
          <w:lang w:val="en-GB" w:eastAsia="ja-JP"/>
        </w:rPr>
      </w:pPr>
    </w:p>
    <w:p w14:paraId="5F266001" w14:textId="5C50421B" w:rsidR="00931BDD" w:rsidRPr="00F53AF7" w:rsidRDefault="00931BDD" w:rsidP="00931BDD">
      <w:pPr>
        <w:pStyle w:val="Inspring"/>
        <w:rPr>
          <w:lang w:val="en-GB" w:eastAsia="ja"/>
        </w:rPr>
      </w:pPr>
      <w:r w:rsidRPr="00F53AF7">
        <w:rPr>
          <w:spacing w:val="-2"/>
          <w:lang w:eastAsia="ja"/>
        </w:rPr>
        <w:t xml:space="preserve">3.8.3.1 </w:t>
      </w:r>
      <w:r w:rsidRPr="00F53AF7">
        <w:rPr>
          <w:spacing w:val="-2"/>
          <w:lang w:eastAsia="ja"/>
        </w:rPr>
        <w:t>投資</w:t>
      </w:r>
      <w:r w:rsidRPr="00F53AF7">
        <w:rPr>
          <w:lang w:eastAsia="ja"/>
        </w:rPr>
        <w:t>運用会社、主要人員、投資委員会メンバー、および従業員がビークルに対して行った、または行う予定のコミットメントを説明してください。リテンションプログラムを実施していますか</w:t>
      </w:r>
      <w:r w:rsidR="009F3576">
        <w:rPr>
          <w:rFonts w:hint="eastAsia"/>
          <w:lang w:eastAsia="ja"/>
        </w:rPr>
        <w:t>。</w:t>
      </w:r>
      <w:r w:rsidRPr="00F53AF7">
        <w:rPr>
          <w:lang w:eastAsia="ja"/>
        </w:rPr>
        <w:t>また投資運用チームと投資家の間の</w:t>
      </w:r>
      <w:r w:rsidR="009F3576">
        <w:rPr>
          <w:rFonts w:hint="eastAsia"/>
          <w:lang w:eastAsia="ja"/>
        </w:rPr>
        <w:t>利害</w:t>
      </w:r>
      <w:r w:rsidRPr="00F53AF7">
        <w:rPr>
          <w:lang w:eastAsia="ja"/>
        </w:rPr>
        <w:t>一致を確実にするために</w:t>
      </w:r>
      <w:r w:rsidR="002835BE">
        <w:rPr>
          <w:rFonts w:hint="eastAsia"/>
          <w:lang w:eastAsia="ja"/>
        </w:rPr>
        <w:t>どのような手段をとっていますか。</w:t>
      </w:r>
    </w:p>
    <w:p w14:paraId="5E3DECB7" w14:textId="77777777" w:rsidR="00931BDD" w:rsidRPr="00F53AF7"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8AF06F8" w14:textId="77777777" w:rsidR="000D7014" w:rsidRPr="00F53AF7" w:rsidRDefault="000D7014" w:rsidP="0048631B">
      <w:pPr>
        <w:pStyle w:val="Inspring"/>
        <w:ind w:left="0" w:firstLine="0"/>
        <w:rPr>
          <w:lang w:val="en-GB" w:eastAsia="ja-JP"/>
        </w:rPr>
      </w:pPr>
    </w:p>
    <w:p w14:paraId="3DAB0D71" w14:textId="368A2AA8" w:rsidR="000D7014" w:rsidRPr="00F53AF7" w:rsidRDefault="000D7014" w:rsidP="000D7014">
      <w:pPr>
        <w:pStyle w:val="Inspring"/>
        <w:rPr>
          <w:lang w:val="en-GB" w:eastAsia="ja-JP"/>
        </w:rPr>
      </w:pPr>
      <w:r w:rsidRPr="00F53AF7">
        <w:rPr>
          <w:lang w:eastAsia="ja"/>
        </w:rPr>
        <w:t>3.8.3.2</w:t>
      </w:r>
      <w:r w:rsidR="00EC7A94">
        <w:rPr>
          <w:lang w:eastAsia="ja"/>
        </w:rPr>
        <w:t>投資運用会社</w:t>
      </w:r>
      <w:r w:rsidRPr="00F53AF7">
        <w:rPr>
          <w:lang w:eastAsia="ja"/>
        </w:rPr>
        <w:t>は、</w:t>
      </w:r>
      <w:r w:rsidR="0067767E">
        <w:rPr>
          <w:lang w:eastAsia="ja"/>
        </w:rPr>
        <w:t>ビークル</w:t>
      </w:r>
      <w:r w:rsidRPr="00F53AF7">
        <w:rPr>
          <w:lang w:eastAsia="ja"/>
        </w:rPr>
        <w:t>の</w:t>
      </w:r>
      <w:r w:rsidR="005166F6">
        <w:rPr>
          <w:rFonts w:hint="eastAsia"/>
          <w:lang w:eastAsia="ja"/>
        </w:rPr>
        <w:t>運用期間</w:t>
      </w:r>
      <w:r w:rsidRPr="00F53AF7">
        <w:rPr>
          <w:lang w:eastAsia="ja"/>
        </w:rPr>
        <w:t>を通じて</w:t>
      </w:r>
      <w:r w:rsidR="0067767E">
        <w:rPr>
          <w:lang w:eastAsia="ja"/>
        </w:rPr>
        <w:t>ビークル</w:t>
      </w:r>
      <w:r w:rsidRPr="00F53AF7">
        <w:rPr>
          <w:lang w:eastAsia="ja"/>
        </w:rPr>
        <w:t>への投資を維持しますか</w:t>
      </w:r>
      <w:r w:rsidR="000622F5">
        <w:rPr>
          <w:rFonts w:hint="eastAsia"/>
          <w:lang w:eastAsia="ja"/>
        </w:rPr>
        <w:t>。</w:t>
      </w:r>
      <w:r w:rsidRPr="00F53AF7">
        <w:rPr>
          <w:lang w:eastAsia="ja"/>
        </w:rPr>
        <w:t>そうでない場合、</w:t>
      </w:r>
      <w:r w:rsidR="00EC7A94">
        <w:rPr>
          <w:lang w:eastAsia="ja"/>
        </w:rPr>
        <w:t>投資運用会社</w:t>
      </w:r>
      <w:r w:rsidRPr="00F53AF7">
        <w:rPr>
          <w:lang w:eastAsia="ja"/>
        </w:rPr>
        <w:t>または</w:t>
      </w:r>
      <w:r w:rsidR="00BB68B3">
        <w:rPr>
          <w:rFonts w:hint="eastAsia"/>
          <w:lang w:eastAsia="ja"/>
        </w:rPr>
        <w:t>その</w:t>
      </w:r>
      <w:r w:rsidRPr="00F53AF7">
        <w:rPr>
          <w:lang w:eastAsia="ja"/>
        </w:rPr>
        <w:t>主要人員が投資をシンジケート、売却、妨害、またはその他の方法で譲渡する</w:t>
      </w:r>
      <w:r w:rsidR="002133D7">
        <w:rPr>
          <w:rFonts w:hint="eastAsia"/>
          <w:lang w:eastAsia="ja"/>
        </w:rPr>
        <w:t>際の</w:t>
      </w:r>
      <w:r w:rsidRPr="00F53AF7">
        <w:rPr>
          <w:lang w:eastAsia="ja"/>
        </w:rPr>
        <w:t>制限はありますか</w:t>
      </w:r>
      <w:r w:rsidR="002133D7">
        <w:rPr>
          <w:rFonts w:hint="eastAsia"/>
          <w:lang w:eastAsia="ja"/>
        </w:rPr>
        <w:t>。その場合</w:t>
      </w:r>
      <w:r w:rsidRPr="00F53AF7">
        <w:rPr>
          <w:lang w:eastAsia="ja"/>
        </w:rPr>
        <w:t>、どのような根拠で、これが他の投資家と同じ条件になるのか説明してください。</w:t>
      </w:r>
      <w:r w:rsidRPr="00F53AF7">
        <w:rPr>
          <w:lang w:eastAsia="ja"/>
        </w:rPr>
        <w:t xml:space="preserve"> </w:t>
      </w:r>
    </w:p>
    <w:p w14:paraId="662F8E7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979C3C6" w14:textId="77777777" w:rsidR="000D7014" w:rsidRPr="00F53AF7" w:rsidRDefault="000D7014" w:rsidP="000D7014">
      <w:pPr>
        <w:pStyle w:val="Inspring"/>
        <w:rPr>
          <w:lang w:val="en-GB" w:eastAsia="ja-JP"/>
        </w:rPr>
      </w:pPr>
    </w:p>
    <w:p w14:paraId="5F585A85" w14:textId="1AAA4CAD" w:rsidR="000D7014" w:rsidRPr="00F53AF7" w:rsidRDefault="000D7014" w:rsidP="000D7014">
      <w:pPr>
        <w:pStyle w:val="Inspring"/>
        <w:rPr>
          <w:lang w:val="en-GB" w:eastAsia="ja-JP"/>
        </w:rPr>
      </w:pPr>
      <w:r w:rsidRPr="00F53AF7">
        <w:rPr>
          <w:lang w:eastAsia="ja"/>
        </w:rPr>
        <w:t>3.8.3.3</w:t>
      </w:r>
      <w:r w:rsidRPr="00F53AF7">
        <w:rPr>
          <w:lang w:eastAsia="ja"/>
        </w:rPr>
        <w:t>チームメンバー間の繰越持分の分配に関する</w:t>
      </w:r>
      <w:r w:rsidR="00EC7A94">
        <w:rPr>
          <w:lang w:eastAsia="ja"/>
        </w:rPr>
        <w:t>投資運用会社</w:t>
      </w:r>
      <w:r w:rsidRPr="00F53AF7">
        <w:rPr>
          <w:lang w:eastAsia="ja"/>
        </w:rPr>
        <w:t>の方針を説明してください。親会社やその他の</w:t>
      </w:r>
      <w:r w:rsidR="0054567D">
        <w:rPr>
          <w:rFonts w:hint="eastAsia"/>
          <w:lang w:eastAsia="ja"/>
        </w:rPr>
        <w:t>法主体</w:t>
      </w:r>
      <w:r w:rsidRPr="00F53AF7">
        <w:rPr>
          <w:lang w:eastAsia="ja"/>
        </w:rPr>
        <w:t>と共有されていますか</w:t>
      </w:r>
      <w:r w:rsidR="0054567D">
        <w:rPr>
          <w:rFonts w:hint="eastAsia"/>
          <w:lang w:eastAsia="ja"/>
        </w:rPr>
        <w:t>。</w:t>
      </w:r>
    </w:p>
    <w:p w14:paraId="5B95871E"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26D6BD5" w14:textId="77777777" w:rsidR="000D7014" w:rsidRPr="00F53AF7" w:rsidRDefault="000D7014" w:rsidP="000D7014">
      <w:pPr>
        <w:pStyle w:val="Inspring"/>
        <w:rPr>
          <w:lang w:val="en-GB" w:eastAsia="ja-JP"/>
        </w:rPr>
      </w:pPr>
    </w:p>
    <w:p w14:paraId="0ACE8D5E" w14:textId="1DB450BE" w:rsidR="000D7014" w:rsidRPr="00F53AF7" w:rsidRDefault="000D7014" w:rsidP="000D7014">
      <w:pPr>
        <w:pStyle w:val="Inspring"/>
        <w:rPr>
          <w:strike/>
          <w:lang w:val="en-GB" w:eastAsia="ja"/>
        </w:rPr>
      </w:pPr>
      <w:r w:rsidRPr="00F53AF7">
        <w:rPr>
          <w:lang w:eastAsia="ja"/>
        </w:rPr>
        <w:t>3.8.3.4</w:t>
      </w:r>
      <w:r w:rsidR="00166172">
        <w:rPr>
          <w:rFonts w:hint="eastAsia"/>
          <w:lang w:eastAsia="ja"/>
        </w:rPr>
        <w:t>人々が去った場合</w:t>
      </w:r>
      <w:r w:rsidRPr="00F53AF7">
        <w:rPr>
          <w:lang w:eastAsia="ja"/>
        </w:rPr>
        <w:t>、キャリー</w:t>
      </w:r>
      <w:r w:rsidR="00520515">
        <w:rPr>
          <w:rFonts w:hint="eastAsia"/>
          <w:lang w:eastAsia="ja"/>
        </w:rPr>
        <w:t>ド・</w:t>
      </w:r>
      <w:r w:rsidRPr="00F53AF7">
        <w:rPr>
          <w:lang w:eastAsia="ja"/>
        </w:rPr>
        <w:t>インタレストはどうなりますか</w:t>
      </w:r>
      <w:r w:rsidR="00166172">
        <w:rPr>
          <w:rFonts w:hint="eastAsia"/>
          <w:lang w:eastAsia="ja"/>
        </w:rPr>
        <w:t>。</w:t>
      </w:r>
    </w:p>
    <w:p w14:paraId="31121176"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D34AC31" w14:textId="77777777" w:rsidR="00970B04" w:rsidRPr="00E71C4E" w:rsidRDefault="00970B04" w:rsidP="00861920">
      <w:pPr>
        <w:pStyle w:val="INREVtablerows"/>
        <w:rPr>
          <w:b/>
          <w:color w:val="auto"/>
          <w:lang w:val="en-GB" w:eastAsia="ja-JP"/>
        </w:rPr>
      </w:pPr>
    </w:p>
    <w:p w14:paraId="08BEA2DB" w14:textId="581FD928" w:rsidR="000D7014" w:rsidRPr="00E71C4E" w:rsidRDefault="000D7014" w:rsidP="00861920">
      <w:pPr>
        <w:pStyle w:val="INREVtablerows"/>
        <w:rPr>
          <w:b/>
          <w:color w:val="auto"/>
          <w:lang w:val="en-GB" w:eastAsia="ja-JP"/>
        </w:rPr>
      </w:pPr>
      <w:bookmarkStart w:id="704" w:name="_Toc334201026"/>
      <w:bookmarkStart w:id="705" w:name="_Toc334201183"/>
      <w:bookmarkStart w:id="706" w:name="_Toc334201340"/>
      <w:bookmarkStart w:id="707" w:name="_Toc334201500"/>
      <w:bookmarkStart w:id="708" w:name="_Toc334201658"/>
      <w:bookmarkStart w:id="709" w:name="_Toc334201027"/>
      <w:bookmarkStart w:id="710" w:name="_Toc334201184"/>
      <w:bookmarkStart w:id="711" w:name="_Toc334201341"/>
      <w:bookmarkStart w:id="712" w:name="_Toc334201501"/>
      <w:bookmarkStart w:id="713" w:name="_Toc334201659"/>
      <w:bookmarkStart w:id="714" w:name="_Toc334201028"/>
      <w:bookmarkStart w:id="715" w:name="_Toc334201185"/>
      <w:bookmarkStart w:id="716" w:name="_Toc334201342"/>
      <w:bookmarkStart w:id="717" w:name="_Toc334201502"/>
      <w:bookmarkStart w:id="718" w:name="_Toc334201660"/>
      <w:bookmarkStart w:id="719" w:name="_Toc338775648"/>
      <w:bookmarkStart w:id="720" w:name="_Toc338775932"/>
      <w:bookmarkStart w:id="721" w:name="_Toc338776201"/>
      <w:bookmarkStart w:id="722" w:name="_Toc338776469"/>
      <w:bookmarkStart w:id="723" w:name="_Toc356297878"/>
      <w:bookmarkStart w:id="724" w:name="_Toc381105271"/>
      <w:bookmarkStart w:id="725" w:name="_Toc452457454"/>
      <w:bookmarkStart w:id="726" w:name="_Toc485208689"/>
      <w:bookmarkStart w:id="727" w:name="_Toc485637114"/>
      <w:bookmarkStart w:id="728" w:name="_Toc485638443"/>
      <w:bookmarkStart w:id="729" w:name="_Toc489871722"/>
      <w:bookmarkStart w:id="730" w:name="_Toc496254268"/>
      <w:bookmarkStart w:id="731" w:name="_Toc499726221"/>
      <w:bookmarkStart w:id="732" w:name="_Toc520197120"/>
      <w:bookmarkStart w:id="733" w:name="_Toc520197489"/>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E71C4E">
        <w:rPr>
          <w:b/>
          <w:color w:val="auto"/>
          <w:lang w:eastAsia="ja"/>
        </w:rPr>
        <w:t>3.8.4</w:t>
      </w:r>
      <w:r w:rsidRPr="00E71C4E">
        <w:rPr>
          <w:b/>
          <w:color w:val="auto"/>
          <w:lang w:eastAsia="ja"/>
        </w:rPr>
        <w:t>潜在的な利益相反</w:t>
      </w:r>
      <w:bookmarkEnd w:id="723"/>
      <w:bookmarkEnd w:id="724"/>
      <w:bookmarkEnd w:id="725"/>
      <w:bookmarkEnd w:id="726"/>
      <w:bookmarkEnd w:id="727"/>
      <w:bookmarkEnd w:id="728"/>
      <w:bookmarkEnd w:id="729"/>
      <w:bookmarkEnd w:id="730"/>
      <w:bookmarkEnd w:id="731"/>
      <w:bookmarkEnd w:id="732"/>
      <w:bookmarkEnd w:id="733"/>
    </w:p>
    <w:p w14:paraId="147A50E0" w14:textId="77777777" w:rsidR="000D7014" w:rsidRPr="00F53AF7" w:rsidRDefault="000D7014" w:rsidP="000D7014">
      <w:pPr>
        <w:pStyle w:val="Inspring"/>
        <w:rPr>
          <w:lang w:val="en-GB" w:eastAsia="ja-JP"/>
        </w:rPr>
      </w:pPr>
    </w:p>
    <w:p w14:paraId="337D6663" w14:textId="6EF03792" w:rsidR="000D7014" w:rsidRPr="00F53AF7" w:rsidRDefault="000D7014" w:rsidP="000D7014">
      <w:pPr>
        <w:pStyle w:val="Inspring"/>
        <w:rPr>
          <w:lang w:val="en-GB" w:eastAsia="ja-JP"/>
        </w:rPr>
      </w:pPr>
      <w:r w:rsidRPr="00F53AF7">
        <w:rPr>
          <w:lang w:eastAsia="ja"/>
        </w:rPr>
        <w:t>3.8.4.1</w:t>
      </w:r>
      <w:r w:rsidRPr="00F53AF7">
        <w:rPr>
          <w:lang w:eastAsia="ja"/>
        </w:rPr>
        <w:t>利益相反プロトコルのコピー</w:t>
      </w:r>
      <w:r w:rsidR="0035211A">
        <w:rPr>
          <w:rFonts w:hint="eastAsia"/>
          <w:lang w:eastAsia="ja"/>
        </w:rPr>
        <w:t>がある場合、これを</w:t>
      </w:r>
      <w:r w:rsidR="0035211A">
        <w:rPr>
          <w:rFonts w:hint="eastAsia"/>
          <w:lang w:eastAsia="ja"/>
        </w:rPr>
        <w:t xml:space="preserve"> </w:t>
      </w:r>
      <w:r w:rsidRPr="00F53AF7">
        <w:rPr>
          <w:lang w:eastAsia="ja"/>
        </w:rPr>
        <w:t>(</w:t>
      </w:r>
      <w:r w:rsidRPr="00F53AF7">
        <w:rPr>
          <w:lang w:eastAsia="ja"/>
        </w:rPr>
        <w:t>データルーム</w:t>
      </w:r>
      <w:r w:rsidR="0035211A">
        <w:rPr>
          <w:rFonts w:hint="eastAsia"/>
          <w:lang w:eastAsia="ja"/>
        </w:rPr>
        <w:t>に</w:t>
      </w:r>
      <w:r w:rsidRPr="00F53AF7">
        <w:rPr>
          <w:lang w:eastAsia="ja"/>
        </w:rPr>
        <w:t>)</w:t>
      </w:r>
      <w:r w:rsidR="0035211A">
        <w:rPr>
          <w:lang w:eastAsia="ja"/>
        </w:rPr>
        <w:t xml:space="preserve"> </w:t>
      </w:r>
      <w:r w:rsidR="0035211A">
        <w:rPr>
          <w:rFonts w:hint="eastAsia"/>
          <w:lang w:eastAsia="ja"/>
        </w:rPr>
        <w:t>提出してください</w:t>
      </w:r>
      <w:r w:rsidRPr="00F53AF7">
        <w:rPr>
          <w:lang w:eastAsia="ja"/>
        </w:rPr>
        <w:t>。利益相反を回避するための対策を述べてください。対立する当事者は、取締役会または投資委員会</w:t>
      </w:r>
      <w:r w:rsidR="001F2975">
        <w:rPr>
          <w:rFonts w:hint="eastAsia"/>
          <w:lang w:eastAsia="ja"/>
        </w:rPr>
        <w:t>で</w:t>
      </w:r>
      <w:r w:rsidRPr="00F53AF7">
        <w:rPr>
          <w:lang w:eastAsia="ja"/>
        </w:rPr>
        <w:t>の議論から除外されますか</w:t>
      </w:r>
      <w:r w:rsidR="001F2975">
        <w:rPr>
          <w:rFonts w:hint="eastAsia"/>
          <w:lang w:eastAsia="ja"/>
        </w:rPr>
        <w:t>。</w:t>
      </w:r>
    </w:p>
    <w:p w14:paraId="6CCDA29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27E3E874" w14:textId="77777777" w:rsidR="000D7014" w:rsidRPr="00F53AF7" w:rsidRDefault="000D7014" w:rsidP="000D7014">
      <w:pPr>
        <w:pStyle w:val="Inspring"/>
        <w:rPr>
          <w:lang w:val="en-GB" w:eastAsia="ja-JP"/>
        </w:rPr>
      </w:pPr>
    </w:p>
    <w:p w14:paraId="6D598361" w14:textId="1C57453D" w:rsidR="000D7014" w:rsidRPr="00F53AF7" w:rsidRDefault="000D7014" w:rsidP="000D7014">
      <w:pPr>
        <w:pStyle w:val="Inspring"/>
        <w:rPr>
          <w:lang w:val="en-GB" w:eastAsia="ja-JP"/>
        </w:rPr>
      </w:pPr>
      <w:r w:rsidRPr="00F53AF7">
        <w:rPr>
          <w:lang w:eastAsia="ja"/>
        </w:rPr>
        <w:t>3.8.4.2</w:t>
      </w:r>
      <w:r w:rsidRPr="00F53AF7">
        <w:rPr>
          <w:lang w:eastAsia="ja"/>
        </w:rPr>
        <w:t>利益相反事項は、次の承認を必要としますか</w:t>
      </w:r>
      <w:r w:rsidR="001F2975">
        <w:rPr>
          <w:rFonts w:hint="eastAsia"/>
          <w:lang w:eastAsia="ja"/>
        </w:rPr>
        <w:t>。</w:t>
      </w:r>
    </w:p>
    <w:p w14:paraId="1E1206E4" w14:textId="77777777" w:rsidR="000D0A5D" w:rsidRPr="00F53AF7" w:rsidRDefault="000D7014" w:rsidP="000D7014">
      <w:pPr>
        <w:pStyle w:val="Inspring"/>
        <w:rPr>
          <w:lang w:val="en-GB" w:eastAsia="ja-JP"/>
        </w:rPr>
      </w:pPr>
      <w:r w:rsidRPr="00F53AF7">
        <w:rPr>
          <w:lang w:val="en-GB" w:eastAsia="ja-JP"/>
        </w:rPr>
        <w:tab/>
      </w:r>
    </w:p>
    <w:p w14:paraId="349F2CF9" w14:textId="77777777" w:rsidR="000D7014" w:rsidRPr="00F53AF7" w:rsidRDefault="000D0A5D" w:rsidP="000D7014">
      <w:pPr>
        <w:pStyle w:val="Inspring"/>
        <w:rPr>
          <w:lang w:val="en-GB"/>
        </w:rPr>
      </w:pPr>
      <w:r w:rsidRPr="00F53AF7">
        <w:rPr>
          <w:lang w:eastAsia="ja"/>
        </w:rPr>
        <w:tab/>
      </w:r>
      <w:r w:rsidR="000D7014" w:rsidRPr="00F53AF7">
        <w:rPr>
          <w:lang w:eastAsia="ja"/>
        </w:rPr>
        <w:t>a</w:t>
      </w:r>
      <w:r w:rsidR="000D7014" w:rsidRPr="00F53AF7">
        <w:rPr>
          <w:lang w:eastAsia="ja"/>
        </w:rPr>
        <w:t>投資家</w:t>
      </w:r>
      <w:r w:rsidR="000D7014" w:rsidRPr="00F53AF7">
        <w:rPr>
          <w:lang w:eastAsia="ja"/>
        </w:rPr>
        <w:t>;</w:t>
      </w:r>
      <w:r w:rsidR="000D7014" w:rsidRPr="00F53AF7">
        <w:rPr>
          <w:lang w:eastAsia="ja"/>
        </w:rPr>
        <w:tab/>
      </w:r>
    </w:p>
    <w:p w14:paraId="598D259F"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E92473" w14:textId="77777777" w:rsidR="000D0A5D" w:rsidRPr="00F53AF7" w:rsidRDefault="000D7014" w:rsidP="000D7014">
      <w:pPr>
        <w:pStyle w:val="Inspring"/>
        <w:rPr>
          <w:lang w:val="en-GB"/>
        </w:rPr>
      </w:pPr>
      <w:r w:rsidRPr="00F53AF7">
        <w:rPr>
          <w:lang w:val="en-GB"/>
        </w:rPr>
        <w:lastRenderedPageBreak/>
        <w:tab/>
      </w:r>
    </w:p>
    <w:p w14:paraId="09280189" w14:textId="77777777" w:rsidR="000D7014" w:rsidRPr="00F53AF7" w:rsidRDefault="000D0A5D" w:rsidP="000D7014">
      <w:pPr>
        <w:pStyle w:val="Inspring"/>
        <w:rPr>
          <w:lang w:val="en-GB"/>
        </w:rPr>
      </w:pPr>
      <w:r w:rsidRPr="00F53AF7">
        <w:rPr>
          <w:lang w:eastAsia="ja"/>
        </w:rPr>
        <w:tab/>
      </w:r>
      <w:r w:rsidR="000D7014" w:rsidRPr="00F53AF7">
        <w:rPr>
          <w:lang w:eastAsia="ja"/>
        </w:rPr>
        <w:t>b</w:t>
      </w:r>
      <w:r w:rsidR="000D7014" w:rsidRPr="00F53AF7">
        <w:rPr>
          <w:lang w:eastAsia="ja"/>
        </w:rPr>
        <w:t>諮問委員会</w:t>
      </w:r>
      <w:r w:rsidR="000D7014" w:rsidRPr="00F53AF7">
        <w:rPr>
          <w:lang w:eastAsia="ja"/>
        </w:rPr>
        <w:t>;</w:t>
      </w:r>
    </w:p>
    <w:p w14:paraId="5ECF8942"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D1946C" w14:textId="77777777" w:rsidR="000D0A5D" w:rsidRPr="00F53AF7" w:rsidRDefault="000D7014" w:rsidP="000D7014">
      <w:pPr>
        <w:pStyle w:val="Inspring"/>
        <w:rPr>
          <w:lang w:val="en-GB"/>
        </w:rPr>
      </w:pPr>
      <w:r w:rsidRPr="00F53AF7">
        <w:rPr>
          <w:lang w:val="en-GB"/>
        </w:rPr>
        <w:tab/>
      </w:r>
    </w:p>
    <w:p w14:paraId="3537DF35" w14:textId="1993E462" w:rsidR="000D7014" w:rsidRPr="00F53AF7" w:rsidRDefault="000D0A5D" w:rsidP="000D7014">
      <w:pPr>
        <w:pStyle w:val="Inspring"/>
        <w:rPr>
          <w:lang w:val="en-GB" w:eastAsia="ja-JP"/>
        </w:rPr>
      </w:pPr>
      <w:r w:rsidRPr="00F53AF7">
        <w:rPr>
          <w:lang w:eastAsia="ja"/>
        </w:rPr>
        <w:tab/>
      </w:r>
      <w:r w:rsidR="000D7014" w:rsidRPr="00F53AF7">
        <w:rPr>
          <w:lang w:eastAsia="ja"/>
        </w:rPr>
        <w:t>c</w:t>
      </w:r>
      <w:r w:rsidR="000D7014" w:rsidRPr="00F53AF7">
        <w:rPr>
          <w:lang w:eastAsia="ja"/>
        </w:rPr>
        <w:t>独立非常勤取締役</w:t>
      </w:r>
      <w:r w:rsidR="000D7014" w:rsidRPr="00F53AF7">
        <w:rPr>
          <w:lang w:eastAsia="ja"/>
        </w:rPr>
        <w:tab/>
      </w:r>
    </w:p>
    <w:p w14:paraId="3B7AC447"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FC8B154" w14:textId="77777777" w:rsidR="000D0A5D" w:rsidRPr="00F53AF7" w:rsidRDefault="000D7014" w:rsidP="000D7014">
      <w:pPr>
        <w:pStyle w:val="Inspring"/>
        <w:rPr>
          <w:lang w:val="en-GB" w:eastAsia="ja-JP"/>
        </w:rPr>
      </w:pPr>
      <w:r w:rsidRPr="00F53AF7">
        <w:rPr>
          <w:lang w:val="en-GB" w:eastAsia="ja-JP"/>
        </w:rPr>
        <w:tab/>
      </w:r>
    </w:p>
    <w:p w14:paraId="0147E60B" w14:textId="2E1D6CC2" w:rsidR="000D7014" w:rsidRPr="00F53AF7" w:rsidRDefault="000D0A5D" w:rsidP="000D7014">
      <w:pPr>
        <w:pStyle w:val="Inspring"/>
        <w:rPr>
          <w:lang w:val="en-GB" w:eastAsia="ja-JP"/>
        </w:rPr>
      </w:pPr>
      <w:r w:rsidRPr="00F53AF7">
        <w:rPr>
          <w:lang w:eastAsia="ja"/>
        </w:rPr>
        <w:tab/>
      </w:r>
      <w:r w:rsidR="000D7014" w:rsidRPr="00F53AF7">
        <w:rPr>
          <w:lang w:eastAsia="ja"/>
        </w:rPr>
        <w:t>d</w:t>
      </w:r>
      <w:r w:rsidR="00EC7A94">
        <w:rPr>
          <w:lang w:eastAsia="ja"/>
        </w:rPr>
        <w:t>投資運用会社</w:t>
      </w:r>
      <w:r w:rsidR="000D7014" w:rsidRPr="00F53AF7">
        <w:rPr>
          <w:lang w:eastAsia="ja"/>
        </w:rPr>
        <w:t>または</w:t>
      </w:r>
      <w:r w:rsidR="000D7014" w:rsidRPr="00F53AF7">
        <w:rPr>
          <w:lang w:eastAsia="ja"/>
        </w:rPr>
        <w:t>GP</w:t>
      </w:r>
      <w:r w:rsidR="001F2975">
        <w:rPr>
          <w:rFonts w:hint="eastAsia"/>
          <w:lang w:eastAsia="ja"/>
        </w:rPr>
        <w:t>。</w:t>
      </w:r>
      <w:r w:rsidR="000D7014" w:rsidRPr="00F53AF7">
        <w:rPr>
          <w:lang w:eastAsia="ja"/>
        </w:rPr>
        <w:tab/>
      </w:r>
    </w:p>
    <w:p w14:paraId="3E50F7A8"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339C2B2" w14:textId="77777777" w:rsidR="000D0A5D" w:rsidRPr="00F53AF7" w:rsidRDefault="000D7014" w:rsidP="000D7014">
      <w:pPr>
        <w:pStyle w:val="Inspring"/>
        <w:ind w:left="0" w:firstLine="0"/>
        <w:rPr>
          <w:lang w:val="en-GB" w:eastAsia="ja-JP"/>
        </w:rPr>
      </w:pPr>
      <w:r w:rsidRPr="00F53AF7">
        <w:rPr>
          <w:lang w:val="en-GB" w:eastAsia="ja-JP"/>
        </w:rPr>
        <w:tab/>
      </w:r>
    </w:p>
    <w:p w14:paraId="19EF03BA" w14:textId="26FF4A72" w:rsidR="000D7014" w:rsidRPr="00F53AF7" w:rsidRDefault="000D0A5D" w:rsidP="000D7014">
      <w:pPr>
        <w:pStyle w:val="Inspring"/>
        <w:ind w:left="0" w:firstLine="0"/>
        <w:rPr>
          <w:lang w:val="en-GB" w:eastAsia="ja-JP"/>
        </w:rPr>
      </w:pPr>
      <w:r w:rsidRPr="00F53AF7">
        <w:rPr>
          <w:lang w:eastAsia="ja"/>
        </w:rPr>
        <w:tab/>
      </w:r>
      <w:r w:rsidR="000D7014" w:rsidRPr="00F53AF7">
        <w:rPr>
          <w:lang w:eastAsia="ja"/>
        </w:rPr>
        <w:t>e</w:t>
      </w:r>
      <w:r w:rsidR="000D7014" w:rsidRPr="00F53AF7">
        <w:rPr>
          <w:lang w:eastAsia="ja"/>
        </w:rPr>
        <w:t>その他、具体的に記入</w:t>
      </w:r>
      <w:r w:rsidR="001F2975">
        <w:rPr>
          <w:rFonts w:hint="eastAsia"/>
          <w:lang w:eastAsia="ja"/>
        </w:rPr>
        <w:t>して</w:t>
      </w:r>
      <w:r w:rsidR="000D7014" w:rsidRPr="00F53AF7">
        <w:rPr>
          <w:lang w:eastAsia="ja"/>
        </w:rPr>
        <w:t>ください。</w:t>
      </w:r>
    </w:p>
    <w:p w14:paraId="016EC0F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DB7BB62" w14:textId="77777777" w:rsidR="00BA13DE" w:rsidRPr="00F53AF7" w:rsidRDefault="00BA13DE" w:rsidP="00BA13DE">
      <w:pPr>
        <w:tabs>
          <w:tab w:val="clear" w:pos="765"/>
        </w:tabs>
        <w:spacing w:line="240" w:lineRule="auto"/>
        <w:rPr>
          <w:lang w:eastAsia="ja-JP"/>
        </w:rPr>
      </w:pPr>
    </w:p>
    <w:p w14:paraId="7B4BD761" w14:textId="51C636A8" w:rsidR="000D7014" w:rsidRPr="00F53AF7" w:rsidRDefault="000D7014" w:rsidP="00BA13DE">
      <w:pPr>
        <w:tabs>
          <w:tab w:val="clear" w:pos="765"/>
        </w:tabs>
        <w:spacing w:line="240" w:lineRule="auto"/>
        <w:rPr>
          <w:lang w:eastAsia="ja-JP"/>
        </w:rPr>
      </w:pPr>
      <w:r w:rsidRPr="00F53AF7">
        <w:rPr>
          <w:lang w:eastAsia="ja"/>
        </w:rPr>
        <w:t>3.8.4.3</w:t>
      </w:r>
      <w:r w:rsidRPr="00F53AF7">
        <w:rPr>
          <w:lang w:eastAsia="ja"/>
        </w:rPr>
        <w:t>以下の利益相反問題に対する</w:t>
      </w:r>
      <w:r w:rsidR="001F2975">
        <w:rPr>
          <w:rFonts w:hint="eastAsia"/>
          <w:lang w:eastAsia="ja"/>
        </w:rPr>
        <w:t>御社の</w:t>
      </w:r>
      <w:r w:rsidRPr="00F53AF7">
        <w:rPr>
          <w:lang w:eastAsia="ja"/>
        </w:rPr>
        <w:t>アプローチを説明してください。</w:t>
      </w:r>
    </w:p>
    <w:p w14:paraId="2792A18F" w14:textId="77777777" w:rsidR="000D0A5D" w:rsidRPr="00F53AF7" w:rsidRDefault="000D7014" w:rsidP="000D7014">
      <w:pPr>
        <w:pStyle w:val="Inspring"/>
        <w:rPr>
          <w:lang w:val="en-GB" w:eastAsia="ja-JP"/>
        </w:rPr>
      </w:pPr>
      <w:r w:rsidRPr="00F53AF7">
        <w:rPr>
          <w:lang w:val="en-GB" w:eastAsia="ja-JP"/>
        </w:rPr>
        <w:tab/>
      </w:r>
    </w:p>
    <w:p w14:paraId="3F4CA9D0" w14:textId="2C0F2ACC" w:rsidR="000D7014" w:rsidRPr="00F53AF7" w:rsidRDefault="000D0A5D" w:rsidP="000D7014">
      <w:pPr>
        <w:pStyle w:val="Inspring"/>
        <w:rPr>
          <w:lang w:val="en-GB" w:eastAsia="ja-JP"/>
        </w:rPr>
      </w:pPr>
      <w:r w:rsidRPr="00F53AF7">
        <w:rPr>
          <w:lang w:eastAsia="ja"/>
        </w:rPr>
        <w:tab/>
      </w:r>
      <w:r w:rsidR="000D7014" w:rsidRPr="00F53AF7">
        <w:rPr>
          <w:lang w:eastAsia="ja"/>
        </w:rPr>
        <w:t>a</w:t>
      </w:r>
      <w:r w:rsidR="000D7014" w:rsidRPr="00F53AF7">
        <w:rPr>
          <w:lang w:eastAsia="ja"/>
        </w:rPr>
        <w:t>戦略が重複する他の</w:t>
      </w:r>
      <w:r w:rsidR="0067767E">
        <w:rPr>
          <w:lang w:eastAsia="ja"/>
        </w:rPr>
        <w:t>ビークル</w:t>
      </w:r>
      <w:r w:rsidR="000D7014" w:rsidRPr="00F53AF7">
        <w:rPr>
          <w:lang w:eastAsia="ja"/>
        </w:rPr>
        <w:t>/</w:t>
      </w:r>
      <w:r w:rsidR="000D7014" w:rsidRPr="00F53AF7">
        <w:rPr>
          <w:lang w:eastAsia="ja"/>
        </w:rPr>
        <w:t>マンデート間の割り当てポリシー。</w:t>
      </w:r>
    </w:p>
    <w:p w14:paraId="7B1B799C"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81548D6" w14:textId="77777777" w:rsidR="000D0A5D" w:rsidRPr="00F53AF7" w:rsidRDefault="000D7014" w:rsidP="000D7014">
      <w:pPr>
        <w:pStyle w:val="Inspring"/>
        <w:rPr>
          <w:lang w:val="en-GB" w:eastAsia="ja-JP"/>
        </w:rPr>
      </w:pPr>
      <w:r w:rsidRPr="00F53AF7">
        <w:rPr>
          <w:lang w:val="en-GB" w:eastAsia="ja-JP"/>
        </w:rPr>
        <w:tab/>
      </w:r>
    </w:p>
    <w:p w14:paraId="13981AA1" w14:textId="1CD6DCD8" w:rsidR="000D7014" w:rsidRPr="00F53AF7" w:rsidRDefault="000D0A5D" w:rsidP="000D7014">
      <w:pPr>
        <w:pStyle w:val="Inspring"/>
        <w:rPr>
          <w:lang w:val="en-GB" w:eastAsia="ja-JP"/>
        </w:rPr>
      </w:pPr>
      <w:r w:rsidRPr="00F53AF7">
        <w:rPr>
          <w:lang w:eastAsia="ja"/>
        </w:rPr>
        <w:tab/>
      </w:r>
      <w:r w:rsidR="000D7014" w:rsidRPr="00F53AF7">
        <w:rPr>
          <w:lang w:eastAsia="ja"/>
        </w:rPr>
        <w:t>b</w:t>
      </w:r>
      <w:r w:rsidR="000D7014" w:rsidRPr="00F53AF7">
        <w:rPr>
          <w:lang w:eastAsia="ja"/>
        </w:rPr>
        <w:t>後継</w:t>
      </w:r>
      <w:r w:rsidR="0067767E">
        <w:rPr>
          <w:lang w:eastAsia="ja"/>
        </w:rPr>
        <w:t>ビークル</w:t>
      </w:r>
      <w:r w:rsidR="000D7014" w:rsidRPr="00F53AF7">
        <w:rPr>
          <w:lang w:eastAsia="ja"/>
        </w:rPr>
        <w:t>を始動するタイミング</w:t>
      </w:r>
      <w:r w:rsidR="008E7739">
        <w:rPr>
          <w:rFonts w:hint="eastAsia"/>
          <w:lang w:eastAsia="ja"/>
        </w:rPr>
        <w:t xml:space="preserve"> </w:t>
      </w:r>
      <w:r w:rsidR="000D7014" w:rsidRPr="00F53AF7">
        <w:rPr>
          <w:lang w:eastAsia="ja"/>
        </w:rPr>
        <w:t>(</w:t>
      </w:r>
      <w:r w:rsidR="000D7014" w:rsidRPr="00F53AF7">
        <w:rPr>
          <w:lang w:eastAsia="ja"/>
        </w:rPr>
        <w:t>該当する場合</w:t>
      </w:r>
      <w:r w:rsidR="000D7014" w:rsidRPr="00F53AF7">
        <w:rPr>
          <w:lang w:eastAsia="ja"/>
        </w:rPr>
        <w:t>)</w:t>
      </w:r>
    </w:p>
    <w:p w14:paraId="4D4240A5"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01B6CF97" w14:textId="77777777" w:rsidR="000D0A5D" w:rsidRPr="00F53AF7" w:rsidRDefault="000D7014" w:rsidP="000D7014">
      <w:pPr>
        <w:pStyle w:val="Inspring"/>
        <w:rPr>
          <w:lang w:val="en-GB" w:eastAsia="ja-JP"/>
        </w:rPr>
      </w:pPr>
      <w:r w:rsidRPr="00F53AF7">
        <w:rPr>
          <w:lang w:val="en-GB" w:eastAsia="ja-JP"/>
        </w:rPr>
        <w:tab/>
      </w:r>
    </w:p>
    <w:p w14:paraId="5D467892" w14:textId="50DBC797" w:rsidR="000D7014" w:rsidRPr="00F53AF7" w:rsidRDefault="000D0A5D" w:rsidP="000D7014">
      <w:pPr>
        <w:pStyle w:val="Inspring"/>
        <w:rPr>
          <w:lang w:val="en-GB" w:eastAsia="ja-JP"/>
        </w:rPr>
      </w:pPr>
      <w:r w:rsidRPr="00F53AF7">
        <w:rPr>
          <w:lang w:eastAsia="ja"/>
        </w:rPr>
        <w:tab/>
      </w:r>
      <w:r w:rsidR="000D7014" w:rsidRPr="00F53AF7">
        <w:rPr>
          <w:lang w:eastAsia="ja"/>
        </w:rPr>
        <w:t>c</w:t>
      </w:r>
      <w:r w:rsidR="006A5A93">
        <w:rPr>
          <w:rFonts w:hint="eastAsia"/>
          <w:lang w:eastAsia="ja"/>
        </w:rPr>
        <w:t>関連</w:t>
      </w:r>
      <w:r w:rsidR="0067767E">
        <w:rPr>
          <w:lang w:eastAsia="ja"/>
        </w:rPr>
        <w:t>ビークル</w:t>
      </w:r>
      <w:r w:rsidR="000D7014" w:rsidRPr="00F53AF7">
        <w:rPr>
          <w:lang w:eastAsia="ja"/>
        </w:rPr>
        <w:t>へのコミット。</w:t>
      </w:r>
    </w:p>
    <w:p w14:paraId="738C5307"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95A2A27" w14:textId="77777777" w:rsidR="000D0A5D" w:rsidRPr="00F53AF7" w:rsidRDefault="000D7014" w:rsidP="000D7014">
      <w:pPr>
        <w:pStyle w:val="Inspring"/>
        <w:rPr>
          <w:lang w:val="en-GB" w:eastAsia="ja-JP"/>
        </w:rPr>
      </w:pPr>
      <w:r w:rsidRPr="00F53AF7">
        <w:rPr>
          <w:lang w:val="en-GB" w:eastAsia="ja-JP"/>
        </w:rPr>
        <w:tab/>
      </w:r>
    </w:p>
    <w:p w14:paraId="431008B0" w14:textId="77777777" w:rsidR="000D7014" w:rsidRPr="00F53AF7" w:rsidRDefault="000D0A5D" w:rsidP="000D7014">
      <w:pPr>
        <w:pStyle w:val="Inspring"/>
        <w:rPr>
          <w:lang w:val="en-GB" w:eastAsia="ja-JP"/>
        </w:rPr>
      </w:pPr>
      <w:r w:rsidRPr="00F53AF7">
        <w:rPr>
          <w:lang w:eastAsia="ja"/>
        </w:rPr>
        <w:tab/>
      </w:r>
      <w:r w:rsidR="000D7014" w:rsidRPr="00F53AF7">
        <w:rPr>
          <w:lang w:eastAsia="ja"/>
        </w:rPr>
        <w:t>d</w:t>
      </w:r>
      <w:r w:rsidR="000D7014" w:rsidRPr="00F53AF7">
        <w:rPr>
          <w:lang w:eastAsia="ja"/>
        </w:rPr>
        <w:t>関連会社との取引</w:t>
      </w:r>
    </w:p>
    <w:p w14:paraId="592A1EB4"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3FE8C644" w14:textId="77777777" w:rsidR="000D0A5D" w:rsidRPr="00F53AF7" w:rsidRDefault="000D7014" w:rsidP="000D7014">
      <w:pPr>
        <w:pStyle w:val="Inspring"/>
        <w:rPr>
          <w:lang w:val="en-GB" w:eastAsia="ja-JP"/>
        </w:rPr>
      </w:pPr>
      <w:r w:rsidRPr="00F53AF7">
        <w:rPr>
          <w:lang w:val="en-GB" w:eastAsia="ja-JP"/>
        </w:rPr>
        <w:tab/>
      </w:r>
    </w:p>
    <w:p w14:paraId="600B079A" w14:textId="79E36BF7" w:rsidR="000D7014" w:rsidRPr="00F53AF7" w:rsidRDefault="000D0A5D" w:rsidP="000D7014">
      <w:pPr>
        <w:pStyle w:val="Inspring"/>
        <w:rPr>
          <w:lang w:val="en-GB" w:eastAsia="ja-JP"/>
        </w:rPr>
      </w:pPr>
      <w:r w:rsidRPr="00F53AF7">
        <w:rPr>
          <w:lang w:eastAsia="ja"/>
        </w:rPr>
        <w:tab/>
      </w:r>
      <w:r w:rsidR="000D7014" w:rsidRPr="00F53AF7">
        <w:rPr>
          <w:lang w:eastAsia="ja"/>
        </w:rPr>
        <w:t>e</w:t>
      </w:r>
      <w:r w:rsidR="006A5A93">
        <w:rPr>
          <w:rFonts w:hint="eastAsia"/>
          <w:lang w:eastAsia="ja"/>
        </w:rPr>
        <w:t>セパレート</w:t>
      </w:r>
      <w:r w:rsidR="000D7014" w:rsidRPr="00F53AF7">
        <w:rPr>
          <w:lang w:eastAsia="ja"/>
        </w:rPr>
        <w:t>アカウント</w:t>
      </w:r>
      <w:r w:rsidR="006A5A93">
        <w:rPr>
          <w:rFonts w:hint="eastAsia"/>
          <w:lang w:eastAsia="ja"/>
        </w:rPr>
        <w:t>・マンデート</w:t>
      </w:r>
      <w:r w:rsidR="000D7014" w:rsidRPr="00F53AF7">
        <w:rPr>
          <w:lang w:eastAsia="ja"/>
        </w:rPr>
        <w:t>。</w:t>
      </w:r>
    </w:p>
    <w:p w14:paraId="222F842D"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3EE7509" w14:textId="77777777" w:rsidR="000D0A5D" w:rsidRPr="00F53AF7" w:rsidRDefault="000D7014" w:rsidP="000D7014">
      <w:pPr>
        <w:pStyle w:val="Inspring"/>
        <w:rPr>
          <w:lang w:val="en-GB" w:eastAsia="ja-JP"/>
        </w:rPr>
      </w:pPr>
      <w:r w:rsidRPr="00F53AF7">
        <w:rPr>
          <w:lang w:val="en-GB" w:eastAsia="ja-JP"/>
        </w:rPr>
        <w:tab/>
      </w:r>
    </w:p>
    <w:p w14:paraId="3E0CA712" w14:textId="59D07E5E" w:rsidR="000D7014" w:rsidRPr="00F53AF7" w:rsidRDefault="000D0A5D" w:rsidP="000D7014">
      <w:pPr>
        <w:pStyle w:val="Inspring"/>
        <w:rPr>
          <w:lang w:val="en-GB" w:eastAsia="ja-JP"/>
        </w:rPr>
      </w:pPr>
      <w:r w:rsidRPr="00F53AF7">
        <w:rPr>
          <w:lang w:eastAsia="ja"/>
        </w:rPr>
        <w:tab/>
      </w:r>
      <w:r w:rsidR="000D7014" w:rsidRPr="00F53AF7">
        <w:rPr>
          <w:lang w:eastAsia="ja"/>
        </w:rPr>
        <w:t>f</w:t>
      </w:r>
      <w:r w:rsidR="00EC7A94">
        <w:rPr>
          <w:lang w:eastAsia="ja"/>
        </w:rPr>
        <w:t>投資運用会社</w:t>
      </w:r>
      <w:r w:rsidR="000D7014" w:rsidRPr="00F53AF7">
        <w:rPr>
          <w:lang w:eastAsia="ja"/>
        </w:rPr>
        <w:t>が管理する</w:t>
      </w:r>
      <w:r w:rsidR="000D7014" w:rsidRPr="00F53AF7">
        <w:rPr>
          <w:lang w:eastAsia="ja"/>
        </w:rPr>
        <w:t>2</w:t>
      </w:r>
      <w:r w:rsidR="000D7014" w:rsidRPr="00F53AF7">
        <w:rPr>
          <w:lang w:eastAsia="ja"/>
        </w:rPr>
        <w:t>つの</w:t>
      </w:r>
      <w:r w:rsidR="0067767E">
        <w:rPr>
          <w:lang w:eastAsia="ja"/>
        </w:rPr>
        <w:t>ビークル</w:t>
      </w:r>
      <w:r w:rsidR="000D7014" w:rsidRPr="00F53AF7">
        <w:rPr>
          <w:lang w:eastAsia="ja"/>
        </w:rPr>
        <w:t>/</w:t>
      </w:r>
      <w:r w:rsidR="000D7014" w:rsidRPr="00F53AF7">
        <w:rPr>
          <w:lang w:eastAsia="ja"/>
        </w:rPr>
        <w:t>アカウントへの</w:t>
      </w:r>
      <w:r w:rsidR="000D7014" w:rsidRPr="00F53AF7">
        <w:rPr>
          <w:lang w:eastAsia="ja"/>
        </w:rPr>
        <w:t>/</w:t>
      </w:r>
      <w:r w:rsidR="000D7014" w:rsidRPr="00F53AF7">
        <w:rPr>
          <w:lang w:eastAsia="ja"/>
        </w:rPr>
        <w:t>からの販売</w:t>
      </w:r>
      <w:r w:rsidR="000D7014" w:rsidRPr="00F53AF7">
        <w:rPr>
          <w:lang w:eastAsia="ja"/>
        </w:rPr>
        <w:t>/</w:t>
      </w:r>
      <w:r w:rsidR="000D7014" w:rsidRPr="00F53AF7">
        <w:rPr>
          <w:lang w:eastAsia="ja"/>
        </w:rPr>
        <w:t>購入。</w:t>
      </w:r>
    </w:p>
    <w:p w14:paraId="06723E5A"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67CEA9E1" w14:textId="77777777" w:rsidR="000D0A5D" w:rsidRPr="00F53AF7" w:rsidRDefault="000D7014" w:rsidP="000D7014">
      <w:pPr>
        <w:pStyle w:val="Inspring"/>
        <w:rPr>
          <w:lang w:val="en-GB" w:eastAsia="ja-JP"/>
        </w:rPr>
      </w:pPr>
      <w:r w:rsidRPr="00F53AF7">
        <w:rPr>
          <w:lang w:val="en-GB" w:eastAsia="ja-JP"/>
        </w:rPr>
        <w:tab/>
      </w:r>
    </w:p>
    <w:p w14:paraId="7E581CDD" w14:textId="0155A044" w:rsidR="000D7014" w:rsidRPr="00F53AF7" w:rsidRDefault="000D0A5D" w:rsidP="0048631B">
      <w:pPr>
        <w:pStyle w:val="Inspring"/>
        <w:ind w:left="1440" w:hanging="1440"/>
        <w:rPr>
          <w:lang w:val="en-GB" w:eastAsia="ja-JP"/>
        </w:rPr>
      </w:pPr>
      <w:r w:rsidRPr="00F53AF7">
        <w:rPr>
          <w:lang w:eastAsia="ja"/>
        </w:rPr>
        <w:tab/>
      </w:r>
      <w:r w:rsidR="000D7014" w:rsidRPr="00F53AF7">
        <w:rPr>
          <w:lang w:eastAsia="ja"/>
        </w:rPr>
        <w:t>g</w:t>
      </w:r>
      <w:r w:rsidR="000D7014" w:rsidRPr="00F53AF7">
        <w:rPr>
          <w:lang w:eastAsia="ja"/>
        </w:rPr>
        <w:t>同じ投資運用会社の運用下にあるローンの調達と資産の借り換え。</w:t>
      </w:r>
    </w:p>
    <w:p w14:paraId="15583B5B"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4E9C947" w14:textId="77777777" w:rsidR="000D0A5D" w:rsidRPr="00F53AF7" w:rsidRDefault="000D7014" w:rsidP="000D7014">
      <w:pPr>
        <w:pStyle w:val="Inspring"/>
        <w:rPr>
          <w:lang w:val="en-GB" w:eastAsia="ja-JP"/>
        </w:rPr>
      </w:pPr>
      <w:r w:rsidRPr="00F53AF7">
        <w:rPr>
          <w:lang w:val="en-GB" w:eastAsia="ja-JP"/>
        </w:rPr>
        <w:tab/>
      </w:r>
    </w:p>
    <w:p w14:paraId="47DBA3FA" w14:textId="39264494" w:rsidR="000D7014" w:rsidRPr="00F53AF7" w:rsidRDefault="000D0A5D" w:rsidP="000D7014">
      <w:pPr>
        <w:pStyle w:val="Inspring"/>
        <w:rPr>
          <w:lang w:val="en-GB" w:eastAsia="ja-JP"/>
        </w:rPr>
      </w:pPr>
      <w:r w:rsidRPr="00F53AF7">
        <w:rPr>
          <w:lang w:eastAsia="ja"/>
        </w:rPr>
        <w:tab/>
      </w:r>
      <w:r w:rsidR="000D7014" w:rsidRPr="00F53AF7">
        <w:rPr>
          <w:lang w:eastAsia="ja"/>
        </w:rPr>
        <w:t>h</w:t>
      </w:r>
      <w:r w:rsidR="000D7014" w:rsidRPr="00F53AF7">
        <w:rPr>
          <w:lang w:eastAsia="ja"/>
        </w:rPr>
        <w:t>その他、具体的に記入</w:t>
      </w:r>
      <w:r w:rsidR="007C3DA2">
        <w:rPr>
          <w:rFonts w:hint="eastAsia"/>
          <w:lang w:eastAsia="ja"/>
        </w:rPr>
        <w:t>して</w:t>
      </w:r>
      <w:r w:rsidR="000D7014" w:rsidRPr="00F53AF7">
        <w:rPr>
          <w:lang w:eastAsia="ja"/>
        </w:rPr>
        <w:t>ください。</w:t>
      </w:r>
    </w:p>
    <w:p w14:paraId="502E78F9"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bookmarkStart w:id="734" w:name="_Toc338775651"/>
      <w:bookmarkStart w:id="735" w:name="_Toc338775935"/>
      <w:bookmarkStart w:id="736" w:name="_Toc338776204"/>
      <w:bookmarkStart w:id="737" w:name="_Toc338776472"/>
      <w:bookmarkStart w:id="738" w:name="_Toc485208681"/>
      <w:bookmarkEnd w:id="734"/>
      <w:bookmarkEnd w:id="735"/>
      <w:bookmarkEnd w:id="736"/>
      <w:bookmarkEnd w:id="737"/>
    </w:p>
    <w:p w14:paraId="21E3C96B" w14:textId="77777777" w:rsidR="005354BB" w:rsidRPr="00F53AF7" w:rsidRDefault="005354BB" w:rsidP="00BD5631">
      <w:pPr>
        <w:rPr>
          <w:lang w:eastAsia="ja-JP"/>
        </w:rPr>
      </w:pPr>
    </w:p>
    <w:p w14:paraId="3AB2C2FF" w14:textId="0A27BE1A" w:rsidR="005354BB" w:rsidRPr="00E71C4E" w:rsidRDefault="00652EF8" w:rsidP="00861920">
      <w:pPr>
        <w:pStyle w:val="INREVtablerows"/>
        <w:rPr>
          <w:b/>
          <w:color w:val="auto"/>
          <w:lang w:val="en-GB" w:eastAsia="ja-JP"/>
        </w:rPr>
      </w:pPr>
      <w:bookmarkStart w:id="739" w:name="_Toc485637115"/>
      <w:bookmarkStart w:id="740" w:name="_Toc485638444"/>
      <w:bookmarkStart w:id="741" w:name="_Toc489871723"/>
      <w:bookmarkStart w:id="742" w:name="_Toc496254269"/>
      <w:bookmarkStart w:id="743" w:name="_Toc499726222"/>
      <w:bookmarkStart w:id="744" w:name="_Toc520197121"/>
      <w:bookmarkStart w:id="745" w:name="_Toc520197490"/>
      <w:r w:rsidRPr="00E71C4E">
        <w:rPr>
          <w:b/>
          <w:color w:val="auto"/>
          <w:lang w:eastAsia="ja"/>
        </w:rPr>
        <w:t>3.8.5</w:t>
      </w:r>
      <w:r w:rsidRPr="00E71C4E">
        <w:rPr>
          <w:b/>
          <w:color w:val="auto"/>
          <w:lang w:eastAsia="ja"/>
        </w:rPr>
        <w:t>第三者サービスプロバイダー</w:t>
      </w:r>
      <w:bookmarkEnd w:id="738"/>
      <w:bookmarkEnd w:id="739"/>
      <w:bookmarkEnd w:id="740"/>
      <w:bookmarkEnd w:id="741"/>
      <w:bookmarkEnd w:id="742"/>
      <w:bookmarkEnd w:id="743"/>
      <w:bookmarkEnd w:id="744"/>
      <w:bookmarkEnd w:id="745"/>
    </w:p>
    <w:p w14:paraId="76EF8228" w14:textId="77777777" w:rsidR="005354BB" w:rsidRPr="00F53AF7" w:rsidRDefault="005354BB" w:rsidP="005354BB">
      <w:pPr>
        <w:rPr>
          <w:lang w:eastAsia="ja-JP"/>
        </w:rPr>
      </w:pPr>
    </w:p>
    <w:p w14:paraId="5D612A59" w14:textId="2FFC300D" w:rsidR="005354BB" w:rsidRPr="00F53AF7" w:rsidRDefault="00862955" w:rsidP="005354BB">
      <w:pPr>
        <w:pStyle w:val="Inspring"/>
        <w:rPr>
          <w:lang w:val="en-GB" w:eastAsia="ja-JP"/>
        </w:rPr>
      </w:pPr>
      <w:r w:rsidRPr="00F53AF7">
        <w:rPr>
          <w:lang w:eastAsia="ja"/>
        </w:rPr>
        <w:t>3.8.5.1</w:t>
      </w:r>
      <w:r w:rsidRPr="00F53AF7">
        <w:rPr>
          <w:lang w:eastAsia="ja"/>
        </w:rPr>
        <w:t>不動産ビークルは、カストディアン、支払代理人、管理代理人、譲渡代理人、監査人、鑑定人などの第三者サービスプロバイダーを利用していますか</w:t>
      </w:r>
      <w:r w:rsidR="00356DD2">
        <w:rPr>
          <w:rFonts w:hint="eastAsia"/>
          <w:lang w:eastAsia="ja"/>
        </w:rPr>
        <w:t>。</w:t>
      </w:r>
      <w:r w:rsidRPr="00F53AF7">
        <w:rPr>
          <w:lang w:eastAsia="ja"/>
        </w:rPr>
        <w:t>その場合は、各プロバイダーに</w:t>
      </w:r>
      <w:r w:rsidR="00BD738B">
        <w:rPr>
          <w:rFonts w:hint="eastAsia"/>
          <w:lang w:eastAsia="ja"/>
        </w:rPr>
        <w:t>つき</w:t>
      </w:r>
      <w:r w:rsidRPr="00F53AF7">
        <w:rPr>
          <w:lang w:eastAsia="ja"/>
        </w:rPr>
        <w:t>以下を</w:t>
      </w:r>
      <w:r w:rsidR="00BD738B">
        <w:rPr>
          <w:rFonts w:hint="eastAsia"/>
          <w:lang w:eastAsia="ja"/>
        </w:rPr>
        <w:t>データルームに</w:t>
      </w:r>
      <w:r w:rsidRPr="00F53AF7">
        <w:rPr>
          <w:lang w:eastAsia="ja"/>
        </w:rPr>
        <w:t>提供してください。</w:t>
      </w:r>
    </w:p>
    <w:p w14:paraId="73A26EDF" w14:textId="77777777" w:rsidR="007924A7" w:rsidRPr="00F53AF7" w:rsidRDefault="005354BB" w:rsidP="007924A7">
      <w:pPr>
        <w:pStyle w:val="Inspring"/>
        <w:tabs>
          <w:tab w:val="clear" w:pos="1440"/>
          <w:tab w:val="left" w:pos="1200"/>
        </w:tabs>
        <w:ind w:left="1202" w:hanging="1202"/>
        <w:rPr>
          <w:lang w:val="en-GB" w:eastAsia="ja-JP"/>
        </w:rPr>
      </w:pPr>
      <w:r w:rsidRPr="00F53AF7">
        <w:rPr>
          <w:lang w:eastAsia="ja"/>
        </w:rPr>
        <w:tab/>
        <w:t>-</w:t>
      </w:r>
      <w:r w:rsidRPr="00F53AF7">
        <w:rPr>
          <w:lang w:eastAsia="ja"/>
        </w:rPr>
        <w:t>役割と連絡先の詳細。</w:t>
      </w:r>
      <w:r w:rsidRPr="00F53AF7">
        <w:rPr>
          <w:lang w:eastAsia="ja"/>
        </w:rPr>
        <w:tab/>
      </w:r>
    </w:p>
    <w:p w14:paraId="39845959" w14:textId="6FC96EFA" w:rsidR="005354BB" w:rsidRPr="00F53AF7" w:rsidRDefault="005354BB" w:rsidP="005F7B80">
      <w:pPr>
        <w:pStyle w:val="Inspring"/>
        <w:tabs>
          <w:tab w:val="clear" w:pos="1440"/>
          <w:tab w:val="left" w:pos="1200"/>
        </w:tabs>
        <w:ind w:left="1202" w:hanging="1202"/>
        <w:rPr>
          <w:lang w:val="en-GB" w:eastAsia="ja-JP"/>
        </w:rPr>
      </w:pPr>
      <w:r w:rsidRPr="00F53AF7">
        <w:rPr>
          <w:lang w:eastAsia="ja"/>
        </w:rPr>
        <w:lastRenderedPageBreak/>
        <w:tab/>
        <w:t>-</w:t>
      </w:r>
      <w:r w:rsidR="00621FCA">
        <w:rPr>
          <w:rFonts w:hint="eastAsia"/>
          <w:lang w:eastAsia="ja"/>
        </w:rPr>
        <w:t>業務範囲</w:t>
      </w:r>
      <w:r w:rsidRPr="00F53AF7">
        <w:rPr>
          <w:lang w:eastAsia="ja"/>
        </w:rPr>
        <w:t>と責任の</w:t>
      </w:r>
      <w:r w:rsidR="00700665">
        <w:rPr>
          <w:rFonts w:hint="eastAsia"/>
          <w:lang w:eastAsia="ja"/>
        </w:rPr>
        <w:t>簡略な説明（</w:t>
      </w:r>
      <w:r w:rsidRPr="00F53AF7">
        <w:rPr>
          <w:lang w:eastAsia="ja"/>
        </w:rPr>
        <w:t>箇条書き</w:t>
      </w:r>
      <w:r w:rsidR="00700665">
        <w:rPr>
          <w:rFonts w:hint="eastAsia"/>
          <w:lang w:eastAsia="ja"/>
        </w:rPr>
        <w:t>）</w:t>
      </w:r>
      <w:r w:rsidRPr="00F53AF7">
        <w:rPr>
          <w:lang w:eastAsia="ja"/>
        </w:rPr>
        <w:t>。</w:t>
      </w:r>
    </w:p>
    <w:p w14:paraId="25647A62" w14:textId="77777777" w:rsidR="0013297F" w:rsidRPr="00F53AF7" w:rsidRDefault="007924A7" w:rsidP="0013297F">
      <w:pPr>
        <w:pStyle w:val="Inspring"/>
        <w:tabs>
          <w:tab w:val="clear" w:pos="1440"/>
          <w:tab w:val="left" w:pos="1200"/>
        </w:tabs>
        <w:ind w:left="1202" w:hanging="1202"/>
        <w:rPr>
          <w:lang w:val="en-GB" w:eastAsia="ja-JP"/>
        </w:rPr>
      </w:pPr>
      <w:r w:rsidRPr="00F53AF7">
        <w:rPr>
          <w:lang w:eastAsia="ja"/>
        </w:rPr>
        <w:tab/>
        <w:t>-</w:t>
      </w:r>
      <w:r w:rsidRPr="00F53AF7">
        <w:rPr>
          <w:lang w:eastAsia="ja"/>
        </w:rPr>
        <w:t>開始日</w:t>
      </w:r>
      <w:r w:rsidRPr="00F53AF7">
        <w:rPr>
          <w:lang w:eastAsia="ja"/>
        </w:rPr>
        <w:t>;</w:t>
      </w:r>
    </w:p>
    <w:p w14:paraId="1AB7CD48" w14:textId="77777777" w:rsidR="0013297F" w:rsidRPr="00F53AF7" w:rsidRDefault="0013297F" w:rsidP="008A2C03">
      <w:pPr>
        <w:pStyle w:val="Inspring"/>
        <w:tabs>
          <w:tab w:val="clear" w:pos="1440"/>
          <w:tab w:val="left" w:pos="1200"/>
        </w:tabs>
        <w:ind w:left="1202" w:hanging="1202"/>
        <w:rPr>
          <w:lang w:val="en-GB" w:eastAsia="ja-JP"/>
        </w:rPr>
      </w:pPr>
      <w:r w:rsidRPr="00F53AF7">
        <w:rPr>
          <w:lang w:eastAsia="ja"/>
        </w:rPr>
        <w:tab/>
        <w:t>-</w:t>
      </w:r>
      <w:r w:rsidRPr="00F53AF7">
        <w:rPr>
          <w:lang w:eastAsia="ja"/>
        </w:rPr>
        <w:t>監視および報酬手順。</w:t>
      </w:r>
    </w:p>
    <w:p w14:paraId="184B082B" w14:textId="1F3F8485" w:rsidR="003D26C3" w:rsidRPr="00F53AF7" w:rsidRDefault="005354BB" w:rsidP="007019E3">
      <w:pPr>
        <w:pStyle w:val="Inspring"/>
        <w:tabs>
          <w:tab w:val="clear" w:pos="1440"/>
          <w:tab w:val="left" w:pos="1200"/>
        </w:tabs>
        <w:ind w:left="1202" w:hanging="1202"/>
        <w:rPr>
          <w:lang w:val="en-GB" w:eastAsia="ja-JP"/>
        </w:rPr>
      </w:pPr>
      <w:r w:rsidRPr="00F53AF7">
        <w:rPr>
          <w:lang w:eastAsia="ja"/>
        </w:rPr>
        <w:tab/>
        <w:t>-</w:t>
      </w:r>
      <w:r w:rsidR="00700665">
        <w:rPr>
          <w:rFonts w:hint="eastAsia"/>
          <w:lang w:eastAsia="ja"/>
        </w:rPr>
        <w:t>代表</w:t>
      </w:r>
      <w:r w:rsidRPr="00F53AF7">
        <w:rPr>
          <w:lang w:eastAsia="ja"/>
        </w:rPr>
        <w:t>、部門長、取締役</w:t>
      </w:r>
      <w:r w:rsidRPr="00F53AF7">
        <w:rPr>
          <w:lang w:eastAsia="ja"/>
        </w:rPr>
        <w:t>/</w:t>
      </w:r>
      <w:r w:rsidRPr="00F53AF7">
        <w:rPr>
          <w:lang w:eastAsia="ja"/>
        </w:rPr>
        <w:t>パートナー、株主</w:t>
      </w:r>
      <w:r w:rsidRPr="00F53AF7">
        <w:rPr>
          <w:lang w:eastAsia="ja"/>
        </w:rPr>
        <w:t>/</w:t>
      </w:r>
      <w:r w:rsidRPr="00F53AF7">
        <w:rPr>
          <w:lang w:eastAsia="ja"/>
        </w:rPr>
        <w:t>投資家、家族など、</w:t>
      </w:r>
      <w:r w:rsidR="009B4889">
        <w:rPr>
          <w:rFonts w:hint="eastAsia"/>
          <w:lang w:eastAsia="ja"/>
        </w:rPr>
        <w:t>御社との</w:t>
      </w:r>
      <w:r w:rsidRPr="00F53AF7">
        <w:rPr>
          <w:lang w:eastAsia="ja"/>
        </w:rPr>
        <w:t>関連</w:t>
      </w:r>
      <w:r w:rsidR="009B4889">
        <w:rPr>
          <w:rFonts w:hint="eastAsia"/>
          <w:lang w:eastAsia="ja"/>
        </w:rPr>
        <w:t>がある場合は明記</w:t>
      </w:r>
      <w:r w:rsidRPr="00F53AF7">
        <w:rPr>
          <w:lang w:eastAsia="ja"/>
        </w:rPr>
        <w:t>。</w:t>
      </w:r>
      <w:r w:rsidRPr="00F53AF7">
        <w:rPr>
          <w:lang w:eastAsia="ja"/>
        </w:rPr>
        <w:tab/>
      </w:r>
    </w:p>
    <w:p w14:paraId="11851844" w14:textId="7F19236C" w:rsidR="003D26C3" w:rsidRPr="00F53AF7" w:rsidRDefault="003D26C3" w:rsidP="009F44FD">
      <w:pPr>
        <w:pStyle w:val="Inspring"/>
        <w:ind w:left="1202" w:hanging="1202"/>
        <w:rPr>
          <w:lang w:val="en-GB" w:eastAsia="ja-JP"/>
        </w:rPr>
      </w:pPr>
      <w:r w:rsidRPr="00F53AF7">
        <w:rPr>
          <w:lang w:eastAsia="ja"/>
        </w:rPr>
        <w:tab/>
        <w:t>-</w:t>
      </w:r>
      <w:r w:rsidRPr="00F53AF7">
        <w:rPr>
          <w:lang w:eastAsia="ja"/>
        </w:rPr>
        <w:t>独立組織基準への準拠の詳細。</w:t>
      </w:r>
      <w:r w:rsidRPr="00F53AF7">
        <w:rPr>
          <w:lang w:eastAsia="ja"/>
        </w:rPr>
        <w:t>(</w:t>
      </w:r>
      <w:r w:rsidR="00C872BA">
        <w:rPr>
          <w:rFonts w:hint="eastAsia"/>
          <w:lang w:eastAsia="ja"/>
        </w:rPr>
        <w:t>原則として、</w:t>
      </w:r>
      <w:r w:rsidR="00EC7A94">
        <w:rPr>
          <w:lang w:eastAsia="ja"/>
        </w:rPr>
        <w:t>投資運用会社</w:t>
      </w:r>
      <w:r w:rsidRPr="00F53AF7">
        <w:rPr>
          <w:lang w:eastAsia="ja"/>
        </w:rPr>
        <w:t>が第三者が提供するサービスに</w:t>
      </w:r>
      <w:r w:rsidR="002D3F5F">
        <w:rPr>
          <w:rFonts w:hint="eastAsia"/>
          <w:lang w:eastAsia="ja"/>
        </w:rPr>
        <w:t>ついても</w:t>
      </w:r>
      <w:r w:rsidRPr="00F53AF7">
        <w:rPr>
          <w:lang w:eastAsia="ja"/>
        </w:rPr>
        <w:t>責任を負うこと</w:t>
      </w:r>
      <w:r w:rsidR="002D3F5F">
        <w:rPr>
          <w:rFonts w:hint="eastAsia"/>
          <w:lang w:eastAsia="ja"/>
        </w:rPr>
        <w:t>が前提</w:t>
      </w:r>
      <w:r w:rsidRPr="00F53AF7">
        <w:rPr>
          <w:lang w:eastAsia="ja"/>
        </w:rPr>
        <w:t>です</w:t>
      </w:r>
      <w:r w:rsidR="00C872BA">
        <w:rPr>
          <w:rFonts w:hint="eastAsia"/>
          <w:lang w:eastAsia="ja"/>
        </w:rPr>
        <w:t>。</w:t>
      </w:r>
      <w:r w:rsidRPr="00F53AF7">
        <w:rPr>
          <w:lang w:eastAsia="ja"/>
        </w:rPr>
        <w:t>そうでない場合はコメントしてください</w:t>
      </w:r>
      <w:r w:rsidR="008F4C07">
        <w:rPr>
          <w:rFonts w:hint="eastAsia"/>
          <w:lang w:eastAsia="ja"/>
        </w:rPr>
        <w:t>)</w:t>
      </w:r>
      <w:r w:rsidRPr="00F53AF7">
        <w:rPr>
          <w:lang w:eastAsia="ja"/>
        </w:rPr>
        <w:t>。</w:t>
      </w:r>
    </w:p>
    <w:p w14:paraId="3A00967C" w14:textId="77777777" w:rsidR="003D26C3" w:rsidRPr="00F53AF7" w:rsidRDefault="00BD628D" w:rsidP="009F44FD">
      <w:pPr>
        <w:pStyle w:val="Inspring"/>
        <w:tabs>
          <w:tab w:val="clear" w:pos="1440"/>
          <w:tab w:val="left" w:pos="1200"/>
        </w:tabs>
        <w:ind w:left="1202" w:hanging="1202"/>
        <w:rPr>
          <w:lang w:val="en-GB" w:eastAsia="ja-JP"/>
        </w:rPr>
      </w:pPr>
      <w:r w:rsidRPr="00F53AF7">
        <w:rPr>
          <w:lang w:val="en-GB" w:eastAsia="ja-JP"/>
        </w:rPr>
        <w:t xml:space="preserve"> </w:t>
      </w:r>
    </w:p>
    <w:p w14:paraId="4399EC36" w14:textId="6C619DB3" w:rsidR="003D193D" w:rsidRPr="00F53AF7" w:rsidRDefault="003D193D" w:rsidP="003D193D">
      <w:pPr>
        <w:pStyle w:val="Inspring"/>
        <w:rPr>
          <w:lang w:val="en-GB" w:eastAsia="ja-JP"/>
        </w:rPr>
      </w:pPr>
      <w:r w:rsidRPr="00F53AF7">
        <w:rPr>
          <w:lang w:eastAsia="ja"/>
        </w:rPr>
        <w:t>3.8.5.2</w:t>
      </w:r>
      <w:r w:rsidRPr="00F53AF7">
        <w:rPr>
          <w:lang w:eastAsia="ja"/>
        </w:rPr>
        <w:t>サービスプロバイダーの選択に関する</w:t>
      </w:r>
      <w:r w:rsidR="00C872BA">
        <w:rPr>
          <w:rFonts w:hint="eastAsia"/>
          <w:lang w:eastAsia="ja"/>
        </w:rPr>
        <w:t>、</w:t>
      </w:r>
      <w:r w:rsidRPr="00F53AF7">
        <w:rPr>
          <w:lang w:eastAsia="ja"/>
        </w:rPr>
        <w:t>承認</w:t>
      </w:r>
      <w:r w:rsidRPr="00F53AF7">
        <w:rPr>
          <w:lang w:eastAsia="ja"/>
        </w:rPr>
        <w:t>/</w:t>
      </w:r>
      <w:r w:rsidRPr="00F53AF7">
        <w:rPr>
          <w:lang w:eastAsia="ja"/>
        </w:rPr>
        <w:t>デューデリジェンス</w:t>
      </w:r>
      <w:r w:rsidR="00C872BA">
        <w:rPr>
          <w:rFonts w:hint="eastAsia"/>
          <w:lang w:eastAsia="ja"/>
        </w:rPr>
        <w:t>の</w:t>
      </w:r>
      <w:r w:rsidRPr="00F53AF7">
        <w:rPr>
          <w:lang w:eastAsia="ja"/>
        </w:rPr>
        <w:t>プロセスを説明してください。</w:t>
      </w:r>
      <w:r w:rsidR="0067767E">
        <w:rPr>
          <w:lang w:eastAsia="ja"/>
        </w:rPr>
        <w:t>ビークル</w:t>
      </w:r>
      <w:r w:rsidRPr="00F53AF7">
        <w:rPr>
          <w:lang w:eastAsia="ja"/>
        </w:rPr>
        <w:t>は、サービスプロバイダーの</w:t>
      </w:r>
      <w:r w:rsidR="006D7083">
        <w:rPr>
          <w:rFonts w:hint="eastAsia"/>
          <w:lang w:eastAsia="ja"/>
        </w:rPr>
        <w:t>交代</w:t>
      </w:r>
      <w:r w:rsidRPr="00F53AF7">
        <w:rPr>
          <w:lang w:eastAsia="ja"/>
        </w:rPr>
        <w:t>に</w:t>
      </w:r>
      <w:r w:rsidR="00AC18BB">
        <w:rPr>
          <w:rFonts w:hint="eastAsia"/>
          <w:lang w:eastAsia="ja"/>
        </w:rPr>
        <w:t>ついて</w:t>
      </w:r>
      <w:r w:rsidRPr="00F53AF7">
        <w:rPr>
          <w:lang w:eastAsia="ja"/>
        </w:rPr>
        <w:t>投資家の事前承認を必要としますか</w:t>
      </w:r>
      <w:r w:rsidR="006D7083">
        <w:rPr>
          <w:rFonts w:hint="eastAsia"/>
          <w:lang w:eastAsia="ja"/>
        </w:rPr>
        <w:t>。</w:t>
      </w:r>
    </w:p>
    <w:p w14:paraId="0307B34E"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59766916" w14:textId="77777777" w:rsidR="003D193D" w:rsidRPr="00F53AF7" w:rsidRDefault="003D193D" w:rsidP="003D193D">
      <w:pPr>
        <w:pStyle w:val="Inspring"/>
        <w:rPr>
          <w:lang w:val="en-GB" w:eastAsia="ja-JP"/>
        </w:rPr>
      </w:pPr>
    </w:p>
    <w:p w14:paraId="2EAA6236" w14:textId="287A848E" w:rsidR="003C274E" w:rsidRPr="00F53AF7" w:rsidRDefault="003D193D" w:rsidP="003C274E">
      <w:pPr>
        <w:pStyle w:val="Inspring"/>
        <w:rPr>
          <w:lang w:val="en-GB" w:eastAsia="ja-JP"/>
        </w:rPr>
      </w:pPr>
      <w:r w:rsidRPr="00F53AF7">
        <w:rPr>
          <w:lang w:eastAsia="ja"/>
        </w:rPr>
        <w:t>3.8.5.3</w:t>
      </w:r>
      <w:r w:rsidRPr="00F53AF7">
        <w:rPr>
          <w:lang w:eastAsia="ja"/>
        </w:rPr>
        <w:t>すべてのサービスプロバイダーに</w:t>
      </w:r>
      <w:r w:rsidR="00F91101">
        <w:rPr>
          <w:rFonts w:hint="eastAsia"/>
          <w:lang w:eastAsia="ja"/>
        </w:rPr>
        <w:t>ついて、</w:t>
      </w:r>
      <w:r w:rsidRPr="00F53AF7">
        <w:rPr>
          <w:lang w:eastAsia="ja"/>
        </w:rPr>
        <w:t>進行中のデューデリジェンス</w:t>
      </w:r>
      <w:r w:rsidRPr="00F53AF7">
        <w:rPr>
          <w:lang w:eastAsia="ja"/>
        </w:rPr>
        <w:t>/</w:t>
      </w:r>
      <w:r w:rsidRPr="00F53AF7">
        <w:rPr>
          <w:lang w:eastAsia="ja"/>
        </w:rPr>
        <w:t>監視手順を説明してください。</w:t>
      </w:r>
      <w:r w:rsidR="00F91101">
        <w:rPr>
          <w:rFonts w:hint="eastAsia"/>
          <w:lang w:eastAsia="ja"/>
        </w:rPr>
        <w:t>そ</w:t>
      </w:r>
      <w:r w:rsidRPr="00F53AF7">
        <w:rPr>
          <w:lang w:eastAsia="ja"/>
        </w:rPr>
        <w:t>の責任者は誰ですか</w:t>
      </w:r>
      <w:r w:rsidR="00F91101">
        <w:rPr>
          <w:rFonts w:hint="eastAsia"/>
          <w:lang w:eastAsia="ja"/>
        </w:rPr>
        <w:t>。</w:t>
      </w:r>
      <w:r w:rsidRPr="00F53AF7">
        <w:rPr>
          <w:lang w:eastAsia="ja"/>
        </w:rPr>
        <w:t xml:space="preserve"> </w:t>
      </w:r>
    </w:p>
    <w:p w14:paraId="13177733" w14:textId="77777777" w:rsidR="00812B39" w:rsidRPr="00F53AF7" w:rsidRDefault="00812B39" w:rsidP="00812B3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10B61670" w14:textId="77777777" w:rsidR="00812B39" w:rsidRPr="00F53AF7" w:rsidRDefault="00812B39" w:rsidP="003C274E">
      <w:pPr>
        <w:pStyle w:val="Inspring"/>
        <w:rPr>
          <w:lang w:val="en-GB" w:eastAsia="ja-JP"/>
        </w:rPr>
      </w:pPr>
    </w:p>
    <w:p w14:paraId="36F8D575" w14:textId="0B69730B" w:rsidR="003C274E" w:rsidRPr="00F53AF7" w:rsidRDefault="003C274E" w:rsidP="003C274E">
      <w:pPr>
        <w:pStyle w:val="Inspring"/>
        <w:rPr>
          <w:lang w:val="en-GB" w:eastAsia="ja-JP"/>
        </w:rPr>
      </w:pPr>
      <w:r w:rsidRPr="00F53AF7">
        <w:rPr>
          <w:lang w:eastAsia="ja"/>
        </w:rPr>
        <w:t>3.8.5.4</w:t>
      </w:r>
      <w:r w:rsidRPr="00F53AF7">
        <w:rPr>
          <w:lang w:eastAsia="ja"/>
        </w:rPr>
        <w:t>過去にサービスプロバイダー</w:t>
      </w:r>
      <w:r w:rsidR="001C13FD">
        <w:rPr>
          <w:rFonts w:hint="eastAsia"/>
          <w:lang w:eastAsia="ja"/>
        </w:rPr>
        <w:t>を</w:t>
      </w:r>
      <w:r w:rsidR="0088276B">
        <w:rPr>
          <w:rFonts w:hint="eastAsia"/>
          <w:lang w:eastAsia="ja"/>
        </w:rPr>
        <w:t>利用できなかった理由はなんですか。</w:t>
      </w:r>
      <w:r w:rsidRPr="00F53AF7">
        <w:rPr>
          <w:lang w:eastAsia="ja"/>
        </w:rPr>
        <w:t xml:space="preserve"> </w:t>
      </w:r>
    </w:p>
    <w:p w14:paraId="0321C2F9"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141794A" w14:textId="77777777" w:rsidR="003C274E" w:rsidRPr="00F53AF7" w:rsidRDefault="003C274E" w:rsidP="003C274E">
      <w:pPr>
        <w:pStyle w:val="Inspring"/>
        <w:rPr>
          <w:strike/>
          <w:lang w:val="en-GB" w:eastAsia="ja-JP"/>
        </w:rPr>
      </w:pPr>
    </w:p>
    <w:p w14:paraId="01541B61" w14:textId="14DA1469" w:rsidR="003C274E" w:rsidRPr="00F53AF7" w:rsidRDefault="003C274E" w:rsidP="003C274E">
      <w:pPr>
        <w:pStyle w:val="Inspring"/>
        <w:rPr>
          <w:lang w:val="en-GB" w:eastAsia="ja-JP"/>
        </w:rPr>
      </w:pPr>
      <w:r w:rsidRPr="00F53AF7">
        <w:rPr>
          <w:lang w:eastAsia="ja"/>
        </w:rPr>
        <w:t>3.8.5.5</w:t>
      </w:r>
      <w:r w:rsidRPr="00F53AF7">
        <w:rPr>
          <w:lang w:eastAsia="ja"/>
        </w:rPr>
        <w:t>サービスプロバイダーとの契約に</w:t>
      </w:r>
      <w:r w:rsidR="0088276B">
        <w:rPr>
          <w:rFonts w:hint="eastAsia"/>
          <w:lang w:eastAsia="ja"/>
        </w:rPr>
        <w:t>、</w:t>
      </w:r>
      <w:r w:rsidRPr="00F53AF7">
        <w:rPr>
          <w:lang w:eastAsia="ja"/>
        </w:rPr>
        <w:t>サイバー</w:t>
      </w:r>
      <w:r w:rsidR="0088276B">
        <w:rPr>
          <w:rFonts w:hint="eastAsia"/>
          <w:lang w:eastAsia="ja"/>
        </w:rPr>
        <w:t>保守</w:t>
      </w:r>
      <w:r w:rsidRPr="00F53AF7">
        <w:rPr>
          <w:lang w:eastAsia="ja"/>
        </w:rPr>
        <w:t>リスクに関する要件</w:t>
      </w:r>
      <w:r w:rsidR="0088276B">
        <w:rPr>
          <w:rFonts w:hint="eastAsia"/>
          <w:lang w:eastAsia="ja"/>
        </w:rPr>
        <w:t>は</w:t>
      </w:r>
      <w:r w:rsidRPr="00F53AF7">
        <w:rPr>
          <w:lang w:eastAsia="ja"/>
        </w:rPr>
        <w:t>組み込</w:t>
      </w:r>
      <w:r w:rsidR="0088276B">
        <w:rPr>
          <w:rFonts w:hint="eastAsia"/>
          <w:lang w:eastAsia="ja"/>
        </w:rPr>
        <w:t>まれていますか。</w:t>
      </w:r>
      <w:r w:rsidRPr="00F53AF7">
        <w:rPr>
          <w:lang w:eastAsia="ja"/>
        </w:rPr>
        <w:t>その場合、これらの要件を監視する</w:t>
      </w:r>
      <w:r w:rsidR="004D52CE">
        <w:rPr>
          <w:rFonts w:hint="eastAsia"/>
          <w:lang w:eastAsia="ja"/>
        </w:rPr>
        <w:t>担当者</w:t>
      </w:r>
      <w:r w:rsidRPr="00F53AF7">
        <w:rPr>
          <w:lang w:eastAsia="ja"/>
        </w:rPr>
        <w:t>の詳細と</w:t>
      </w:r>
      <w:r w:rsidR="004D52CE">
        <w:rPr>
          <w:rFonts w:hint="eastAsia"/>
          <w:lang w:eastAsia="ja"/>
        </w:rPr>
        <w:t>経歴</w:t>
      </w:r>
      <w:r w:rsidRPr="00F53AF7">
        <w:rPr>
          <w:lang w:eastAsia="ja"/>
        </w:rPr>
        <w:t>を提供してください。</w:t>
      </w:r>
      <w:r w:rsidRPr="00F53AF7">
        <w:rPr>
          <w:lang w:eastAsia="ja"/>
        </w:rPr>
        <w:t xml:space="preserve"> </w:t>
      </w:r>
    </w:p>
    <w:p w14:paraId="12AB0952"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4691414B" w14:textId="77777777" w:rsidR="001225A4" w:rsidRPr="00F53AF7" w:rsidRDefault="001225A4" w:rsidP="00652EF8">
      <w:pPr>
        <w:pStyle w:val="Inspring"/>
        <w:rPr>
          <w:lang w:val="en-GB" w:eastAsia="ja-JP"/>
        </w:rPr>
      </w:pPr>
    </w:p>
    <w:p w14:paraId="4D82A98F" w14:textId="682A58BE" w:rsidR="00652EF8" w:rsidRPr="00F53AF7" w:rsidRDefault="00862955" w:rsidP="00652EF8">
      <w:pPr>
        <w:pStyle w:val="Inspring"/>
        <w:rPr>
          <w:lang w:val="en-GB" w:eastAsia="ja-JP"/>
        </w:rPr>
      </w:pPr>
      <w:r w:rsidRPr="00F53AF7">
        <w:rPr>
          <w:lang w:eastAsia="ja"/>
        </w:rPr>
        <w:t>3.8.5.6</w:t>
      </w:r>
      <w:r w:rsidR="00DF0B1F">
        <w:rPr>
          <w:rFonts w:hint="eastAsia"/>
          <w:lang w:eastAsia="ja"/>
        </w:rPr>
        <w:t>御社の</w:t>
      </w:r>
      <w:r w:rsidRPr="00F53AF7">
        <w:rPr>
          <w:lang w:eastAsia="ja"/>
        </w:rPr>
        <w:t>クレジット商品は格付け機関によって</w:t>
      </w:r>
      <w:r w:rsidR="00DF0B1F">
        <w:rPr>
          <w:rFonts w:hint="eastAsia"/>
          <w:lang w:eastAsia="ja"/>
        </w:rPr>
        <w:t>格付け</w:t>
      </w:r>
      <w:r w:rsidRPr="00F53AF7">
        <w:rPr>
          <w:lang w:eastAsia="ja"/>
        </w:rPr>
        <w:t>されていますか</w:t>
      </w:r>
      <w:r w:rsidR="00DF0B1F">
        <w:rPr>
          <w:rFonts w:hint="eastAsia"/>
          <w:lang w:eastAsia="ja"/>
        </w:rPr>
        <w:t>。</w:t>
      </w:r>
      <w:r w:rsidRPr="00F53AF7">
        <w:rPr>
          <w:lang w:eastAsia="ja"/>
        </w:rPr>
        <w:t>関連職務は、不動産</w:t>
      </w:r>
      <w:r w:rsidR="00D62DC8">
        <w:rPr>
          <w:rFonts w:hint="eastAsia"/>
          <w:lang w:eastAsia="ja"/>
        </w:rPr>
        <w:t>デット</w:t>
      </w:r>
      <w:r w:rsidRPr="00F53AF7">
        <w:rPr>
          <w:lang w:eastAsia="ja"/>
        </w:rPr>
        <w:t>ビークルの文書</w:t>
      </w:r>
      <w:r w:rsidR="000A1985">
        <w:rPr>
          <w:rFonts w:hint="eastAsia"/>
          <w:lang w:eastAsia="ja"/>
        </w:rPr>
        <w:t>中に</w:t>
      </w:r>
      <w:r w:rsidRPr="00F53AF7">
        <w:rPr>
          <w:lang w:eastAsia="ja"/>
        </w:rPr>
        <w:t>定義されていますか</w:t>
      </w:r>
      <w:r w:rsidR="000A1985">
        <w:rPr>
          <w:rFonts w:hint="eastAsia"/>
          <w:lang w:eastAsia="ja"/>
        </w:rPr>
        <w:t>。</w:t>
      </w:r>
    </w:p>
    <w:p w14:paraId="28AFA3E0" w14:textId="77777777" w:rsidR="00C02082" w:rsidRPr="00F53AF7"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p w14:paraId="752E8271" w14:textId="77777777" w:rsidR="00652EF8" w:rsidRPr="00F53AF7" w:rsidRDefault="00652EF8" w:rsidP="00652EF8">
      <w:pPr>
        <w:pStyle w:val="Inspring"/>
        <w:rPr>
          <w:lang w:val="en-GB" w:eastAsia="ja-JP"/>
        </w:rPr>
      </w:pPr>
    </w:p>
    <w:p w14:paraId="1A0C175C" w14:textId="669BC763" w:rsidR="00CC629E" w:rsidRPr="00F53AF7" w:rsidRDefault="00CC629E" w:rsidP="00CC629E">
      <w:pPr>
        <w:pStyle w:val="Inspring"/>
        <w:rPr>
          <w:lang w:val="en-GB" w:eastAsia="ja-JP"/>
        </w:rPr>
      </w:pPr>
      <w:r w:rsidRPr="00F53AF7">
        <w:rPr>
          <w:lang w:eastAsia="ja"/>
        </w:rPr>
        <w:t>3.8.5.7</w:t>
      </w:r>
      <w:r w:rsidR="0067767E">
        <w:rPr>
          <w:lang w:eastAsia="ja"/>
        </w:rPr>
        <w:t>ビークル</w:t>
      </w:r>
      <w:r w:rsidRPr="00F53AF7">
        <w:rPr>
          <w:lang w:eastAsia="ja"/>
        </w:rPr>
        <w:t>のポートフォリオ</w:t>
      </w:r>
      <w:r w:rsidR="00C25AD1">
        <w:rPr>
          <w:rFonts w:hint="eastAsia"/>
          <w:lang w:eastAsia="ja"/>
        </w:rPr>
        <w:t>について、第三者</w:t>
      </w:r>
      <w:r w:rsidRPr="00F53AF7">
        <w:rPr>
          <w:lang w:eastAsia="ja"/>
        </w:rPr>
        <w:t>サービスプロバイダー</w:t>
      </w:r>
      <w:r w:rsidR="00135E7A">
        <w:rPr>
          <w:rFonts w:hint="eastAsia"/>
          <w:lang w:eastAsia="ja"/>
        </w:rPr>
        <w:t>がその</w:t>
      </w:r>
      <w:r w:rsidR="00135E7A" w:rsidRPr="00F53AF7">
        <w:rPr>
          <w:lang w:eastAsia="ja"/>
        </w:rPr>
        <w:t>AML</w:t>
      </w:r>
      <w:r w:rsidR="00135E7A" w:rsidRPr="00F53AF7">
        <w:rPr>
          <w:lang w:eastAsia="ja"/>
        </w:rPr>
        <w:t>評価</w:t>
      </w:r>
      <w:r w:rsidR="00135E7A">
        <w:rPr>
          <w:rFonts w:hint="eastAsia"/>
          <w:lang w:eastAsia="ja"/>
        </w:rPr>
        <w:t>を</w:t>
      </w:r>
      <w:r w:rsidRPr="00F53AF7">
        <w:rPr>
          <w:lang w:eastAsia="ja"/>
        </w:rPr>
        <w:t>実施</w:t>
      </w:r>
      <w:r w:rsidR="00135E7A">
        <w:rPr>
          <w:rFonts w:hint="eastAsia"/>
          <w:lang w:eastAsia="ja"/>
        </w:rPr>
        <w:t>しますか。そ</w:t>
      </w:r>
      <w:r w:rsidRPr="00F53AF7">
        <w:rPr>
          <w:lang w:eastAsia="ja"/>
        </w:rPr>
        <w:t>の場合は、それがどのように実行および監視されているかを説明し、資産に対する</w:t>
      </w:r>
      <w:r w:rsidRPr="00F53AF7">
        <w:rPr>
          <w:lang w:eastAsia="ja"/>
        </w:rPr>
        <w:t>AML</w:t>
      </w:r>
      <w:r w:rsidRPr="00F53AF7">
        <w:rPr>
          <w:lang w:eastAsia="ja"/>
        </w:rPr>
        <w:t>管理に関</w:t>
      </w:r>
      <w:r w:rsidR="001E76E3">
        <w:rPr>
          <w:rFonts w:hint="eastAsia"/>
          <w:lang w:eastAsia="ja"/>
        </w:rPr>
        <w:t>し、</w:t>
      </w:r>
      <w:r w:rsidR="00EC7A94">
        <w:rPr>
          <w:lang w:eastAsia="ja"/>
        </w:rPr>
        <w:t>投資運用会社</w:t>
      </w:r>
      <w:r w:rsidRPr="00F53AF7">
        <w:rPr>
          <w:lang w:eastAsia="ja"/>
        </w:rPr>
        <w:t>の監視</w:t>
      </w:r>
      <w:r w:rsidR="00B81106">
        <w:rPr>
          <w:rFonts w:hint="eastAsia"/>
          <w:lang w:eastAsia="ja"/>
        </w:rPr>
        <w:t>体制</w:t>
      </w:r>
      <w:r w:rsidRPr="00F53AF7">
        <w:rPr>
          <w:lang w:eastAsia="ja"/>
        </w:rPr>
        <w:t>を</w:t>
      </w:r>
      <w:r w:rsidR="003F7A48">
        <w:rPr>
          <w:rFonts w:hint="eastAsia"/>
          <w:lang w:eastAsia="ja"/>
        </w:rPr>
        <w:t>明記してください。</w:t>
      </w:r>
      <w:r w:rsidRPr="00F53AF7">
        <w:rPr>
          <w:lang w:eastAsia="ja"/>
        </w:rPr>
        <w:tab/>
      </w:r>
    </w:p>
    <w:p w14:paraId="5CE8E4B5" w14:textId="77777777" w:rsidR="00CC629E" w:rsidRPr="00F53AF7" w:rsidRDefault="00CC629E" w:rsidP="00CC629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eastAsia="ja-JP"/>
        </w:rPr>
      </w:pPr>
    </w:p>
    <w:bookmarkEnd w:id="656"/>
    <w:p w14:paraId="2A17F6F2" w14:textId="77777777" w:rsidR="00580B46" w:rsidRPr="00F53AF7" w:rsidRDefault="00580B46" w:rsidP="00657544">
      <w:pPr>
        <w:pStyle w:val="Inspring"/>
        <w:rPr>
          <w:strike/>
          <w:lang w:val="en-GB" w:eastAsia="ja-JP"/>
        </w:rPr>
      </w:pPr>
    </w:p>
    <w:p w14:paraId="4D538586" w14:textId="77777777" w:rsidR="00580B46" w:rsidRPr="00F53AF7" w:rsidRDefault="00580B46" w:rsidP="00657544">
      <w:pPr>
        <w:pStyle w:val="Inspring"/>
        <w:rPr>
          <w:strike/>
          <w:lang w:val="en-GB" w:eastAsia="ja-JP"/>
        </w:rPr>
      </w:pPr>
    </w:p>
    <w:p w14:paraId="0D32F4C7" w14:textId="77777777" w:rsidR="00580B46" w:rsidRPr="00F53AF7" w:rsidRDefault="00580B46" w:rsidP="00657544">
      <w:pPr>
        <w:pStyle w:val="Inspring"/>
        <w:rPr>
          <w:strike/>
          <w:lang w:val="en-GB" w:eastAsia="ja-JP"/>
        </w:rPr>
      </w:pPr>
    </w:p>
    <w:p w14:paraId="61731DC6" w14:textId="77777777" w:rsidR="005A1A55" w:rsidRDefault="005A1A55" w:rsidP="00494106">
      <w:pPr>
        <w:pStyle w:val="Heading1"/>
        <w:rPr>
          <w:color w:val="auto"/>
          <w:lang w:eastAsia="ja-JP"/>
        </w:rPr>
      </w:pPr>
      <w:bookmarkStart w:id="746" w:name="_Toc489871726"/>
      <w:bookmarkEnd w:id="45"/>
      <w:bookmarkEnd w:id="46"/>
      <w:bookmarkEnd w:id="47"/>
      <w:bookmarkEnd w:id="48"/>
      <w:bookmarkEnd w:id="657"/>
      <w:bookmarkEnd w:id="658"/>
      <w:bookmarkEnd w:id="659"/>
      <w:bookmarkEnd w:id="660"/>
      <w:bookmarkEnd w:id="661"/>
      <w:r w:rsidRPr="564BC34D">
        <w:rPr>
          <w:color w:val="auto"/>
          <w:lang w:eastAsia="ja-JP"/>
        </w:rPr>
        <w:br w:type="page"/>
      </w:r>
    </w:p>
    <w:p w14:paraId="70B432AB" w14:textId="6841FF28" w:rsidR="004734D7" w:rsidRPr="00F53AF7" w:rsidRDefault="564BC34D" w:rsidP="00494106">
      <w:pPr>
        <w:pStyle w:val="Heading1"/>
        <w:rPr>
          <w:color w:val="auto"/>
          <w:lang w:eastAsia="ja-JP"/>
        </w:rPr>
      </w:pPr>
      <w:bookmarkStart w:id="747" w:name="_Toc131061821"/>
      <w:r w:rsidRPr="564BC34D">
        <w:rPr>
          <w:color w:val="auto"/>
          <w:lang w:eastAsia="ja"/>
        </w:rPr>
        <w:lastRenderedPageBreak/>
        <w:t>データルーム</w:t>
      </w:r>
      <w:bookmarkEnd w:id="746"/>
      <w:bookmarkEnd w:id="747"/>
    </w:p>
    <w:p w14:paraId="4C08C5FA" w14:textId="77777777" w:rsidR="004734D7" w:rsidRPr="00F53AF7" w:rsidRDefault="004734D7" w:rsidP="004734D7">
      <w:pPr>
        <w:pStyle w:val="Inspring"/>
        <w:rPr>
          <w:lang w:val="en-GB" w:eastAsia="ja-JP"/>
        </w:rPr>
      </w:pPr>
    </w:p>
    <w:p w14:paraId="079FEB67" w14:textId="795DA429" w:rsidR="004734D7" w:rsidRPr="00F53AF7" w:rsidRDefault="00D75CF4" w:rsidP="007019E3">
      <w:pPr>
        <w:pStyle w:val="Inspring"/>
        <w:ind w:left="0" w:firstLine="0"/>
        <w:rPr>
          <w:lang w:val="en-GB" w:eastAsia="ja-JP"/>
        </w:rPr>
      </w:pPr>
      <w:r>
        <w:rPr>
          <w:rFonts w:hint="eastAsia"/>
          <w:lang w:eastAsia="ja"/>
        </w:rPr>
        <w:t>本</w:t>
      </w:r>
      <w:r w:rsidR="004734D7" w:rsidRPr="00F53AF7">
        <w:rPr>
          <w:lang w:eastAsia="ja"/>
        </w:rPr>
        <w:t>データルーム表に記入し、</w:t>
      </w:r>
      <w:r>
        <w:rPr>
          <w:rFonts w:hint="eastAsia"/>
          <w:lang w:eastAsia="ja"/>
        </w:rPr>
        <w:t>指示のあった</w:t>
      </w:r>
      <w:r w:rsidR="004734D7" w:rsidRPr="00F53AF7">
        <w:rPr>
          <w:lang w:eastAsia="ja"/>
        </w:rPr>
        <w:t>情報が含まれているかどうかを示してください。データルームが</w:t>
      </w:r>
      <w:r w:rsidR="00A64101">
        <w:rPr>
          <w:rFonts w:hint="eastAsia"/>
          <w:lang w:eastAsia="ja"/>
        </w:rPr>
        <w:t>なく</w:t>
      </w:r>
      <w:r w:rsidR="004734D7" w:rsidRPr="00F53AF7">
        <w:rPr>
          <w:lang w:eastAsia="ja"/>
        </w:rPr>
        <w:t>、別途情報を提供する場合は</w:t>
      </w:r>
      <w:r w:rsidR="00BC1CB7">
        <w:rPr>
          <w:rFonts w:hint="eastAsia"/>
          <w:lang w:eastAsia="ja"/>
        </w:rPr>
        <w:t>その旨を記載してください。</w:t>
      </w:r>
    </w:p>
    <w:p w14:paraId="1D169142" w14:textId="77777777" w:rsidR="004734D7" w:rsidRPr="00F53AF7" w:rsidRDefault="004734D7" w:rsidP="004734D7">
      <w:pPr>
        <w:rPr>
          <w:lang w:eastAsia="ja-JP"/>
        </w:rPr>
      </w:pP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56"/>
        <w:gridCol w:w="10"/>
        <w:gridCol w:w="5680"/>
        <w:gridCol w:w="9"/>
        <w:gridCol w:w="1189"/>
        <w:gridCol w:w="1381"/>
      </w:tblGrid>
      <w:tr w:rsidR="00F53AF7" w:rsidRPr="00F53AF7" w14:paraId="3B22D5C6" w14:textId="77777777" w:rsidTr="0094583F">
        <w:trPr>
          <w:tblHeader/>
        </w:trPr>
        <w:tc>
          <w:tcPr>
            <w:tcW w:w="419" w:type="pct"/>
            <w:shd w:val="clear" w:color="auto" w:fill="000000"/>
            <w:vAlign w:val="center"/>
          </w:tcPr>
          <w:p w14:paraId="05CF455B" w14:textId="77777777" w:rsidR="004734D7" w:rsidRPr="00F53AF7" w:rsidRDefault="004734D7" w:rsidP="00763C7D">
            <w:pPr>
              <w:pStyle w:val="Tabel"/>
              <w:rPr>
                <w:b/>
                <w:lang w:val="en-GB" w:eastAsia="ja-JP"/>
              </w:rPr>
            </w:pPr>
          </w:p>
        </w:tc>
        <w:tc>
          <w:tcPr>
            <w:tcW w:w="3152" w:type="pct"/>
            <w:gridSpan w:val="2"/>
            <w:shd w:val="clear" w:color="auto" w:fill="000000"/>
            <w:vAlign w:val="center"/>
          </w:tcPr>
          <w:p w14:paraId="7BA46642" w14:textId="77777777" w:rsidR="004734D7" w:rsidRPr="00F53AF7" w:rsidRDefault="004734D7" w:rsidP="00763C7D">
            <w:pPr>
              <w:pStyle w:val="Tabel"/>
              <w:rPr>
                <w:b/>
                <w:lang w:val="en-GB"/>
              </w:rPr>
            </w:pPr>
            <w:r w:rsidRPr="00F53AF7">
              <w:rPr>
                <w:b/>
                <w:lang w:eastAsia="ja"/>
              </w:rPr>
              <w:t>必要な情報</w:t>
            </w:r>
          </w:p>
        </w:tc>
        <w:tc>
          <w:tcPr>
            <w:tcW w:w="664" w:type="pct"/>
            <w:gridSpan w:val="2"/>
            <w:shd w:val="clear" w:color="auto" w:fill="000000"/>
            <w:vAlign w:val="center"/>
          </w:tcPr>
          <w:p w14:paraId="6CF3E6A3" w14:textId="77777777" w:rsidR="004734D7" w:rsidRPr="00F53AF7" w:rsidRDefault="004734D7" w:rsidP="00763C7D">
            <w:pPr>
              <w:pStyle w:val="Tabel"/>
              <w:rPr>
                <w:b/>
                <w:lang w:val="en-GB"/>
              </w:rPr>
            </w:pPr>
            <w:r w:rsidRPr="00F53AF7">
              <w:rPr>
                <w:b/>
                <w:lang w:eastAsia="ja"/>
              </w:rPr>
              <w:t>質問</w:t>
            </w:r>
          </w:p>
        </w:tc>
        <w:tc>
          <w:tcPr>
            <w:tcW w:w="765" w:type="pct"/>
            <w:shd w:val="clear" w:color="auto" w:fill="000000"/>
          </w:tcPr>
          <w:p w14:paraId="63E3F45F" w14:textId="74B9CB31" w:rsidR="004734D7" w:rsidRPr="00F53AF7" w:rsidRDefault="00DA0010" w:rsidP="00763C7D">
            <w:pPr>
              <w:pStyle w:val="Tabel"/>
              <w:rPr>
                <w:b/>
                <w:spacing w:val="-4"/>
                <w:lang w:val="en-GB" w:eastAsia="ja-JP"/>
              </w:rPr>
            </w:pPr>
            <w:r>
              <w:rPr>
                <w:rFonts w:hint="eastAsia"/>
                <w:b/>
                <w:spacing w:val="-4"/>
                <w:lang w:eastAsia="ja"/>
              </w:rPr>
              <w:t>情報の内容、または</w:t>
            </w:r>
            <w:r w:rsidR="004734D7" w:rsidRPr="00F53AF7">
              <w:rPr>
                <w:b/>
                <w:spacing w:val="-4"/>
                <w:lang w:eastAsia="ja"/>
              </w:rPr>
              <w:t>PPM</w:t>
            </w:r>
            <w:r w:rsidR="004734D7" w:rsidRPr="00F53AF7">
              <w:rPr>
                <w:b/>
                <w:spacing w:val="-4"/>
                <w:lang w:eastAsia="ja"/>
              </w:rPr>
              <w:t>参照</w:t>
            </w:r>
            <w:r w:rsidR="00001302">
              <w:rPr>
                <w:rFonts w:hint="eastAsia"/>
                <w:b/>
                <w:spacing w:val="-4"/>
                <w:lang w:eastAsia="ja"/>
              </w:rPr>
              <w:t>項目</w:t>
            </w:r>
          </w:p>
        </w:tc>
      </w:tr>
      <w:tr w:rsidR="00F53AF7" w:rsidRPr="00F53AF7" w14:paraId="22BC3A16" w14:textId="77777777" w:rsidTr="007C4B8C">
        <w:trPr>
          <w:trHeight w:val="288"/>
        </w:trPr>
        <w:tc>
          <w:tcPr>
            <w:tcW w:w="419" w:type="pct"/>
            <w:shd w:val="clear" w:color="auto" w:fill="F9F9F9"/>
            <w:vAlign w:val="center"/>
          </w:tcPr>
          <w:p w14:paraId="426FF109" w14:textId="77777777" w:rsidR="00E91B0F" w:rsidRPr="00F53AF7" w:rsidRDefault="00E91B0F" w:rsidP="007C4B8C">
            <w:pPr>
              <w:pStyle w:val="Tabel"/>
              <w:spacing w:line="276" w:lineRule="auto"/>
              <w:rPr>
                <w:lang w:val="en-GB" w:eastAsia="ja-JP"/>
              </w:rPr>
            </w:pPr>
          </w:p>
        </w:tc>
        <w:tc>
          <w:tcPr>
            <w:tcW w:w="3152" w:type="pct"/>
            <w:gridSpan w:val="2"/>
            <w:shd w:val="clear" w:color="auto" w:fill="F9F9F9"/>
            <w:vAlign w:val="center"/>
          </w:tcPr>
          <w:p w14:paraId="5B7EB385" w14:textId="1FE7998E" w:rsidR="00E91B0F" w:rsidRPr="00F53AF7" w:rsidRDefault="00DA0010" w:rsidP="007C4B8C">
            <w:pPr>
              <w:pStyle w:val="Tabel"/>
              <w:spacing w:line="276" w:lineRule="auto"/>
              <w:rPr>
                <w:b/>
                <w:lang w:val="en-GB"/>
              </w:rPr>
            </w:pPr>
            <w:r>
              <w:rPr>
                <w:rFonts w:hint="eastAsia"/>
                <w:b/>
                <w:lang w:eastAsia="ja"/>
              </w:rPr>
              <w:t>精査段階</w:t>
            </w:r>
          </w:p>
        </w:tc>
        <w:tc>
          <w:tcPr>
            <w:tcW w:w="664" w:type="pct"/>
            <w:gridSpan w:val="2"/>
            <w:shd w:val="clear" w:color="auto" w:fill="F9F9F9"/>
          </w:tcPr>
          <w:p w14:paraId="26B9D993" w14:textId="77777777" w:rsidR="00E91B0F" w:rsidRPr="00F53AF7" w:rsidRDefault="00E91B0F" w:rsidP="007C4B8C">
            <w:pPr>
              <w:pStyle w:val="Tabel"/>
              <w:spacing w:line="276" w:lineRule="auto"/>
              <w:rPr>
                <w:lang w:val="en-GB"/>
              </w:rPr>
            </w:pPr>
          </w:p>
        </w:tc>
        <w:tc>
          <w:tcPr>
            <w:tcW w:w="765" w:type="pct"/>
            <w:shd w:val="clear" w:color="auto" w:fill="F9F9F9"/>
            <w:vAlign w:val="center"/>
          </w:tcPr>
          <w:p w14:paraId="42DC913A" w14:textId="77777777" w:rsidR="00E91B0F" w:rsidRPr="00F53AF7" w:rsidRDefault="00E91B0F" w:rsidP="007C4B8C">
            <w:pPr>
              <w:pStyle w:val="Tabel"/>
              <w:spacing w:line="276" w:lineRule="auto"/>
              <w:rPr>
                <w:lang w:val="en-GB"/>
              </w:rPr>
            </w:pPr>
          </w:p>
        </w:tc>
      </w:tr>
      <w:tr w:rsidR="00F53AF7" w:rsidRPr="00F53AF7" w14:paraId="1B9E6800" w14:textId="77777777" w:rsidTr="00A6525A">
        <w:trPr>
          <w:trHeight w:val="288"/>
        </w:trPr>
        <w:tc>
          <w:tcPr>
            <w:tcW w:w="419" w:type="pct"/>
            <w:shd w:val="clear" w:color="auto" w:fill="EBEBEB"/>
            <w:vAlign w:val="center"/>
          </w:tcPr>
          <w:p w14:paraId="2A0D1391" w14:textId="44316C01" w:rsidR="00E91B0F" w:rsidRPr="00F53AF7" w:rsidRDefault="00001302" w:rsidP="00A6525A">
            <w:pPr>
              <w:pStyle w:val="Tabel"/>
              <w:spacing w:line="276" w:lineRule="auto"/>
              <w:rPr>
                <w:lang w:val="en-GB"/>
              </w:rPr>
            </w:pPr>
            <w:r>
              <w:rPr>
                <w:rFonts w:hint="eastAsia"/>
                <w:lang w:eastAsia="ja-JP"/>
              </w:rPr>
              <w:t>A</w:t>
            </w:r>
          </w:p>
        </w:tc>
        <w:tc>
          <w:tcPr>
            <w:tcW w:w="3152" w:type="pct"/>
            <w:gridSpan w:val="2"/>
            <w:shd w:val="clear" w:color="auto" w:fill="EBEBEB"/>
            <w:vAlign w:val="center"/>
          </w:tcPr>
          <w:p w14:paraId="52B476A5" w14:textId="77777777" w:rsidR="00E91B0F" w:rsidRPr="00F53AF7" w:rsidRDefault="00E91B0F" w:rsidP="00A6525A">
            <w:pPr>
              <w:pStyle w:val="Tabel"/>
              <w:spacing w:line="276" w:lineRule="auto"/>
              <w:rPr>
                <w:b/>
                <w:lang w:val="en-GB" w:eastAsia="ja-JP"/>
              </w:rPr>
            </w:pPr>
            <w:r w:rsidRPr="00F53AF7">
              <w:rPr>
                <w:lang w:eastAsia="ja"/>
              </w:rPr>
              <w:t>グロス・トゥ・ネット・リターンの内訳</w:t>
            </w:r>
          </w:p>
        </w:tc>
        <w:tc>
          <w:tcPr>
            <w:tcW w:w="664" w:type="pct"/>
            <w:gridSpan w:val="2"/>
            <w:shd w:val="clear" w:color="auto" w:fill="EBEBEB"/>
          </w:tcPr>
          <w:p w14:paraId="70387107" w14:textId="0120AAD6" w:rsidR="00E91B0F" w:rsidRPr="00F53AF7" w:rsidRDefault="00E91B0F" w:rsidP="00490FBD">
            <w:pPr>
              <w:pStyle w:val="Tabel"/>
              <w:spacing w:line="276" w:lineRule="auto"/>
              <w:rPr>
                <w:lang w:val="en-GB"/>
              </w:rPr>
            </w:pPr>
            <w:r w:rsidRPr="00F53AF7">
              <w:rPr>
                <w:lang w:eastAsia="ja"/>
              </w:rPr>
              <w:t>2.1.1.3</w:t>
            </w:r>
          </w:p>
        </w:tc>
        <w:tc>
          <w:tcPr>
            <w:tcW w:w="765" w:type="pct"/>
            <w:shd w:val="clear" w:color="auto" w:fill="EBEBEB"/>
          </w:tcPr>
          <w:p w14:paraId="4055189F" w14:textId="77777777" w:rsidR="00E91B0F" w:rsidRPr="00F53AF7" w:rsidRDefault="00E91B0F" w:rsidP="00490FBD">
            <w:pPr>
              <w:pStyle w:val="Tabel"/>
              <w:spacing w:line="276" w:lineRule="auto"/>
              <w:rPr>
                <w:lang w:val="en-GB"/>
              </w:rPr>
            </w:pPr>
          </w:p>
        </w:tc>
      </w:tr>
      <w:tr w:rsidR="00F53AF7" w:rsidRPr="00F53AF7" w14:paraId="771179A7" w14:textId="77777777" w:rsidTr="00A6525A">
        <w:trPr>
          <w:trHeight w:val="288"/>
        </w:trPr>
        <w:tc>
          <w:tcPr>
            <w:tcW w:w="419" w:type="pct"/>
            <w:shd w:val="clear" w:color="auto" w:fill="F9F9F9"/>
            <w:vAlign w:val="center"/>
          </w:tcPr>
          <w:p w14:paraId="2708927B" w14:textId="77777777" w:rsidR="00E91B0F" w:rsidRPr="00F53AF7" w:rsidRDefault="00FA637E" w:rsidP="00A6525A">
            <w:pPr>
              <w:pStyle w:val="Tabel"/>
              <w:spacing w:line="276" w:lineRule="auto"/>
              <w:rPr>
                <w:lang w:val="en-GB"/>
              </w:rPr>
            </w:pPr>
            <w:r w:rsidRPr="00F53AF7">
              <w:rPr>
                <w:lang w:eastAsia="ja"/>
              </w:rPr>
              <w:t>B</w:t>
            </w:r>
          </w:p>
        </w:tc>
        <w:tc>
          <w:tcPr>
            <w:tcW w:w="3152" w:type="pct"/>
            <w:gridSpan w:val="2"/>
            <w:shd w:val="clear" w:color="auto" w:fill="F9F9F9"/>
            <w:vAlign w:val="center"/>
          </w:tcPr>
          <w:p w14:paraId="0EE8414B" w14:textId="40298448" w:rsidR="00E91B0F" w:rsidRPr="00F53AF7" w:rsidRDefault="00E91B0F" w:rsidP="00A6525A">
            <w:pPr>
              <w:pStyle w:val="Tabel"/>
              <w:spacing w:line="276" w:lineRule="auto"/>
              <w:rPr>
                <w:lang w:val="en-GB" w:eastAsia="ja-JP"/>
              </w:rPr>
            </w:pPr>
            <w:r w:rsidRPr="00F53AF7">
              <w:rPr>
                <w:lang w:eastAsia="ja"/>
              </w:rPr>
              <w:t>戦略定義</w:t>
            </w:r>
            <w:r w:rsidR="00227EC7">
              <w:rPr>
                <w:rFonts w:hint="eastAsia"/>
                <w:lang w:eastAsia="ja"/>
              </w:rPr>
              <w:t>に用いるリサーチ</w:t>
            </w:r>
            <w:r w:rsidR="00227EC7">
              <w:rPr>
                <w:rFonts w:hint="eastAsia"/>
                <w:lang w:eastAsia="ja"/>
              </w:rPr>
              <w:t xml:space="preserve"> </w:t>
            </w:r>
            <w:r w:rsidRPr="00F53AF7">
              <w:rPr>
                <w:lang w:eastAsia="ja"/>
              </w:rPr>
              <w:t>(</w:t>
            </w:r>
            <w:r w:rsidRPr="00F53AF7">
              <w:rPr>
                <w:lang w:eastAsia="ja"/>
              </w:rPr>
              <w:t>定性的、定量的、基礎的研究</w:t>
            </w:r>
            <w:r w:rsidRPr="00F53AF7">
              <w:rPr>
                <w:lang w:eastAsia="ja"/>
              </w:rPr>
              <w:t>)</w:t>
            </w:r>
            <w:r w:rsidR="00227EC7">
              <w:rPr>
                <w:lang w:eastAsia="ja"/>
              </w:rPr>
              <w:t xml:space="preserve"> </w:t>
            </w:r>
            <w:r w:rsidRPr="00F53AF7">
              <w:rPr>
                <w:lang w:eastAsia="ja"/>
              </w:rPr>
              <w:t>の例</w:t>
            </w:r>
          </w:p>
        </w:tc>
        <w:tc>
          <w:tcPr>
            <w:tcW w:w="664" w:type="pct"/>
            <w:gridSpan w:val="2"/>
            <w:shd w:val="clear" w:color="auto" w:fill="F9F9F9"/>
          </w:tcPr>
          <w:p w14:paraId="7F1D8E18" w14:textId="5207580A" w:rsidR="00E91B0F" w:rsidRPr="00F53AF7" w:rsidRDefault="00E91B0F" w:rsidP="00490FBD">
            <w:pPr>
              <w:pStyle w:val="Tabel"/>
              <w:spacing w:line="276" w:lineRule="auto"/>
              <w:rPr>
                <w:lang w:val="en-GB"/>
              </w:rPr>
            </w:pPr>
            <w:r w:rsidRPr="00F53AF7">
              <w:rPr>
                <w:lang w:eastAsia="ja"/>
              </w:rPr>
              <w:t>2.1.1.4</w:t>
            </w:r>
          </w:p>
        </w:tc>
        <w:tc>
          <w:tcPr>
            <w:tcW w:w="765" w:type="pct"/>
            <w:shd w:val="clear" w:color="auto" w:fill="F9F9F9"/>
          </w:tcPr>
          <w:p w14:paraId="2BE1233C" w14:textId="77777777" w:rsidR="00E91B0F" w:rsidRPr="00F53AF7" w:rsidRDefault="00E91B0F" w:rsidP="00490FBD">
            <w:pPr>
              <w:pStyle w:val="Tabel"/>
              <w:spacing w:line="276" w:lineRule="auto"/>
              <w:rPr>
                <w:lang w:val="en-GB"/>
              </w:rPr>
            </w:pPr>
          </w:p>
        </w:tc>
      </w:tr>
      <w:tr w:rsidR="00F53AF7" w:rsidRPr="00F53AF7" w14:paraId="182C928D" w14:textId="77777777" w:rsidTr="00A6525A">
        <w:trPr>
          <w:trHeight w:val="288"/>
        </w:trPr>
        <w:tc>
          <w:tcPr>
            <w:tcW w:w="419" w:type="pct"/>
            <w:shd w:val="clear" w:color="auto" w:fill="EBEBEB"/>
            <w:vAlign w:val="center"/>
          </w:tcPr>
          <w:p w14:paraId="7474F918" w14:textId="77777777" w:rsidR="00E91B0F" w:rsidRPr="00F53AF7" w:rsidRDefault="00FA637E" w:rsidP="00A6525A">
            <w:pPr>
              <w:pStyle w:val="Tabel"/>
              <w:spacing w:line="276" w:lineRule="auto"/>
              <w:rPr>
                <w:lang w:val="en-GB"/>
              </w:rPr>
            </w:pPr>
            <w:r w:rsidRPr="00F53AF7">
              <w:rPr>
                <w:lang w:eastAsia="ja"/>
              </w:rPr>
              <w:t>C</w:t>
            </w:r>
          </w:p>
        </w:tc>
        <w:tc>
          <w:tcPr>
            <w:tcW w:w="3152" w:type="pct"/>
            <w:gridSpan w:val="2"/>
            <w:shd w:val="clear" w:color="auto" w:fill="EBEBEB"/>
            <w:vAlign w:val="center"/>
          </w:tcPr>
          <w:p w14:paraId="4685109E" w14:textId="77777777" w:rsidR="00E91B0F" w:rsidRPr="00F53AF7" w:rsidRDefault="00E91B0F" w:rsidP="00A6525A">
            <w:pPr>
              <w:pStyle w:val="Tabel"/>
              <w:spacing w:line="276" w:lineRule="auto"/>
              <w:rPr>
                <w:lang w:val="en-GB" w:eastAsia="ja-JP"/>
              </w:rPr>
            </w:pPr>
            <w:r w:rsidRPr="00F53AF7">
              <w:rPr>
                <w:lang w:eastAsia="ja"/>
              </w:rPr>
              <w:t>電子形式の財務モデル</w:t>
            </w:r>
          </w:p>
        </w:tc>
        <w:tc>
          <w:tcPr>
            <w:tcW w:w="664" w:type="pct"/>
            <w:gridSpan w:val="2"/>
            <w:shd w:val="clear" w:color="auto" w:fill="EBEBEB"/>
          </w:tcPr>
          <w:p w14:paraId="79DB63D2" w14:textId="0E49E97C" w:rsidR="00E91B0F" w:rsidRPr="00F53AF7" w:rsidRDefault="00E91B0F" w:rsidP="00490FBD">
            <w:pPr>
              <w:pStyle w:val="Tabel"/>
              <w:spacing w:line="276" w:lineRule="auto"/>
              <w:rPr>
                <w:lang w:val="en-GB"/>
              </w:rPr>
            </w:pPr>
            <w:r w:rsidRPr="00F53AF7">
              <w:rPr>
                <w:lang w:eastAsia="ja"/>
              </w:rPr>
              <w:t>2.1.1.5</w:t>
            </w:r>
          </w:p>
        </w:tc>
        <w:tc>
          <w:tcPr>
            <w:tcW w:w="765" w:type="pct"/>
            <w:shd w:val="clear" w:color="auto" w:fill="EBEBEB"/>
          </w:tcPr>
          <w:p w14:paraId="70917B1A" w14:textId="77777777" w:rsidR="00E91B0F" w:rsidRPr="00F53AF7" w:rsidRDefault="00E91B0F" w:rsidP="00490FBD">
            <w:pPr>
              <w:pStyle w:val="Tabel"/>
              <w:spacing w:line="276" w:lineRule="auto"/>
              <w:rPr>
                <w:lang w:val="en-GB"/>
              </w:rPr>
            </w:pPr>
          </w:p>
        </w:tc>
      </w:tr>
      <w:tr w:rsidR="00F53AF7" w:rsidRPr="00F53AF7" w14:paraId="09A03F6D" w14:textId="77777777" w:rsidTr="00397A03">
        <w:trPr>
          <w:trHeight w:val="288"/>
        </w:trPr>
        <w:tc>
          <w:tcPr>
            <w:tcW w:w="419" w:type="pct"/>
            <w:shd w:val="clear" w:color="auto" w:fill="F9F9F9"/>
            <w:vAlign w:val="center"/>
          </w:tcPr>
          <w:p w14:paraId="5D14D054" w14:textId="3319CBE3" w:rsidR="00EF2495" w:rsidRPr="00F53AF7" w:rsidRDefault="00EF2495" w:rsidP="00A6525A">
            <w:pPr>
              <w:pStyle w:val="Tabel"/>
              <w:spacing w:line="276" w:lineRule="auto"/>
              <w:rPr>
                <w:lang w:val="en-GB"/>
              </w:rPr>
            </w:pPr>
            <w:r w:rsidRPr="00F53AF7">
              <w:rPr>
                <w:lang w:eastAsia="ja"/>
              </w:rPr>
              <w:t>D</w:t>
            </w:r>
          </w:p>
        </w:tc>
        <w:tc>
          <w:tcPr>
            <w:tcW w:w="3152" w:type="pct"/>
            <w:gridSpan w:val="2"/>
            <w:shd w:val="clear" w:color="auto" w:fill="F9F9F9"/>
            <w:vAlign w:val="center"/>
          </w:tcPr>
          <w:p w14:paraId="02890FCC" w14:textId="3134FC87" w:rsidR="00EF2495" w:rsidRPr="00F53AF7" w:rsidRDefault="00FD4478" w:rsidP="00A6525A">
            <w:pPr>
              <w:pStyle w:val="Tabel"/>
              <w:spacing w:line="276" w:lineRule="auto"/>
              <w:rPr>
                <w:lang w:val="en-GB" w:eastAsia="ja-JP"/>
              </w:rPr>
            </w:pPr>
            <w:r>
              <w:rPr>
                <w:lang w:eastAsia="ja"/>
              </w:rPr>
              <w:t>ESG</w:t>
            </w:r>
            <w:r>
              <w:rPr>
                <w:lang w:eastAsia="ja"/>
              </w:rPr>
              <w:t>指針</w:t>
            </w:r>
            <w:r w:rsidR="00EF2495" w:rsidRPr="00F53AF7">
              <w:rPr>
                <w:lang w:eastAsia="ja"/>
              </w:rPr>
              <w:t>(</w:t>
            </w:r>
            <w:r w:rsidR="00EF2495" w:rsidRPr="00F53AF7">
              <w:rPr>
                <w:lang w:eastAsia="ja"/>
              </w:rPr>
              <w:t>倫理綱領を含む</w:t>
            </w:r>
            <w:r w:rsidR="00EF2495" w:rsidRPr="00F53AF7">
              <w:rPr>
                <w:lang w:eastAsia="ja"/>
              </w:rPr>
              <w:t>)</w:t>
            </w:r>
          </w:p>
        </w:tc>
        <w:tc>
          <w:tcPr>
            <w:tcW w:w="664" w:type="pct"/>
            <w:gridSpan w:val="2"/>
            <w:shd w:val="clear" w:color="auto" w:fill="F9F9F9"/>
          </w:tcPr>
          <w:p w14:paraId="5F2FA58D" w14:textId="6AF14E56" w:rsidR="00EF2495" w:rsidRPr="00F53AF7" w:rsidRDefault="00EF2495" w:rsidP="00490FBD">
            <w:pPr>
              <w:pStyle w:val="Tabel"/>
              <w:spacing w:line="276" w:lineRule="auto"/>
              <w:rPr>
                <w:lang w:val="en-GB"/>
              </w:rPr>
            </w:pPr>
            <w:r w:rsidRPr="00F53AF7">
              <w:rPr>
                <w:lang w:eastAsia="ja"/>
              </w:rPr>
              <w:t>2.2.1.2</w:t>
            </w:r>
          </w:p>
        </w:tc>
        <w:tc>
          <w:tcPr>
            <w:tcW w:w="765" w:type="pct"/>
            <w:shd w:val="clear" w:color="auto" w:fill="F9F9F9"/>
          </w:tcPr>
          <w:p w14:paraId="41EF0504" w14:textId="77777777" w:rsidR="00EF2495" w:rsidRPr="00F53AF7" w:rsidRDefault="00EF2495" w:rsidP="00490FBD">
            <w:pPr>
              <w:pStyle w:val="Tabel"/>
              <w:spacing w:line="276" w:lineRule="auto"/>
              <w:rPr>
                <w:lang w:val="en-GB"/>
              </w:rPr>
            </w:pPr>
          </w:p>
        </w:tc>
      </w:tr>
      <w:tr w:rsidR="00F53AF7" w:rsidRPr="00F53AF7" w14:paraId="7C9116BE" w14:textId="77777777" w:rsidTr="00A6525A">
        <w:trPr>
          <w:trHeight w:val="288"/>
        </w:trPr>
        <w:tc>
          <w:tcPr>
            <w:tcW w:w="419" w:type="pct"/>
            <w:shd w:val="clear" w:color="auto" w:fill="EBEBEB"/>
            <w:vAlign w:val="center"/>
          </w:tcPr>
          <w:p w14:paraId="0549376B" w14:textId="037EE607" w:rsidR="00CE323F" w:rsidRPr="00F53AF7" w:rsidRDefault="00544056" w:rsidP="00CE323F">
            <w:pPr>
              <w:pStyle w:val="Tabel"/>
              <w:spacing w:line="276" w:lineRule="auto"/>
              <w:rPr>
                <w:lang w:val="en-GB"/>
              </w:rPr>
            </w:pPr>
            <w:r>
              <w:rPr>
                <w:rFonts w:hint="eastAsia"/>
                <w:lang w:eastAsia="ja"/>
              </w:rPr>
              <w:t>E</w:t>
            </w:r>
          </w:p>
        </w:tc>
        <w:tc>
          <w:tcPr>
            <w:tcW w:w="3152" w:type="pct"/>
            <w:gridSpan w:val="2"/>
            <w:shd w:val="clear" w:color="auto" w:fill="EBEBEB"/>
            <w:vAlign w:val="center"/>
          </w:tcPr>
          <w:p w14:paraId="64DFABCF" w14:textId="76CA65A6" w:rsidR="00CE323F" w:rsidRPr="00F53AF7" w:rsidRDefault="00CE323F" w:rsidP="00CE323F">
            <w:pPr>
              <w:pStyle w:val="Tabel"/>
              <w:spacing w:line="276" w:lineRule="auto"/>
              <w:rPr>
                <w:lang w:val="en-GB" w:eastAsia="ja-JP"/>
              </w:rPr>
            </w:pPr>
            <w:r w:rsidRPr="00F53AF7">
              <w:rPr>
                <w:lang w:eastAsia="ja"/>
              </w:rPr>
              <w:t>INREV</w:t>
            </w:r>
            <w:r w:rsidRPr="00F53AF7">
              <w:rPr>
                <w:lang w:eastAsia="ja"/>
              </w:rPr>
              <w:t>サステナビリティ自己評価結果のコピー</w:t>
            </w:r>
            <w:r w:rsidR="00544056">
              <w:rPr>
                <w:rFonts w:hint="eastAsia"/>
                <w:lang w:eastAsia="ja"/>
              </w:rPr>
              <w:t>および</w:t>
            </w:r>
            <w:r w:rsidRPr="00F53AF7">
              <w:rPr>
                <w:lang w:eastAsia="ja"/>
              </w:rPr>
              <w:t>ESG</w:t>
            </w:r>
            <w:r w:rsidR="00544056">
              <w:rPr>
                <w:rFonts w:hint="eastAsia"/>
                <w:lang w:eastAsia="ja"/>
              </w:rPr>
              <w:t>報告書</w:t>
            </w:r>
          </w:p>
        </w:tc>
        <w:tc>
          <w:tcPr>
            <w:tcW w:w="664" w:type="pct"/>
            <w:gridSpan w:val="2"/>
            <w:shd w:val="clear" w:color="auto" w:fill="EBEBEB"/>
          </w:tcPr>
          <w:p w14:paraId="73CF026A" w14:textId="35A6EBC1" w:rsidR="00CE323F" w:rsidRPr="00F53AF7" w:rsidRDefault="00CE323F" w:rsidP="00CE323F">
            <w:pPr>
              <w:pStyle w:val="Tabel"/>
              <w:spacing w:line="276" w:lineRule="auto"/>
              <w:rPr>
                <w:lang w:val="en-GB"/>
              </w:rPr>
            </w:pPr>
            <w:r w:rsidRPr="00F53AF7">
              <w:rPr>
                <w:lang w:eastAsia="ja"/>
              </w:rPr>
              <w:t>2.2.6.2</w:t>
            </w:r>
          </w:p>
        </w:tc>
        <w:tc>
          <w:tcPr>
            <w:tcW w:w="765" w:type="pct"/>
            <w:shd w:val="clear" w:color="auto" w:fill="EBEBEB"/>
          </w:tcPr>
          <w:p w14:paraId="679C91C5" w14:textId="77777777" w:rsidR="00CE323F" w:rsidRPr="00F53AF7" w:rsidRDefault="00CE323F" w:rsidP="00CE323F">
            <w:pPr>
              <w:pStyle w:val="Tabel"/>
              <w:spacing w:line="276" w:lineRule="auto"/>
              <w:rPr>
                <w:lang w:val="en-GB"/>
              </w:rPr>
            </w:pPr>
          </w:p>
        </w:tc>
      </w:tr>
      <w:tr w:rsidR="00F53AF7" w:rsidRPr="00F53AF7" w14:paraId="47C8CCE3" w14:textId="77777777" w:rsidTr="00397A03">
        <w:trPr>
          <w:trHeight w:val="288"/>
        </w:trPr>
        <w:tc>
          <w:tcPr>
            <w:tcW w:w="419" w:type="pct"/>
            <w:shd w:val="clear" w:color="auto" w:fill="F9F9F9"/>
            <w:vAlign w:val="center"/>
          </w:tcPr>
          <w:p w14:paraId="00FEF9AD" w14:textId="2E40EAEE" w:rsidR="00634AC4" w:rsidRPr="00F53AF7" w:rsidRDefault="00CE323F" w:rsidP="00634AC4">
            <w:pPr>
              <w:pStyle w:val="Tabel"/>
              <w:spacing w:line="276" w:lineRule="auto"/>
              <w:rPr>
                <w:lang w:val="en-GB"/>
              </w:rPr>
            </w:pPr>
            <w:r w:rsidRPr="00F53AF7">
              <w:rPr>
                <w:lang w:eastAsia="ja"/>
              </w:rPr>
              <w:t>F</w:t>
            </w:r>
          </w:p>
        </w:tc>
        <w:tc>
          <w:tcPr>
            <w:tcW w:w="3152" w:type="pct"/>
            <w:gridSpan w:val="2"/>
            <w:shd w:val="clear" w:color="auto" w:fill="F9F9F9"/>
            <w:vAlign w:val="center"/>
          </w:tcPr>
          <w:p w14:paraId="50BD1C24" w14:textId="4DAA9062" w:rsidR="00634AC4" w:rsidRPr="00F53AF7" w:rsidRDefault="00634AC4" w:rsidP="00634AC4">
            <w:pPr>
              <w:pStyle w:val="Tabel"/>
              <w:spacing w:line="276" w:lineRule="auto"/>
              <w:rPr>
                <w:lang w:val="en-GB" w:eastAsia="ja-JP"/>
              </w:rPr>
            </w:pPr>
            <w:r w:rsidRPr="00F53AF7">
              <w:rPr>
                <w:lang w:eastAsia="ja"/>
              </w:rPr>
              <w:t>年次報告書および中間報告書</w:t>
            </w:r>
            <w:r w:rsidR="00544056">
              <w:rPr>
                <w:rFonts w:hint="eastAsia"/>
                <w:lang w:eastAsia="ja"/>
              </w:rPr>
              <w:t xml:space="preserve"> </w:t>
            </w:r>
            <w:r w:rsidRPr="00F53AF7">
              <w:rPr>
                <w:lang w:eastAsia="ja"/>
              </w:rPr>
              <w:t>(</w:t>
            </w:r>
            <w:r w:rsidRPr="00F53AF7">
              <w:rPr>
                <w:lang w:eastAsia="ja"/>
              </w:rPr>
              <w:t>該当する場合</w:t>
            </w:r>
            <w:r w:rsidRPr="00F53AF7">
              <w:rPr>
                <w:lang w:eastAsia="ja"/>
              </w:rPr>
              <w:t>)</w:t>
            </w:r>
            <w:r w:rsidRPr="00F53AF7">
              <w:rPr>
                <w:lang w:eastAsia="ja"/>
              </w:rPr>
              <w:t>。</w:t>
            </w:r>
          </w:p>
        </w:tc>
        <w:tc>
          <w:tcPr>
            <w:tcW w:w="664" w:type="pct"/>
            <w:gridSpan w:val="2"/>
            <w:shd w:val="clear" w:color="auto" w:fill="F9F9F9"/>
          </w:tcPr>
          <w:p w14:paraId="01ED7710" w14:textId="35C5C468" w:rsidR="00634AC4" w:rsidRPr="00F53AF7" w:rsidRDefault="00634AC4" w:rsidP="00634AC4">
            <w:pPr>
              <w:pStyle w:val="Tabel"/>
              <w:spacing w:line="276" w:lineRule="auto"/>
              <w:rPr>
                <w:lang w:val="en-GB"/>
              </w:rPr>
            </w:pPr>
            <w:r w:rsidRPr="00F53AF7">
              <w:rPr>
                <w:lang w:eastAsia="ja"/>
              </w:rPr>
              <w:t>2.3.1</w:t>
            </w:r>
          </w:p>
        </w:tc>
        <w:tc>
          <w:tcPr>
            <w:tcW w:w="765" w:type="pct"/>
            <w:shd w:val="clear" w:color="auto" w:fill="F9F9F9"/>
          </w:tcPr>
          <w:p w14:paraId="0DFD418F" w14:textId="77777777" w:rsidR="00634AC4" w:rsidRPr="00F53AF7" w:rsidRDefault="00634AC4" w:rsidP="00634AC4">
            <w:pPr>
              <w:pStyle w:val="Tabel"/>
              <w:spacing w:line="276" w:lineRule="auto"/>
              <w:rPr>
                <w:lang w:val="en-GB"/>
              </w:rPr>
            </w:pPr>
          </w:p>
        </w:tc>
      </w:tr>
      <w:tr w:rsidR="00F53AF7" w:rsidRPr="00F53AF7" w14:paraId="2FCED99B" w14:textId="77777777" w:rsidTr="00397A03">
        <w:trPr>
          <w:trHeight w:val="288"/>
        </w:trPr>
        <w:tc>
          <w:tcPr>
            <w:tcW w:w="419" w:type="pct"/>
            <w:shd w:val="clear" w:color="auto" w:fill="E8E8E8"/>
            <w:vAlign w:val="center"/>
          </w:tcPr>
          <w:p w14:paraId="345A9B2E" w14:textId="0204756B" w:rsidR="00634AC4" w:rsidRPr="00F53AF7" w:rsidRDefault="00CE323F" w:rsidP="00634AC4">
            <w:pPr>
              <w:pStyle w:val="Tabel"/>
              <w:spacing w:line="276" w:lineRule="auto"/>
              <w:rPr>
                <w:lang w:val="en-GB"/>
              </w:rPr>
            </w:pPr>
            <w:r w:rsidRPr="00F53AF7">
              <w:rPr>
                <w:lang w:eastAsia="ja"/>
              </w:rPr>
              <w:t>G</w:t>
            </w:r>
          </w:p>
        </w:tc>
        <w:tc>
          <w:tcPr>
            <w:tcW w:w="3152" w:type="pct"/>
            <w:gridSpan w:val="2"/>
            <w:shd w:val="clear" w:color="auto" w:fill="E8E8E8"/>
            <w:vAlign w:val="center"/>
          </w:tcPr>
          <w:p w14:paraId="1300144C" w14:textId="77777777" w:rsidR="00634AC4" w:rsidRPr="00F53AF7" w:rsidRDefault="00634AC4" w:rsidP="00634AC4">
            <w:pPr>
              <w:pStyle w:val="Tabel"/>
              <w:spacing w:line="276" w:lineRule="auto"/>
              <w:rPr>
                <w:lang w:val="en-GB" w:eastAsia="ja-JP"/>
              </w:rPr>
            </w:pPr>
            <w:r w:rsidRPr="00F53AF7">
              <w:rPr>
                <w:lang w:eastAsia="ja"/>
              </w:rPr>
              <w:t>投資委員会メンバー一覧及び経歴</w:t>
            </w:r>
          </w:p>
        </w:tc>
        <w:tc>
          <w:tcPr>
            <w:tcW w:w="664" w:type="pct"/>
            <w:gridSpan w:val="2"/>
            <w:shd w:val="clear" w:color="auto" w:fill="E8E8E8"/>
          </w:tcPr>
          <w:p w14:paraId="05176042" w14:textId="6551C0E0" w:rsidR="00634AC4" w:rsidRPr="00F53AF7" w:rsidRDefault="00634AC4" w:rsidP="00634AC4">
            <w:pPr>
              <w:pStyle w:val="Tabel"/>
              <w:spacing w:line="276" w:lineRule="auto"/>
              <w:rPr>
                <w:lang w:val="en-GB"/>
              </w:rPr>
            </w:pPr>
            <w:r w:rsidRPr="00F53AF7">
              <w:rPr>
                <w:lang w:eastAsia="ja"/>
              </w:rPr>
              <w:t>2.5.1.4</w:t>
            </w:r>
          </w:p>
        </w:tc>
        <w:tc>
          <w:tcPr>
            <w:tcW w:w="765" w:type="pct"/>
            <w:shd w:val="clear" w:color="auto" w:fill="E8E8E8"/>
          </w:tcPr>
          <w:p w14:paraId="6CD483BD" w14:textId="77777777" w:rsidR="00634AC4" w:rsidRPr="00F53AF7" w:rsidRDefault="00634AC4" w:rsidP="00634AC4">
            <w:pPr>
              <w:pStyle w:val="Tabel"/>
              <w:spacing w:line="276" w:lineRule="auto"/>
              <w:rPr>
                <w:lang w:val="en-GB"/>
              </w:rPr>
            </w:pPr>
          </w:p>
        </w:tc>
      </w:tr>
      <w:tr w:rsidR="00F53AF7" w:rsidRPr="00F53AF7" w14:paraId="53749A83" w14:textId="77777777" w:rsidTr="00397A03">
        <w:trPr>
          <w:trHeight w:val="288"/>
        </w:trPr>
        <w:tc>
          <w:tcPr>
            <w:tcW w:w="419" w:type="pct"/>
            <w:shd w:val="clear" w:color="auto" w:fill="F9F9F9"/>
            <w:vAlign w:val="center"/>
          </w:tcPr>
          <w:p w14:paraId="2D7ED12C" w14:textId="61F780A7" w:rsidR="00DB6C30" w:rsidRPr="00F53AF7" w:rsidRDefault="00CE323F" w:rsidP="00DB6C30">
            <w:pPr>
              <w:pStyle w:val="Tabel"/>
              <w:spacing w:line="276" w:lineRule="auto"/>
              <w:rPr>
                <w:lang w:val="en-GB"/>
              </w:rPr>
            </w:pPr>
            <w:r w:rsidRPr="00F53AF7">
              <w:rPr>
                <w:lang w:eastAsia="ja"/>
              </w:rPr>
              <w:t>H</w:t>
            </w:r>
          </w:p>
        </w:tc>
        <w:tc>
          <w:tcPr>
            <w:tcW w:w="3152" w:type="pct"/>
            <w:gridSpan w:val="2"/>
            <w:shd w:val="clear" w:color="auto" w:fill="F9F9F9"/>
            <w:vAlign w:val="center"/>
          </w:tcPr>
          <w:p w14:paraId="752B51DC" w14:textId="076F7F40" w:rsidR="00DB6C30" w:rsidRPr="00F53AF7" w:rsidRDefault="00DB6C30" w:rsidP="00DB6C30">
            <w:pPr>
              <w:pStyle w:val="Tabel"/>
              <w:spacing w:line="276" w:lineRule="auto"/>
              <w:rPr>
                <w:lang w:val="en-GB" w:eastAsia="ja-JP"/>
              </w:rPr>
            </w:pPr>
            <w:r w:rsidRPr="00F53AF7">
              <w:rPr>
                <w:lang w:eastAsia="ja"/>
              </w:rPr>
              <w:t>原資産</w:t>
            </w:r>
            <w:r w:rsidR="00544056">
              <w:rPr>
                <w:rFonts w:hint="eastAsia"/>
                <w:lang w:eastAsia="ja"/>
              </w:rPr>
              <w:t>のひとつに関する</w:t>
            </w:r>
            <w:r w:rsidRPr="00F53AF7">
              <w:rPr>
                <w:lang w:eastAsia="ja"/>
              </w:rPr>
              <w:t>文書例</w:t>
            </w:r>
            <w:r w:rsidR="00544056">
              <w:rPr>
                <w:rFonts w:hint="eastAsia"/>
                <w:lang w:eastAsia="ja"/>
              </w:rPr>
              <w:t xml:space="preserve"> </w:t>
            </w:r>
            <w:r w:rsidRPr="00F53AF7">
              <w:rPr>
                <w:lang w:eastAsia="ja"/>
              </w:rPr>
              <w:t>(</w:t>
            </w:r>
            <w:r w:rsidRPr="00F53AF7">
              <w:rPr>
                <w:lang w:eastAsia="ja"/>
              </w:rPr>
              <w:t>投資</w:t>
            </w:r>
            <w:r w:rsidR="00544056">
              <w:rPr>
                <w:rFonts w:hint="eastAsia"/>
                <w:lang w:eastAsia="ja"/>
              </w:rPr>
              <w:t>目論見書</w:t>
            </w:r>
            <w:r w:rsidRPr="00F53AF7">
              <w:rPr>
                <w:lang w:eastAsia="ja"/>
              </w:rPr>
              <w:t>/</w:t>
            </w:r>
            <w:r w:rsidR="00544056">
              <w:rPr>
                <w:rFonts w:hint="eastAsia"/>
                <w:lang w:eastAsia="ja"/>
              </w:rPr>
              <w:t>文書</w:t>
            </w:r>
            <w:r w:rsidRPr="00F53AF7">
              <w:rPr>
                <w:lang w:eastAsia="ja"/>
              </w:rPr>
              <w:t>などを含む</w:t>
            </w:r>
            <w:r w:rsidRPr="00F53AF7">
              <w:rPr>
                <w:lang w:eastAsia="ja"/>
              </w:rPr>
              <w:t>)</w:t>
            </w:r>
          </w:p>
        </w:tc>
        <w:tc>
          <w:tcPr>
            <w:tcW w:w="664" w:type="pct"/>
            <w:gridSpan w:val="2"/>
            <w:shd w:val="clear" w:color="auto" w:fill="F9F9F9"/>
          </w:tcPr>
          <w:p w14:paraId="19F04CB3" w14:textId="4F868F15" w:rsidR="00DB6C30" w:rsidRPr="00F53AF7" w:rsidRDefault="00DB6C30" w:rsidP="00DB6C30">
            <w:pPr>
              <w:pStyle w:val="Tabel"/>
              <w:spacing w:line="276" w:lineRule="auto"/>
              <w:rPr>
                <w:lang w:val="en-GB"/>
              </w:rPr>
            </w:pPr>
            <w:r w:rsidRPr="00F53AF7">
              <w:rPr>
                <w:lang w:eastAsia="ja"/>
              </w:rPr>
              <w:t>2.6.1.5</w:t>
            </w:r>
          </w:p>
        </w:tc>
        <w:tc>
          <w:tcPr>
            <w:tcW w:w="765" w:type="pct"/>
            <w:shd w:val="clear" w:color="auto" w:fill="F9F9F9"/>
          </w:tcPr>
          <w:p w14:paraId="32BB3888" w14:textId="77777777" w:rsidR="00DB6C30" w:rsidRPr="00F53AF7" w:rsidRDefault="00DB6C30" w:rsidP="00DB6C30">
            <w:pPr>
              <w:pStyle w:val="Tabel"/>
              <w:spacing w:line="276" w:lineRule="auto"/>
              <w:rPr>
                <w:lang w:val="en-GB"/>
              </w:rPr>
            </w:pPr>
          </w:p>
        </w:tc>
      </w:tr>
      <w:tr w:rsidR="00F53AF7" w:rsidRPr="00F53AF7" w14:paraId="3EFBE441" w14:textId="77777777" w:rsidTr="00A6525A">
        <w:trPr>
          <w:trHeight w:val="288"/>
        </w:trPr>
        <w:tc>
          <w:tcPr>
            <w:tcW w:w="419" w:type="pct"/>
            <w:shd w:val="clear" w:color="auto" w:fill="EBEBEB"/>
            <w:vAlign w:val="center"/>
          </w:tcPr>
          <w:p w14:paraId="3B587D04" w14:textId="3F544ECE" w:rsidR="00DB6C30" w:rsidRPr="00F53AF7" w:rsidRDefault="00CE323F" w:rsidP="00DB6C30">
            <w:pPr>
              <w:pStyle w:val="Tabel"/>
              <w:spacing w:line="276" w:lineRule="auto"/>
              <w:rPr>
                <w:lang w:val="en-GB"/>
              </w:rPr>
            </w:pPr>
            <w:r w:rsidRPr="00F53AF7">
              <w:rPr>
                <w:lang w:eastAsia="ja"/>
              </w:rPr>
              <w:t>私</w:t>
            </w:r>
          </w:p>
        </w:tc>
        <w:tc>
          <w:tcPr>
            <w:tcW w:w="3152" w:type="pct"/>
            <w:gridSpan w:val="2"/>
            <w:shd w:val="clear" w:color="auto" w:fill="EBEBEB"/>
            <w:vAlign w:val="center"/>
          </w:tcPr>
          <w:p w14:paraId="4CC0CBBC" w14:textId="06890A5E" w:rsidR="00DB6C30" w:rsidRPr="00F53AF7" w:rsidRDefault="00544056" w:rsidP="00DB6C30">
            <w:pPr>
              <w:pStyle w:val="Tabel"/>
              <w:spacing w:line="276" w:lineRule="auto"/>
              <w:rPr>
                <w:lang w:val="en-GB" w:eastAsia="ja-JP"/>
              </w:rPr>
            </w:pPr>
            <w:r>
              <w:rPr>
                <w:rFonts w:hint="eastAsia"/>
                <w:lang w:eastAsia="ja"/>
              </w:rPr>
              <w:t>ディール配分方針</w:t>
            </w:r>
            <w:r w:rsidR="00DB6C30" w:rsidRPr="00F53AF7">
              <w:rPr>
                <w:lang w:eastAsia="ja"/>
              </w:rPr>
              <w:t>と取引フローデータベースのスクリーンショット</w:t>
            </w:r>
          </w:p>
        </w:tc>
        <w:tc>
          <w:tcPr>
            <w:tcW w:w="664" w:type="pct"/>
            <w:gridSpan w:val="2"/>
            <w:shd w:val="clear" w:color="auto" w:fill="EBEBEB"/>
          </w:tcPr>
          <w:p w14:paraId="1B54B780" w14:textId="3DA225C1" w:rsidR="00DB6C30" w:rsidRPr="00F53AF7" w:rsidRDefault="00BD2A32" w:rsidP="00DB6C30">
            <w:pPr>
              <w:pStyle w:val="Tabel"/>
              <w:spacing w:line="276" w:lineRule="auto"/>
              <w:rPr>
                <w:lang w:val="en-GB"/>
              </w:rPr>
            </w:pPr>
            <w:r>
              <w:rPr>
                <w:lang w:eastAsia="ja"/>
              </w:rPr>
              <w:t>2.6.2.4</w:t>
            </w:r>
          </w:p>
        </w:tc>
        <w:tc>
          <w:tcPr>
            <w:tcW w:w="765" w:type="pct"/>
            <w:shd w:val="clear" w:color="auto" w:fill="EBEBEB"/>
          </w:tcPr>
          <w:p w14:paraId="1C1078ED" w14:textId="77777777" w:rsidR="00DB6C30" w:rsidRPr="00F53AF7" w:rsidRDefault="00DB6C30" w:rsidP="00DB6C30">
            <w:pPr>
              <w:pStyle w:val="Tabel"/>
              <w:spacing w:line="276" w:lineRule="auto"/>
              <w:rPr>
                <w:lang w:val="en-GB"/>
              </w:rPr>
            </w:pPr>
          </w:p>
        </w:tc>
      </w:tr>
      <w:tr w:rsidR="00F53AF7" w:rsidRPr="00F53AF7" w14:paraId="10153646" w14:textId="77777777" w:rsidTr="00397A03">
        <w:trPr>
          <w:trHeight w:val="288"/>
        </w:trPr>
        <w:tc>
          <w:tcPr>
            <w:tcW w:w="419" w:type="pct"/>
            <w:shd w:val="clear" w:color="auto" w:fill="F9F9F9"/>
            <w:vAlign w:val="center"/>
          </w:tcPr>
          <w:p w14:paraId="60706861" w14:textId="1203ABF8" w:rsidR="00BE6E18" w:rsidRPr="00F53AF7" w:rsidRDefault="00BE6E18" w:rsidP="00BE6E18">
            <w:pPr>
              <w:pStyle w:val="Tabel"/>
              <w:spacing w:line="276" w:lineRule="auto"/>
              <w:rPr>
                <w:lang w:val="en-GB"/>
              </w:rPr>
            </w:pPr>
            <w:r w:rsidRPr="00F53AF7">
              <w:rPr>
                <w:lang w:eastAsia="ja"/>
              </w:rPr>
              <w:t>J</w:t>
            </w:r>
          </w:p>
        </w:tc>
        <w:tc>
          <w:tcPr>
            <w:tcW w:w="3152" w:type="pct"/>
            <w:gridSpan w:val="2"/>
            <w:shd w:val="clear" w:color="auto" w:fill="F9F9F9"/>
            <w:vAlign w:val="center"/>
          </w:tcPr>
          <w:p w14:paraId="5361381D" w14:textId="31B66A8A" w:rsidR="00BE6E18" w:rsidRPr="00F53AF7" w:rsidRDefault="00BE6E18" w:rsidP="00BE6E18">
            <w:pPr>
              <w:pStyle w:val="Tabel"/>
              <w:spacing w:line="276" w:lineRule="auto"/>
              <w:rPr>
                <w:lang w:val="en-GB" w:eastAsia="ja-JP"/>
              </w:rPr>
            </w:pPr>
            <w:r w:rsidRPr="00F53AF7">
              <w:rPr>
                <w:lang w:eastAsia="ja"/>
              </w:rPr>
              <w:t>過去</w:t>
            </w:r>
            <w:r w:rsidRPr="00F53AF7">
              <w:rPr>
                <w:lang w:eastAsia="ja"/>
              </w:rPr>
              <w:t>2</w:t>
            </w:r>
            <w:r w:rsidRPr="00F53AF7">
              <w:rPr>
                <w:lang w:eastAsia="ja"/>
              </w:rPr>
              <w:t>年間の投資運用会社の連結財務諸表および年次報告書</w:t>
            </w:r>
            <w:r w:rsidR="00544056">
              <w:rPr>
                <w:rFonts w:hint="eastAsia"/>
                <w:lang w:eastAsia="ja"/>
              </w:rPr>
              <w:t xml:space="preserve"> </w:t>
            </w:r>
            <w:r w:rsidRPr="00F53AF7">
              <w:rPr>
                <w:lang w:eastAsia="ja"/>
              </w:rPr>
              <w:t>(</w:t>
            </w:r>
            <w:r w:rsidRPr="00F53AF7">
              <w:rPr>
                <w:lang w:eastAsia="ja"/>
              </w:rPr>
              <w:t>および該当する場合はブローカー報告書</w:t>
            </w:r>
            <w:r w:rsidRPr="00F53AF7">
              <w:rPr>
                <w:lang w:eastAsia="ja"/>
              </w:rPr>
              <w:t>)</w:t>
            </w:r>
            <w:r w:rsidR="00544056">
              <w:rPr>
                <w:lang w:eastAsia="ja"/>
              </w:rPr>
              <w:t xml:space="preserve"> </w:t>
            </w:r>
            <w:r w:rsidRPr="00F53AF7">
              <w:rPr>
                <w:lang w:eastAsia="ja"/>
              </w:rPr>
              <w:t>のコピー。</w:t>
            </w:r>
          </w:p>
        </w:tc>
        <w:tc>
          <w:tcPr>
            <w:tcW w:w="664" w:type="pct"/>
            <w:gridSpan w:val="2"/>
            <w:shd w:val="clear" w:color="auto" w:fill="F9F9F9"/>
          </w:tcPr>
          <w:p w14:paraId="53B2996F" w14:textId="6F9014E2" w:rsidR="00BE6E18" w:rsidRPr="00F53AF7" w:rsidRDefault="00BE6E18" w:rsidP="00BE6E18">
            <w:pPr>
              <w:pStyle w:val="Tabel"/>
              <w:spacing w:line="276" w:lineRule="auto"/>
              <w:rPr>
                <w:lang w:val="en-GB"/>
              </w:rPr>
            </w:pPr>
            <w:r w:rsidRPr="00F53AF7">
              <w:rPr>
                <w:lang w:eastAsia="ja"/>
              </w:rPr>
              <w:t>2.9.1.5</w:t>
            </w:r>
          </w:p>
        </w:tc>
        <w:tc>
          <w:tcPr>
            <w:tcW w:w="765" w:type="pct"/>
            <w:shd w:val="clear" w:color="auto" w:fill="F9F9F9"/>
          </w:tcPr>
          <w:p w14:paraId="05B51C8E" w14:textId="77777777" w:rsidR="00BE6E18" w:rsidRPr="00F53AF7" w:rsidRDefault="00BE6E18" w:rsidP="00BE6E18">
            <w:pPr>
              <w:pStyle w:val="Tabel"/>
              <w:spacing w:line="276" w:lineRule="auto"/>
              <w:rPr>
                <w:lang w:val="en-GB"/>
              </w:rPr>
            </w:pPr>
          </w:p>
        </w:tc>
      </w:tr>
      <w:tr w:rsidR="00F53AF7" w:rsidRPr="00F53AF7" w14:paraId="4F9ACCB2" w14:textId="77777777" w:rsidTr="00397A03">
        <w:trPr>
          <w:trHeight w:val="288"/>
        </w:trPr>
        <w:tc>
          <w:tcPr>
            <w:tcW w:w="419" w:type="pct"/>
            <w:shd w:val="clear" w:color="auto" w:fill="E8E8E8"/>
            <w:vAlign w:val="center"/>
          </w:tcPr>
          <w:p w14:paraId="18CFE83C" w14:textId="77777777" w:rsidR="00BE6E18" w:rsidRPr="00F53AF7" w:rsidRDefault="00BE6E18" w:rsidP="00BE6E18">
            <w:pPr>
              <w:pStyle w:val="Tabel"/>
              <w:spacing w:line="276" w:lineRule="auto"/>
              <w:rPr>
                <w:lang w:val="en-GB"/>
              </w:rPr>
            </w:pPr>
          </w:p>
        </w:tc>
        <w:tc>
          <w:tcPr>
            <w:tcW w:w="3152" w:type="pct"/>
            <w:gridSpan w:val="2"/>
            <w:shd w:val="clear" w:color="auto" w:fill="E8E8E8"/>
            <w:vAlign w:val="center"/>
          </w:tcPr>
          <w:p w14:paraId="7B0D003D" w14:textId="77777777" w:rsidR="00BE6E18" w:rsidRPr="00F53AF7" w:rsidRDefault="00BE6E18" w:rsidP="00BE6E18">
            <w:pPr>
              <w:pStyle w:val="Tabel"/>
              <w:spacing w:line="276" w:lineRule="auto"/>
              <w:rPr>
                <w:lang w:val="en-GB"/>
              </w:rPr>
            </w:pPr>
          </w:p>
        </w:tc>
        <w:tc>
          <w:tcPr>
            <w:tcW w:w="664" w:type="pct"/>
            <w:gridSpan w:val="2"/>
            <w:shd w:val="clear" w:color="auto" w:fill="E8E8E8"/>
          </w:tcPr>
          <w:p w14:paraId="3CCF1813" w14:textId="77777777" w:rsidR="00BE6E18" w:rsidRPr="00F53AF7" w:rsidRDefault="00BE6E18" w:rsidP="00BE6E18">
            <w:pPr>
              <w:pStyle w:val="Tabel"/>
              <w:spacing w:line="276" w:lineRule="auto"/>
              <w:rPr>
                <w:lang w:val="en-GB"/>
              </w:rPr>
            </w:pPr>
          </w:p>
        </w:tc>
        <w:tc>
          <w:tcPr>
            <w:tcW w:w="765" w:type="pct"/>
            <w:shd w:val="clear" w:color="auto" w:fill="E8E8E8"/>
          </w:tcPr>
          <w:p w14:paraId="6FDB6ABD" w14:textId="77777777" w:rsidR="00BE6E18" w:rsidRPr="00F53AF7" w:rsidRDefault="00BE6E18" w:rsidP="00BE6E18">
            <w:pPr>
              <w:pStyle w:val="Tabel"/>
              <w:spacing w:line="276" w:lineRule="auto"/>
              <w:rPr>
                <w:lang w:val="en-GB"/>
              </w:rPr>
            </w:pPr>
          </w:p>
        </w:tc>
      </w:tr>
      <w:tr w:rsidR="00F53AF7" w:rsidRPr="00F53AF7" w14:paraId="4AAA4FC0" w14:textId="77777777" w:rsidTr="00397A03">
        <w:trPr>
          <w:trHeight w:val="355"/>
        </w:trPr>
        <w:tc>
          <w:tcPr>
            <w:tcW w:w="419" w:type="pct"/>
            <w:shd w:val="clear" w:color="auto" w:fill="F9F9F9"/>
            <w:vAlign w:val="center"/>
          </w:tcPr>
          <w:p w14:paraId="00ABA235" w14:textId="77777777" w:rsidR="00BE6E18" w:rsidRPr="00F53AF7" w:rsidRDefault="00BE6E18" w:rsidP="00BE6E18">
            <w:pPr>
              <w:pStyle w:val="Tabel"/>
              <w:spacing w:line="276" w:lineRule="auto"/>
              <w:rPr>
                <w:lang w:val="en-GB"/>
              </w:rPr>
            </w:pPr>
          </w:p>
        </w:tc>
        <w:tc>
          <w:tcPr>
            <w:tcW w:w="3152" w:type="pct"/>
            <w:gridSpan w:val="2"/>
            <w:shd w:val="clear" w:color="auto" w:fill="F9F9F9"/>
            <w:vAlign w:val="center"/>
          </w:tcPr>
          <w:p w14:paraId="537A810D" w14:textId="77777777" w:rsidR="00BE6E18" w:rsidRPr="00F53AF7" w:rsidRDefault="00BE6E18" w:rsidP="00BE6E18">
            <w:pPr>
              <w:pStyle w:val="Tabel"/>
              <w:spacing w:line="276" w:lineRule="auto"/>
              <w:rPr>
                <w:b/>
                <w:lang w:val="en-GB"/>
              </w:rPr>
            </w:pPr>
            <w:r w:rsidRPr="00F53AF7">
              <w:rPr>
                <w:b/>
                <w:lang w:eastAsia="ja"/>
              </w:rPr>
              <w:t>補足段階</w:t>
            </w:r>
          </w:p>
        </w:tc>
        <w:tc>
          <w:tcPr>
            <w:tcW w:w="664" w:type="pct"/>
            <w:gridSpan w:val="2"/>
            <w:shd w:val="clear" w:color="auto" w:fill="F9F9F9"/>
          </w:tcPr>
          <w:p w14:paraId="1DB5B99A" w14:textId="77777777" w:rsidR="00BE6E18" w:rsidRPr="00F53AF7" w:rsidRDefault="00BE6E18" w:rsidP="00BE6E18">
            <w:pPr>
              <w:pStyle w:val="Tabel"/>
              <w:spacing w:line="276" w:lineRule="auto"/>
              <w:rPr>
                <w:lang w:val="en-GB"/>
              </w:rPr>
            </w:pPr>
          </w:p>
        </w:tc>
        <w:tc>
          <w:tcPr>
            <w:tcW w:w="765" w:type="pct"/>
            <w:shd w:val="clear" w:color="auto" w:fill="F9F9F9"/>
          </w:tcPr>
          <w:p w14:paraId="5F9DFAC5" w14:textId="77777777" w:rsidR="00BE6E18" w:rsidRPr="00F53AF7" w:rsidRDefault="00BE6E18" w:rsidP="00BE6E18">
            <w:pPr>
              <w:pStyle w:val="Tabel"/>
              <w:spacing w:line="276" w:lineRule="auto"/>
              <w:rPr>
                <w:lang w:val="en-GB"/>
              </w:rPr>
            </w:pPr>
          </w:p>
        </w:tc>
      </w:tr>
      <w:tr w:rsidR="00F53AF7" w:rsidRPr="00F53AF7" w14:paraId="031E63B2" w14:textId="77777777" w:rsidTr="00397A03">
        <w:trPr>
          <w:trHeight w:val="288"/>
        </w:trPr>
        <w:tc>
          <w:tcPr>
            <w:tcW w:w="419" w:type="pct"/>
            <w:shd w:val="clear" w:color="auto" w:fill="E8E8E8"/>
            <w:vAlign w:val="center"/>
          </w:tcPr>
          <w:p w14:paraId="02C26015" w14:textId="77777777" w:rsidR="00BE6E18" w:rsidRPr="00F53AF7" w:rsidRDefault="00BE6E18" w:rsidP="00BE6E18">
            <w:pPr>
              <w:pStyle w:val="Tabel"/>
              <w:spacing w:line="276" w:lineRule="auto"/>
              <w:rPr>
                <w:lang w:val="en-GB"/>
              </w:rPr>
            </w:pPr>
            <w:r w:rsidRPr="00F53AF7">
              <w:rPr>
                <w:lang w:eastAsia="ja"/>
              </w:rPr>
              <w:t>J</w:t>
            </w:r>
          </w:p>
        </w:tc>
        <w:tc>
          <w:tcPr>
            <w:tcW w:w="3152" w:type="pct"/>
            <w:gridSpan w:val="2"/>
            <w:shd w:val="clear" w:color="auto" w:fill="E8E8E8"/>
            <w:vAlign w:val="center"/>
          </w:tcPr>
          <w:p w14:paraId="75ECA53F" w14:textId="1CB9FD27" w:rsidR="00BE6E18" w:rsidRPr="00F53AF7" w:rsidRDefault="00BE6E18" w:rsidP="00BE6E18">
            <w:pPr>
              <w:pStyle w:val="Tabel"/>
              <w:spacing w:line="276" w:lineRule="auto"/>
              <w:rPr>
                <w:lang w:val="en-GB" w:eastAsia="ja-JP"/>
              </w:rPr>
            </w:pPr>
            <w:r w:rsidRPr="00F53AF7">
              <w:rPr>
                <w:lang w:eastAsia="ja"/>
              </w:rPr>
              <w:t>すべてのコミュニケーションと</w:t>
            </w:r>
            <w:r w:rsidR="00544056">
              <w:rPr>
                <w:rFonts w:hint="eastAsia"/>
                <w:lang w:eastAsia="ja"/>
              </w:rPr>
              <w:t>報告書</w:t>
            </w:r>
            <w:r w:rsidRPr="00F53AF7">
              <w:rPr>
                <w:lang w:eastAsia="ja"/>
              </w:rPr>
              <w:t>の</w:t>
            </w:r>
            <w:r w:rsidR="00544056">
              <w:rPr>
                <w:rFonts w:hint="eastAsia"/>
                <w:lang w:eastAsia="ja"/>
              </w:rPr>
              <w:t>見本</w:t>
            </w:r>
            <w:r w:rsidRPr="00F53AF7">
              <w:rPr>
                <w:lang w:eastAsia="ja"/>
              </w:rPr>
              <w:t xml:space="preserve"> </w:t>
            </w:r>
          </w:p>
        </w:tc>
        <w:tc>
          <w:tcPr>
            <w:tcW w:w="664" w:type="pct"/>
            <w:gridSpan w:val="2"/>
            <w:shd w:val="clear" w:color="auto" w:fill="E8E8E8"/>
          </w:tcPr>
          <w:p w14:paraId="128C54C2" w14:textId="5208D2CF" w:rsidR="00BE6E18" w:rsidRPr="00F53AF7" w:rsidRDefault="00BE6E18" w:rsidP="00BE6E18">
            <w:pPr>
              <w:pStyle w:val="Tabel"/>
              <w:spacing w:line="276" w:lineRule="auto"/>
              <w:rPr>
                <w:lang w:val="en-GB"/>
              </w:rPr>
            </w:pPr>
            <w:r w:rsidRPr="00F53AF7">
              <w:rPr>
                <w:lang w:eastAsia="ja"/>
              </w:rPr>
              <w:t>3.2.2</w:t>
            </w:r>
          </w:p>
        </w:tc>
        <w:tc>
          <w:tcPr>
            <w:tcW w:w="765" w:type="pct"/>
            <w:shd w:val="clear" w:color="auto" w:fill="E8E8E8"/>
          </w:tcPr>
          <w:p w14:paraId="2C9C4C0D" w14:textId="77777777" w:rsidR="00BE6E18" w:rsidRPr="00F53AF7" w:rsidRDefault="00BE6E18" w:rsidP="00BE6E18">
            <w:pPr>
              <w:pStyle w:val="Tabel"/>
              <w:spacing w:line="276" w:lineRule="auto"/>
              <w:rPr>
                <w:lang w:val="en-GB"/>
              </w:rPr>
            </w:pPr>
          </w:p>
        </w:tc>
      </w:tr>
      <w:tr w:rsidR="00F53AF7" w:rsidRPr="00F53AF7" w14:paraId="13A681D6" w14:textId="77777777" w:rsidTr="00397A03">
        <w:trPr>
          <w:trHeight w:val="288"/>
        </w:trPr>
        <w:tc>
          <w:tcPr>
            <w:tcW w:w="419" w:type="pct"/>
            <w:shd w:val="clear" w:color="auto" w:fill="F9F9F9"/>
            <w:vAlign w:val="center"/>
          </w:tcPr>
          <w:p w14:paraId="3FE35664" w14:textId="77777777" w:rsidR="00BE6E18" w:rsidRPr="00F53AF7" w:rsidRDefault="00BE6E18" w:rsidP="00BE6E18">
            <w:pPr>
              <w:pStyle w:val="Tabel"/>
              <w:spacing w:line="276" w:lineRule="auto"/>
              <w:rPr>
                <w:lang w:val="en-GB"/>
              </w:rPr>
            </w:pPr>
            <w:r w:rsidRPr="00F53AF7">
              <w:rPr>
                <w:lang w:eastAsia="ja"/>
              </w:rPr>
              <w:t>K</w:t>
            </w:r>
          </w:p>
        </w:tc>
        <w:tc>
          <w:tcPr>
            <w:tcW w:w="3152" w:type="pct"/>
            <w:gridSpan w:val="2"/>
            <w:shd w:val="clear" w:color="auto" w:fill="F9F9F9"/>
            <w:vAlign w:val="center"/>
          </w:tcPr>
          <w:p w14:paraId="0F76130D" w14:textId="1846F792" w:rsidR="00BE6E18" w:rsidRPr="00F53AF7" w:rsidRDefault="00BE6E18" w:rsidP="00BE6E18">
            <w:pPr>
              <w:pStyle w:val="Tabel"/>
              <w:spacing w:line="276" w:lineRule="auto"/>
              <w:rPr>
                <w:lang w:val="en-GB" w:eastAsia="ja-JP"/>
              </w:rPr>
            </w:pPr>
            <w:r w:rsidRPr="00F53AF7">
              <w:rPr>
                <w:lang w:eastAsia="ja"/>
              </w:rPr>
              <w:t>リスク</w:t>
            </w:r>
            <w:r w:rsidR="00544056">
              <w:rPr>
                <w:lang w:eastAsia="ja"/>
              </w:rPr>
              <w:t>管理方針</w:t>
            </w:r>
            <w:r w:rsidRPr="00F53AF7">
              <w:rPr>
                <w:lang w:eastAsia="ja"/>
              </w:rPr>
              <w:t xml:space="preserve"> (CSSF </w:t>
            </w:r>
            <w:r w:rsidRPr="00F53AF7">
              <w:rPr>
                <w:lang w:eastAsia="ja"/>
              </w:rPr>
              <w:t>要件</w:t>
            </w:r>
            <w:r w:rsidRPr="00F53AF7">
              <w:rPr>
                <w:lang w:eastAsia="ja"/>
              </w:rPr>
              <w:t xml:space="preserve">) (AIFMD </w:t>
            </w:r>
            <w:r w:rsidRPr="00F53AF7">
              <w:rPr>
                <w:lang w:eastAsia="ja"/>
              </w:rPr>
              <w:t>規制で該当する場合</w:t>
            </w:r>
            <w:r w:rsidRPr="00F53AF7">
              <w:rPr>
                <w:lang w:eastAsia="ja"/>
              </w:rPr>
              <w:t>)</w:t>
            </w:r>
          </w:p>
        </w:tc>
        <w:tc>
          <w:tcPr>
            <w:tcW w:w="664" w:type="pct"/>
            <w:gridSpan w:val="2"/>
            <w:shd w:val="clear" w:color="auto" w:fill="F9F9F9"/>
          </w:tcPr>
          <w:p w14:paraId="3FC5803C" w14:textId="1C34885F" w:rsidR="00BE6E18" w:rsidRPr="00F53AF7" w:rsidRDefault="00BE6E18" w:rsidP="00BE6E18">
            <w:pPr>
              <w:pStyle w:val="Tabel"/>
              <w:spacing w:line="276" w:lineRule="auto"/>
              <w:rPr>
                <w:lang w:val="en-GB"/>
              </w:rPr>
            </w:pPr>
            <w:r w:rsidRPr="00F53AF7">
              <w:rPr>
                <w:lang w:eastAsia="ja"/>
              </w:rPr>
              <w:t>3.3.1</w:t>
            </w:r>
          </w:p>
        </w:tc>
        <w:tc>
          <w:tcPr>
            <w:tcW w:w="765" w:type="pct"/>
            <w:shd w:val="clear" w:color="auto" w:fill="F9F9F9"/>
          </w:tcPr>
          <w:p w14:paraId="16D56593" w14:textId="77777777" w:rsidR="00BE6E18" w:rsidRPr="00F53AF7" w:rsidRDefault="00BE6E18" w:rsidP="00BE6E18">
            <w:pPr>
              <w:pStyle w:val="Tabel"/>
              <w:spacing w:line="276" w:lineRule="auto"/>
              <w:rPr>
                <w:lang w:val="en-GB"/>
              </w:rPr>
            </w:pPr>
          </w:p>
        </w:tc>
      </w:tr>
      <w:tr w:rsidR="00F53AF7" w:rsidRPr="00F53AF7" w14:paraId="732C77D2" w14:textId="77777777" w:rsidTr="00A6525A">
        <w:trPr>
          <w:trHeight w:val="288"/>
        </w:trPr>
        <w:tc>
          <w:tcPr>
            <w:tcW w:w="419" w:type="pct"/>
            <w:shd w:val="clear" w:color="auto" w:fill="EBEBEB"/>
            <w:vAlign w:val="center"/>
          </w:tcPr>
          <w:p w14:paraId="75CFA284" w14:textId="77777777" w:rsidR="00BE6E18" w:rsidRPr="00F53AF7" w:rsidRDefault="00BE6E18" w:rsidP="00BE6E18">
            <w:pPr>
              <w:pStyle w:val="Tabel"/>
              <w:spacing w:line="276" w:lineRule="auto"/>
              <w:rPr>
                <w:lang w:val="en-GB"/>
              </w:rPr>
            </w:pPr>
            <w:r w:rsidRPr="00F53AF7">
              <w:rPr>
                <w:lang w:eastAsia="ja"/>
              </w:rPr>
              <w:t>L</w:t>
            </w:r>
          </w:p>
        </w:tc>
        <w:tc>
          <w:tcPr>
            <w:tcW w:w="3152" w:type="pct"/>
            <w:gridSpan w:val="2"/>
            <w:shd w:val="clear" w:color="auto" w:fill="EBEBEB"/>
            <w:vAlign w:val="center"/>
          </w:tcPr>
          <w:p w14:paraId="399A8F80" w14:textId="6EFA93D8" w:rsidR="00BE6E18" w:rsidRPr="00F53AF7" w:rsidRDefault="00BE6E18" w:rsidP="00BE6E18">
            <w:pPr>
              <w:pStyle w:val="Tabel"/>
              <w:spacing w:line="276" w:lineRule="auto"/>
              <w:rPr>
                <w:lang w:val="en-GB" w:eastAsia="ja-JP"/>
              </w:rPr>
            </w:pPr>
            <w:r w:rsidRPr="00F53AF7">
              <w:rPr>
                <w:lang w:eastAsia="ja"/>
              </w:rPr>
              <w:t>内部</w:t>
            </w:r>
            <w:r w:rsidR="00544056">
              <w:rPr>
                <w:rFonts w:hint="eastAsia"/>
                <w:lang w:eastAsia="ja"/>
              </w:rPr>
              <w:t>管理</w:t>
            </w:r>
            <w:r w:rsidRPr="00F53AF7">
              <w:rPr>
                <w:lang w:eastAsia="ja"/>
              </w:rPr>
              <w:t>報告書のコピー</w:t>
            </w:r>
            <w:r w:rsidR="00544056">
              <w:rPr>
                <w:rFonts w:hint="eastAsia"/>
                <w:lang w:eastAsia="ja"/>
              </w:rPr>
              <w:t xml:space="preserve"> </w:t>
            </w:r>
            <w:r w:rsidRPr="00F53AF7">
              <w:rPr>
                <w:lang w:eastAsia="ja"/>
              </w:rPr>
              <w:t>(</w:t>
            </w:r>
            <w:r w:rsidR="004C52B8">
              <w:rPr>
                <w:lang w:eastAsia="ja"/>
              </w:rPr>
              <w:t>例</w:t>
            </w:r>
            <w:r>
              <w:rPr>
                <w:lang w:eastAsia="ja"/>
              </w:rPr>
              <w:t>:</w:t>
            </w:r>
            <w:r w:rsidRPr="00F53AF7">
              <w:rPr>
                <w:lang w:eastAsia="ja"/>
              </w:rPr>
              <w:t>ISAE3402/AAF01/06)</w:t>
            </w:r>
          </w:p>
        </w:tc>
        <w:tc>
          <w:tcPr>
            <w:tcW w:w="664" w:type="pct"/>
            <w:gridSpan w:val="2"/>
            <w:shd w:val="clear" w:color="auto" w:fill="EBEBEB"/>
          </w:tcPr>
          <w:p w14:paraId="797FEA8D" w14:textId="3ED47B2C" w:rsidR="00BE6E18" w:rsidRPr="00F53AF7" w:rsidRDefault="00BE6E18" w:rsidP="00BE6E18">
            <w:pPr>
              <w:pStyle w:val="Tabel"/>
              <w:spacing w:line="276" w:lineRule="auto"/>
              <w:rPr>
                <w:lang w:val="en-GB"/>
              </w:rPr>
            </w:pPr>
            <w:r w:rsidRPr="00F53AF7">
              <w:rPr>
                <w:lang w:eastAsia="ja"/>
              </w:rPr>
              <w:t>3.3.3</w:t>
            </w:r>
          </w:p>
        </w:tc>
        <w:tc>
          <w:tcPr>
            <w:tcW w:w="765" w:type="pct"/>
            <w:shd w:val="clear" w:color="auto" w:fill="EBEBEB"/>
          </w:tcPr>
          <w:p w14:paraId="3B56273F" w14:textId="77777777" w:rsidR="00BE6E18" w:rsidRPr="00F53AF7" w:rsidRDefault="00BE6E18" w:rsidP="00BE6E18">
            <w:pPr>
              <w:pStyle w:val="Tabel"/>
              <w:spacing w:line="276" w:lineRule="auto"/>
              <w:rPr>
                <w:lang w:val="en-GB"/>
              </w:rPr>
            </w:pPr>
          </w:p>
        </w:tc>
      </w:tr>
      <w:tr w:rsidR="00F53AF7" w:rsidRPr="00F53AF7" w14:paraId="542D7C0F" w14:textId="77777777" w:rsidTr="00A6525A">
        <w:trPr>
          <w:trHeight w:val="288"/>
        </w:trPr>
        <w:tc>
          <w:tcPr>
            <w:tcW w:w="424" w:type="pct"/>
            <w:gridSpan w:val="2"/>
            <w:shd w:val="clear" w:color="auto" w:fill="F9F9F9"/>
            <w:vAlign w:val="center"/>
          </w:tcPr>
          <w:p w14:paraId="0BFDAEA0" w14:textId="77777777" w:rsidR="00BE6E18" w:rsidRPr="00F53AF7" w:rsidRDefault="00BE6E18" w:rsidP="00BE6E18">
            <w:pPr>
              <w:pStyle w:val="Tabel"/>
              <w:spacing w:line="276" w:lineRule="auto"/>
              <w:rPr>
                <w:lang w:val="en-GB"/>
              </w:rPr>
            </w:pPr>
            <w:r w:rsidRPr="00F53AF7">
              <w:rPr>
                <w:lang w:eastAsia="ja"/>
              </w:rPr>
              <w:t>M</w:t>
            </w:r>
          </w:p>
        </w:tc>
        <w:tc>
          <w:tcPr>
            <w:tcW w:w="3152" w:type="pct"/>
            <w:gridSpan w:val="2"/>
            <w:shd w:val="clear" w:color="auto" w:fill="F9F9F9"/>
            <w:vAlign w:val="center"/>
          </w:tcPr>
          <w:p w14:paraId="1E20E301" w14:textId="55F8C1B8" w:rsidR="00BE6E18" w:rsidRPr="00F53AF7" w:rsidRDefault="00544056" w:rsidP="00BE6E18">
            <w:pPr>
              <w:pStyle w:val="Tabel"/>
              <w:spacing w:line="276" w:lineRule="auto"/>
              <w:rPr>
                <w:lang w:val="en-GB" w:eastAsia="ja-JP"/>
              </w:rPr>
            </w:pPr>
            <w:r>
              <w:rPr>
                <w:rFonts w:hint="eastAsia"/>
                <w:lang w:eastAsia="ja"/>
              </w:rPr>
              <w:t>全</w:t>
            </w:r>
            <w:r w:rsidR="00BE6E18" w:rsidRPr="00F53AF7">
              <w:rPr>
                <w:lang w:eastAsia="ja"/>
              </w:rPr>
              <w:t>保険適用範囲の</w:t>
            </w:r>
            <w:r>
              <w:rPr>
                <w:rFonts w:hint="eastAsia"/>
                <w:lang w:eastAsia="ja"/>
              </w:rPr>
              <w:t>表</w:t>
            </w:r>
          </w:p>
        </w:tc>
        <w:tc>
          <w:tcPr>
            <w:tcW w:w="659" w:type="pct"/>
            <w:shd w:val="clear" w:color="auto" w:fill="F9F9F9"/>
          </w:tcPr>
          <w:p w14:paraId="6EB15DA6" w14:textId="4A568FEE" w:rsidR="00BE6E18" w:rsidRPr="00F53AF7" w:rsidRDefault="00BE6E18" w:rsidP="00BE6E18">
            <w:pPr>
              <w:pStyle w:val="Tabel"/>
              <w:spacing w:line="276" w:lineRule="auto"/>
              <w:rPr>
                <w:lang w:val="en-GB"/>
              </w:rPr>
            </w:pPr>
            <w:r w:rsidRPr="00F53AF7">
              <w:rPr>
                <w:lang w:eastAsia="ja"/>
              </w:rPr>
              <w:t>3.3.4</w:t>
            </w:r>
          </w:p>
        </w:tc>
        <w:tc>
          <w:tcPr>
            <w:tcW w:w="765" w:type="pct"/>
            <w:shd w:val="clear" w:color="auto" w:fill="F9F9F9"/>
          </w:tcPr>
          <w:p w14:paraId="2562A3AA" w14:textId="77777777" w:rsidR="00BE6E18" w:rsidRPr="00F53AF7" w:rsidRDefault="00BE6E18" w:rsidP="00BE6E18">
            <w:pPr>
              <w:pStyle w:val="Tabel"/>
              <w:spacing w:line="276" w:lineRule="auto"/>
              <w:rPr>
                <w:lang w:val="en-GB"/>
              </w:rPr>
            </w:pPr>
          </w:p>
        </w:tc>
      </w:tr>
      <w:tr w:rsidR="00F53AF7" w:rsidRPr="00F53AF7" w14:paraId="5B1356D7" w14:textId="77777777" w:rsidTr="00397A03">
        <w:trPr>
          <w:trHeight w:val="288"/>
        </w:trPr>
        <w:tc>
          <w:tcPr>
            <w:tcW w:w="424" w:type="pct"/>
            <w:gridSpan w:val="2"/>
            <w:shd w:val="clear" w:color="auto" w:fill="E8E8E8"/>
            <w:vAlign w:val="center"/>
          </w:tcPr>
          <w:p w14:paraId="6FFD3A57" w14:textId="77777777" w:rsidR="00BE6E18" w:rsidRPr="00F53AF7" w:rsidRDefault="00BE6E18" w:rsidP="00BE6E18">
            <w:pPr>
              <w:pStyle w:val="Tabel"/>
              <w:spacing w:line="276" w:lineRule="auto"/>
              <w:rPr>
                <w:lang w:val="en-GB"/>
              </w:rPr>
            </w:pPr>
            <w:r w:rsidRPr="00F53AF7">
              <w:rPr>
                <w:lang w:eastAsia="ja"/>
              </w:rPr>
              <w:t>N</w:t>
            </w:r>
          </w:p>
        </w:tc>
        <w:tc>
          <w:tcPr>
            <w:tcW w:w="3152" w:type="pct"/>
            <w:gridSpan w:val="2"/>
            <w:shd w:val="clear" w:color="auto" w:fill="E8E8E8"/>
            <w:vAlign w:val="center"/>
          </w:tcPr>
          <w:p w14:paraId="60B41536" w14:textId="7775222A" w:rsidR="00BE6E18" w:rsidRPr="00F53AF7" w:rsidRDefault="00BE6E18" w:rsidP="00BE6E18">
            <w:pPr>
              <w:pStyle w:val="Tabel"/>
              <w:spacing w:line="276" w:lineRule="auto"/>
              <w:rPr>
                <w:lang w:val="en-GB" w:eastAsia="ja-JP"/>
              </w:rPr>
            </w:pPr>
            <w:r w:rsidRPr="00F53AF7">
              <w:rPr>
                <w:lang w:eastAsia="ja"/>
              </w:rPr>
              <w:t>INREV</w:t>
            </w:r>
            <w:r w:rsidRPr="00F53AF7">
              <w:rPr>
                <w:lang w:eastAsia="ja"/>
              </w:rPr>
              <w:t>ガバナンス自己評価結果のコピー</w:t>
            </w:r>
          </w:p>
        </w:tc>
        <w:tc>
          <w:tcPr>
            <w:tcW w:w="659" w:type="pct"/>
            <w:shd w:val="clear" w:color="auto" w:fill="E8E8E8"/>
          </w:tcPr>
          <w:p w14:paraId="779EB153" w14:textId="3F928AE8" w:rsidR="00BE6E18" w:rsidRPr="00F53AF7" w:rsidRDefault="00BE6E18" w:rsidP="00BE6E18">
            <w:pPr>
              <w:pStyle w:val="Tabel"/>
              <w:spacing w:line="276" w:lineRule="auto"/>
              <w:rPr>
                <w:lang w:val="en-GB"/>
              </w:rPr>
            </w:pPr>
            <w:r w:rsidRPr="00F53AF7">
              <w:rPr>
                <w:lang w:eastAsia="ja"/>
              </w:rPr>
              <w:t>3.8.1</w:t>
            </w:r>
          </w:p>
        </w:tc>
        <w:tc>
          <w:tcPr>
            <w:tcW w:w="765" w:type="pct"/>
            <w:shd w:val="clear" w:color="auto" w:fill="E8E8E8"/>
          </w:tcPr>
          <w:p w14:paraId="1E05AEE5" w14:textId="77777777" w:rsidR="00BE6E18" w:rsidRPr="00F53AF7" w:rsidRDefault="00BE6E18" w:rsidP="00BE6E18">
            <w:pPr>
              <w:pStyle w:val="Tabel"/>
              <w:spacing w:line="276" w:lineRule="auto"/>
              <w:rPr>
                <w:lang w:val="en-GB"/>
              </w:rPr>
            </w:pPr>
          </w:p>
        </w:tc>
      </w:tr>
      <w:tr w:rsidR="00F53AF7" w:rsidRPr="00F53AF7" w14:paraId="6EAB1E22" w14:textId="77777777" w:rsidTr="00397A03">
        <w:trPr>
          <w:trHeight w:val="288"/>
        </w:trPr>
        <w:tc>
          <w:tcPr>
            <w:tcW w:w="424" w:type="pct"/>
            <w:gridSpan w:val="2"/>
            <w:shd w:val="clear" w:color="auto" w:fill="F9F9F9"/>
            <w:vAlign w:val="center"/>
          </w:tcPr>
          <w:p w14:paraId="0FF7532B" w14:textId="77777777" w:rsidR="00BE6E18" w:rsidRPr="00F53AF7" w:rsidRDefault="00BE6E18" w:rsidP="00BE6E18">
            <w:pPr>
              <w:pStyle w:val="Tabel"/>
              <w:spacing w:line="276" w:lineRule="auto"/>
              <w:rPr>
                <w:lang w:val="en-GB"/>
              </w:rPr>
            </w:pPr>
            <w:r w:rsidRPr="00F53AF7">
              <w:rPr>
                <w:lang w:eastAsia="ja"/>
              </w:rPr>
              <w:t>又は</w:t>
            </w:r>
          </w:p>
        </w:tc>
        <w:tc>
          <w:tcPr>
            <w:tcW w:w="3152" w:type="pct"/>
            <w:gridSpan w:val="2"/>
            <w:shd w:val="clear" w:color="auto" w:fill="F9F9F9"/>
            <w:vAlign w:val="center"/>
          </w:tcPr>
          <w:p w14:paraId="1E3E6307" w14:textId="77777777" w:rsidR="00BE6E18" w:rsidRPr="00F53AF7" w:rsidRDefault="00BE6E18" w:rsidP="00BE6E18">
            <w:pPr>
              <w:pStyle w:val="Tabel"/>
              <w:spacing w:line="276" w:lineRule="auto"/>
              <w:rPr>
                <w:lang w:val="en-GB" w:eastAsia="ja-JP"/>
              </w:rPr>
            </w:pPr>
            <w:r w:rsidRPr="00F53AF7">
              <w:rPr>
                <w:lang w:eastAsia="ja"/>
              </w:rPr>
              <w:t>利益相反プロトコルのコピー</w:t>
            </w:r>
          </w:p>
        </w:tc>
        <w:tc>
          <w:tcPr>
            <w:tcW w:w="659" w:type="pct"/>
            <w:shd w:val="clear" w:color="auto" w:fill="F9F9F9"/>
          </w:tcPr>
          <w:p w14:paraId="5A69C52E" w14:textId="19D4E097" w:rsidR="00BE6E18" w:rsidRPr="00F53AF7" w:rsidRDefault="00BE6E18" w:rsidP="00BE6E18">
            <w:pPr>
              <w:pStyle w:val="Tabel"/>
              <w:spacing w:line="276" w:lineRule="auto"/>
              <w:rPr>
                <w:lang w:val="en-GB"/>
              </w:rPr>
            </w:pPr>
            <w:r w:rsidRPr="00F53AF7">
              <w:rPr>
                <w:lang w:eastAsia="ja"/>
              </w:rPr>
              <w:t>3.8.4.1</w:t>
            </w:r>
          </w:p>
        </w:tc>
        <w:tc>
          <w:tcPr>
            <w:tcW w:w="765" w:type="pct"/>
            <w:shd w:val="clear" w:color="auto" w:fill="F9F9F9"/>
          </w:tcPr>
          <w:p w14:paraId="26BE540C" w14:textId="77777777" w:rsidR="00BE6E18" w:rsidRPr="00F53AF7" w:rsidRDefault="00BE6E18" w:rsidP="00BE6E18">
            <w:pPr>
              <w:pStyle w:val="Tabel"/>
              <w:spacing w:line="276" w:lineRule="auto"/>
              <w:rPr>
                <w:lang w:val="en-GB"/>
              </w:rPr>
            </w:pPr>
          </w:p>
        </w:tc>
      </w:tr>
      <w:tr w:rsidR="00F53AF7" w:rsidRPr="00F53AF7" w14:paraId="2175B67D" w14:textId="77777777" w:rsidTr="00397A03">
        <w:trPr>
          <w:trHeight w:val="288"/>
        </w:trPr>
        <w:tc>
          <w:tcPr>
            <w:tcW w:w="424" w:type="pct"/>
            <w:gridSpan w:val="2"/>
            <w:shd w:val="clear" w:color="auto" w:fill="E8E8E8"/>
            <w:vAlign w:val="center"/>
          </w:tcPr>
          <w:p w14:paraId="35AFED06" w14:textId="77777777" w:rsidR="00BE6E18" w:rsidRPr="00F53AF7" w:rsidRDefault="00BE6E18" w:rsidP="00BE6E18">
            <w:pPr>
              <w:pStyle w:val="Tabel"/>
              <w:spacing w:line="276" w:lineRule="auto"/>
              <w:rPr>
                <w:lang w:val="en-GB"/>
              </w:rPr>
            </w:pPr>
            <w:r w:rsidRPr="00F53AF7">
              <w:rPr>
                <w:lang w:eastAsia="ja"/>
              </w:rPr>
              <w:t>P</w:t>
            </w:r>
          </w:p>
        </w:tc>
        <w:tc>
          <w:tcPr>
            <w:tcW w:w="3152" w:type="pct"/>
            <w:gridSpan w:val="2"/>
            <w:shd w:val="clear" w:color="auto" w:fill="E8E8E8"/>
            <w:vAlign w:val="center"/>
          </w:tcPr>
          <w:p w14:paraId="3924BD98" w14:textId="55F92A49" w:rsidR="00BE6E18" w:rsidRPr="00F53AF7" w:rsidRDefault="00544056" w:rsidP="00BE6E18">
            <w:pPr>
              <w:pStyle w:val="Tabel"/>
              <w:spacing w:line="276" w:lineRule="auto"/>
              <w:rPr>
                <w:lang w:val="en-GB" w:eastAsia="ja-JP"/>
              </w:rPr>
            </w:pPr>
            <w:r>
              <w:rPr>
                <w:rFonts w:hint="eastAsia"/>
                <w:lang w:eastAsia="ja"/>
              </w:rPr>
              <w:t>第三者</w:t>
            </w:r>
            <w:r w:rsidR="00BE6E18" w:rsidRPr="00F53AF7">
              <w:rPr>
                <w:lang w:eastAsia="ja"/>
              </w:rPr>
              <w:t>サービスプロバイダー</w:t>
            </w:r>
            <w:r>
              <w:rPr>
                <w:rFonts w:hint="eastAsia"/>
                <w:lang w:eastAsia="ja"/>
              </w:rPr>
              <w:t>一覧</w:t>
            </w:r>
          </w:p>
        </w:tc>
        <w:tc>
          <w:tcPr>
            <w:tcW w:w="659" w:type="pct"/>
            <w:shd w:val="clear" w:color="auto" w:fill="E8E8E8"/>
          </w:tcPr>
          <w:p w14:paraId="518A55D2" w14:textId="3DD2325F" w:rsidR="00BE6E18" w:rsidRPr="00F53AF7" w:rsidRDefault="00BE6E18" w:rsidP="00BE6E18">
            <w:pPr>
              <w:pStyle w:val="Tabel"/>
              <w:spacing w:line="276" w:lineRule="auto"/>
              <w:rPr>
                <w:lang w:val="en-GB"/>
              </w:rPr>
            </w:pPr>
            <w:r w:rsidRPr="00F53AF7">
              <w:rPr>
                <w:lang w:eastAsia="ja"/>
              </w:rPr>
              <w:t>3.8.5.1</w:t>
            </w:r>
          </w:p>
        </w:tc>
        <w:tc>
          <w:tcPr>
            <w:tcW w:w="765" w:type="pct"/>
            <w:shd w:val="clear" w:color="auto" w:fill="E8E8E8"/>
          </w:tcPr>
          <w:p w14:paraId="430B3ED1" w14:textId="77777777" w:rsidR="00BE6E18" w:rsidRPr="00F53AF7" w:rsidRDefault="00BE6E18" w:rsidP="00BE6E18">
            <w:pPr>
              <w:pStyle w:val="Tabel"/>
              <w:spacing w:line="276" w:lineRule="auto"/>
              <w:rPr>
                <w:lang w:val="en-GB"/>
              </w:rPr>
            </w:pPr>
          </w:p>
        </w:tc>
      </w:tr>
    </w:tbl>
    <w:p w14:paraId="3BE695BA" w14:textId="77777777" w:rsidR="00CF055C" w:rsidRPr="00F53AF7" w:rsidRDefault="00CF055C">
      <w:pPr>
        <w:tabs>
          <w:tab w:val="clear" w:pos="765"/>
        </w:tabs>
        <w:spacing w:line="240" w:lineRule="auto"/>
      </w:pPr>
      <w:r w:rsidRPr="00F53AF7">
        <w:br w:type="page"/>
      </w:r>
    </w:p>
    <w:p w14:paraId="180AE2E1" w14:textId="77777777" w:rsidR="00371034" w:rsidRPr="00F53AF7" w:rsidRDefault="00371034" w:rsidP="00CF055C">
      <w:pPr>
        <w:pStyle w:val="Heading1"/>
        <w:rPr>
          <w:color w:val="auto"/>
        </w:rPr>
        <w:sectPr w:rsidR="00371034" w:rsidRPr="00F53AF7" w:rsidSect="00D10AA8">
          <w:footerReference w:type="default" r:id="rId21"/>
          <w:pgSz w:w="11907" w:h="16840" w:code="9"/>
          <w:pgMar w:top="2552" w:right="1418" w:bottom="2268" w:left="1418" w:header="720" w:footer="720" w:gutter="0"/>
          <w:cols w:space="720"/>
          <w:formProt w:val="0"/>
          <w:titlePg/>
          <w:docGrid w:linePitch="360"/>
        </w:sectPr>
      </w:pPr>
    </w:p>
    <w:p w14:paraId="74AE9133" w14:textId="682D1F19" w:rsidR="00063636" w:rsidRPr="00F53AF7" w:rsidRDefault="564BC34D" w:rsidP="006563BC">
      <w:pPr>
        <w:pStyle w:val="Heading1"/>
        <w:ind w:left="-270"/>
        <w:rPr>
          <w:color w:val="auto"/>
        </w:rPr>
      </w:pPr>
      <w:bookmarkStart w:id="748" w:name="_Toc131061822"/>
      <w:r w:rsidRPr="564BC34D">
        <w:rPr>
          <w:color w:val="auto"/>
          <w:lang w:eastAsia="ja"/>
        </w:rPr>
        <w:lastRenderedPageBreak/>
        <w:t>付録</w:t>
      </w:r>
      <w:bookmarkEnd w:id="748"/>
    </w:p>
    <w:p w14:paraId="2E3FEEB7" w14:textId="77777777" w:rsidR="00C867C8" w:rsidRPr="00F53AF7" w:rsidRDefault="00C867C8" w:rsidP="004734D7">
      <w:pPr>
        <w:rPr>
          <w:b/>
          <w:sz w:val="24"/>
        </w:rPr>
      </w:pPr>
    </w:p>
    <w:p w14:paraId="65B5ADDB" w14:textId="62E12DDF" w:rsidR="0051039A" w:rsidRPr="00F53AF7" w:rsidRDefault="00EC7A94" w:rsidP="00C51260">
      <w:pPr>
        <w:ind w:left="-270"/>
        <w:rPr>
          <w:b/>
          <w:sz w:val="24"/>
          <w:lang w:eastAsia="ja-JP"/>
        </w:rPr>
      </w:pPr>
      <w:r>
        <w:rPr>
          <w:b/>
          <w:sz w:val="24"/>
          <w:lang w:eastAsia="ja"/>
        </w:rPr>
        <w:t>投資運用会社</w:t>
      </w:r>
      <w:r w:rsidR="0000479A">
        <w:rPr>
          <w:b/>
          <w:sz w:val="24"/>
          <w:lang w:eastAsia="ja"/>
        </w:rPr>
        <w:t>声明</w:t>
      </w:r>
    </w:p>
    <w:p w14:paraId="55A61E5C" w14:textId="00010E3A" w:rsidR="00A870AE" w:rsidRPr="00E71C4E" w:rsidRDefault="00EC7A94" w:rsidP="00A00AF7">
      <w:pPr>
        <w:pStyle w:val="INREVtablerows"/>
        <w:numPr>
          <w:ilvl w:val="0"/>
          <w:numId w:val="17"/>
        </w:numPr>
        <w:rPr>
          <w:b/>
          <w:color w:val="auto"/>
          <w:lang w:val="en-GB" w:eastAsia="ja-JP"/>
        </w:rPr>
      </w:pPr>
      <w:bookmarkStart w:id="749" w:name="_Toc520197125"/>
      <w:bookmarkStart w:id="750" w:name="_Toc520197494"/>
      <w:r>
        <w:rPr>
          <w:b/>
          <w:color w:val="auto"/>
          <w:lang w:eastAsia="ja"/>
        </w:rPr>
        <w:t>投資運用会社</w:t>
      </w:r>
      <w:r w:rsidR="0000479A">
        <w:rPr>
          <w:b/>
          <w:color w:val="auto"/>
          <w:lang w:eastAsia="ja"/>
        </w:rPr>
        <w:t>声明</w:t>
      </w:r>
      <w:bookmarkEnd w:id="749"/>
      <w:bookmarkEnd w:id="750"/>
      <w:r w:rsidR="00544056">
        <w:rPr>
          <w:rFonts w:hint="eastAsia"/>
          <w:b/>
          <w:color w:val="auto"/>
          <w:lang w:eastAsia="ja"/>
        </w:rPr>
        <w:t>についてのガイダンス</w:t>
      </w:r>
    </w:p>
    <w:p w14:paraId="60E78211" w14:textId="77777777" w:rsidR="00A870AE" w:rsidRPr="00F53AF7" w:rsidRDefault="00A870AE" w:rsidP="00C51260">
      <w:pPr>
        <w:pStyle w:val="NoSpacing"/>
        <w:spacing w:line="240" w:lineRule="exact"/>
        <w:ind w:hanging="720"/>
        <w:rPr>
          <w:rFonts w:ascii="Arial" w:eastAsia="Times New Roman" w:hAnsi="Arial"/>
          <w:sz w:val="20"/>
          <w:lang w:eastAsia="ja-JP"/>
        </w:rPr>
      </w:pPr>
    </w:p>
    <w:p w14:paraId="2C75AD6E" w14:textId="6D19D6E8" w:rsidR="00A870AE" w:rsidRPr="00F53AF7" w:rsidRDefault="00D971DC" w:rsidP="00C51260">
      <w:pPr>
        <w:pStyle w:val="NoSpacing"/>
        <w:spacing w:line="240" w:lineRule="exact"/>
        <w:ind w:left="450" w:hanging="540"/>
        <w:rPr>
          <w:rFonts w:ascii="Arial" w:eastAsia="Times New Roman" w:hAnsi="Arial"/>
          <w:sz w:val="20"/>
          <w:lang w:eastAsia="ja-JP"/>
        </w:rPr>
      </w:pPr>
      <w:r w:rsidRPr="00F53AF7">
        <w:rPr>
          <w:sz w:val="20"/>
          <w:lang w:eastAsia="ja"/>
        </w:rPr>
        <w:t>以下</w:t>
      </w:r>
      <w:r w:rsidR="00544056">
        <w:rPr>
          <w:rFonts w:asciiTheme="minorEastAsia" w:eastAsiaTheme="minorEastAsia" w:hAnsiTheme="minorEastAsia" w:hint="eastAsia"/>
          <w:sz w:val="20"/>
          <w:lang w:eastAsia="ja"/>
        </w:rPr>
        <w:t>に、</w:t>
      </w:r>
      <w:r w:rsidR="00A870AE" w:rsidRPr="00F53AF7">
        <w:rPr>
          <w:sz w:val="20"/>
          <w:lang w:eastAsia="ja"/>
        </w:rPr>
        <w:t>声明に</w:t>
      </w:r>
      <w:r w:rsidR="00544056">
        <w:rPr>
          <w:rFonts w:asciiTheme="minorEastAsia" w:eastAsiaTheme="minorEastAsia" w:hAnsiTheme="minorEastAsia" w:hint="eastAsia"/>
          <w:sz w:val="20"/>
          <w:lang w:eastAsia="ja"/>
        </w:rPr>
        <w:t>含むとよい</w:t>
      </w:r>
      <w:r w:rsidR="00A870AE" w:rsidRPr="00F53AF7">
        <w:rPr>
          <w:sz w:val="20"/>
          <w:lang w:eastAsia="ja"/>
        </w:rPr>
        <w:t>テーマ</w:t>
      </w:r>
      <w:r w:rsidR="00544056">
        <w:rPr>
          <w:rFonts w:asciiTheme="minorEastAsia" w:eastAsiaTheme="minorEastAsia" w:hAnsiTheme="minorEastAsia" w:hint="eastAsia"/>
          <w:sz w:val="20"/>
          <w:lang w:eastAsia="ja"/>
        </w:rPr>
        <w:t>を例示します</w:t>
      </w:r>
      <w:r w:rsidR="00A870AE" w:rsidRPr="00F53AF7">
        <w:rPr>
          <w:sz w:val="20"/>
          <w:lang w:eastAsia="ja"/>
        </w:rPr>
        <w:t>。この</w:t>
      </w:r>
      <w:r w:rsidR="00544056">
        <w:rPr>
          <w:rFonts w:asciiTheme="minorEastAsia" w:eastAsiaTheme="minorEastAsia" w:hAnsiTheme="minorEastAsia" w:hint="eastAsia"/>
          <w:sz w:val="20"/>
          <w:lang w:eastAsia="ja"/>
        </w:rPr>
        <w:t>一覧</w:t>
      </w:r>
      <w:r w:rsidR="00A870AE" w:rsidRPr="00F53AF7">
        <w:rPr>
          <w:sz w:val="20"/>
          <w:lang w:eastAsia="ja"/>
        </w:rPr>
        <w:t>は</w:t>
      </w:r>
      <w:r w:rsidR="00544056">
        <w:rPr>
          <w:rFonts w:asciiTheme="minorEastAsia" w:eastAsiaTheme="minorEastAsia" w:hAnsiTheme="minorEastAsia" w:hint="eastAsia"/>
          <w:sz w:val="20"/>
          <w:lang w:eastAsia="ja"/>
        </w:rPr>
        <w:t>参考</w:t>
      </w:r>
      <w:r w:rsidR="00A870AE" w:rsidRPr="00F53AF7">
        <w:rPr>
          <w:sz w:val="20"/>
          <w:lang w:eastAsia="ja"/>
        </w:rPr>
        <w:t>のみを目的としており、</w:t>
      </w:r>
      <w:r w:rsidR="00C824CC">
        <w:rPr>
          <w:rFonts w:asciiTheme="minorEastAsia" w:eastAsiaTheme="minorEastAsia" w:hAnsiTheme="minorEastAsia" w:hint="eastAsia"/>
          <w:sz w:val="20"/>
          <w:lang w:eastAsia="ja"/>
        </w:rPr>
        <w:t>全てを</w:t>
      </w:r>
      <w:r w:rsidR="00A870AE" w:rsidRPr="00F53AF7">
        <w:rPr>
          <w:sz w:val="20"/>
          <w:lang w:eastAsia="ja"/>
        </w:rPr>
        <w:t>網羅</w:t>
      </w:r>
      <w:r w:rsidR="000A1326">
        <w:rPr>
          <w:rFonts w:asciiTheme="minorEastAsia" w:eastAsiaTheme="minorEastAsia" w:hAnsiTheme="minorEastAsia" w:hint="eastAsia"/>
          <w:sz w:val="20"/>
          <w:lang w:eastAsia="ja"/>
        </w:rPr>
        <w:t>するものではありません。</w:t>
      </w:r>
      <w:r w:rsidR="00A870AE" w:rsidRPr="00F53AF7">
        <w:rPr>
          <w:sz w:val="20"/>
          <w:lang w:eastAsia="ja"/>
        </w:rPr>
        <w:t xml:space="preserve"> </w:t>
      </w:r>
    </w:p>
    <w:p w14:paraId="398B13FA" w14:textId="77777777" w:rsidR="00A870AE" w:rsidRPr="00F53AF7" w:rsidRDefault="00A870AE" w:rsidP="00A870AE">
      <w:pPr>
        <w:pStyle w:val="NoSpacing"/>
        <w:spacing w:line="240" w:lineRule="exact"/>
        <w:rPr>
          <w:rFonts w:ascii="Arial" w:hAnsi="Arial" w:cs="Arial"/>
          <w:sz w:val="20"/>
          <w:szCs w:val="20"/>
          <w:lang w:eastAsia="ja-JP"/>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F53AF7" w:rsidRPr="00F53AF7" w14:paraId="44B42504" w14:textId="77777777" w:rsidTr="005F7782">
        <w:trPr>
          <w:trHeight w:val="288"/>
        </w:trPr>
        <w:tc>
          <w:tcPr>
            <w:tcW w:w="1823" w:type="pct"/>
            <w:shd w:val="clear" w:color="auto" w:fill="000000" w:themeFill="text1"/>
            <w:vAlign w:val="center"/>
          </w:tcPr>
          <w:p w14:paraId="278A2E72" w14:textId="77777777" w:rsidR="00F84721" w:rsidRPr="00F53AF7" w:rsidRDefault="00F84721" w:rsidP="00C51260">
            <w:pPr>
              <w:pStyle w:val="NoSpacing"/>
              <w:spacing w:line="240" w:lineRule="auto"/>
              <w:ind w:left="313" w:hanging="313"/>
              <w:rPr>
                <w:rFonts w:ascii="Arial" w:hAnsi="Arial" w:cs="Arial"/>
                <w:b/>
                <w:sz w:val="16"/>
                <w:szCs w:val="16"/>
                <w:lang w:eastAsia="ja-JP"/>
              </w:rPr>
            </w:pPr>
            <w:r w:rsidRPr="00F53AF7">
              <w:rPr>
                <w:b/>
                <w:sz w:val="16"/>
                <w:szCs w:val="16"/>
                <w:lang w:eastAsia="ja"/>
              </w:rPr>
              <w:t>投資運用プラットフォーム</w:t>
            </w:r>
          </w:p>
        </w:tc>
        <w:tc>
          <w:tcPr>
            <w:tcW w:w="3177" w:type="pct"/>
            <w:shd w:val="clear" w:color="auto" w:fill="000000" w:themeFill="text1"/>
            <w:vAlign w:val="center"/>
          </w:tcPr>
          <w:p w14:paraId="7B248FF8" w14:textId="77777777" w:rsidR="00F84721" w:rsidRPr="00F53AF7" w:rsidRDefault="00F84721" w:rsidP="00C51260">
            <w:pPr>
              <w:pStyle w:val="NoSpacing"/>
              <w:spacing w:line="240" w:lineRule="auto"/>
              <w:rPr>
                <w:rFonts w:ascii="Arial" w:hAnsi="Arial" w:cs="Arial"/>
                <w:b/>
                <w:sz w:val="16"/>
                <w:szCs w:val="16"/>
              </w:rPr>
            </w:pPr>
            <w:r w:rsidRPr="00F53AF7">
              <w:rPr>
                <w:b/>
                <w:sz w:val="16"/>
                <w:szCs w:val="16"/>
                <w:lang w:eastAsia="ja"/>
              </w:rPr>
              <w:t>指示</w:t>
            </w:r>
          </w:p>
        </w:tc>
      </w:tr>
      <w:tr w:rsidR="00F53AF7" w:rsidRPr="00F53AF7" w14:paraId="4A7A46C0" w14:textId="77777777" w:rsidTr="005F7782">
        <w:trPr>
          <w:trHeight w:val="288"/>
        </w:trPr>
        <w:tc>
          <w:tcPr>
            <w:tcW w:w="1823" w:type="pct"/>
            <w:shd w:val="clear" w:color="auto" w:fill="EBEBEB"/>
            <w:vAlign w:val="center"/>
          </w:tcPr>
          <w:p w14:paraId="4DFCD11C" w14:textId="221F0BCC" w:rsidR="00A870AE" w:rsidRPr="00F53AF7" w:rsidRDefault="00C96776" w:rsidP="0037127A">
            <w:pPr>
              <w:pStyle w:val="NoSpacing"/>
              <w:widowControl/>
              <w:numPr>
                <w:ilvl w:val="0"/>
                <w:numId w:val="16"/>
              </w:numPr>
              <w:kinsoku/>
              <w:spacing w:line="240" w:lineRule="auto"/>
              <w:ind w:left="313" w:hanging="313"/>
              <w:rPr>
                <w:rFonts w:ascii="Arial" w:hAnsi="Arial" w:cs="Arial"/>
                <w:sz w:val="16"/>
                <w:szCs w:val="16"/>
              </w:rPr>
            </w:pPr>
            <w:r>
              <w:rPr>
                <w:rFonts w:asciiTheme="minorEastAsia" w:eastAsiaTheme="minorEastAsia" w:hAnsiTheme="minorEastAsia" w:hint="eastAsia"/>
                <w:sz w:val="16"/>
                <w:szCs w:val="16"/>
                <w:lang w:eastAsia="ja"/>
              </w:rPr>
              <w:t>設立</w:t>
            </w:r>
          </w:p>
        </w:tc>
        <w:tc>
          <w:tcPr>
            <w:tcW w:w="3177" w:type="pct"/>
            <w:shd w:val="clear" w:color="auto" w:fill="EBEBEB"/>
            <w:vAlign w:val="center"/>
          </w:tcPr>
          <w:p w14:paraId="76EF0406" w14:textId="77777777" w:rsidR="00A870AE" w:rsidRPr="00F53AF7" w:rsidRDefault="00A870AE" w:rsidP="00C51260">
            <w:pPr>
              <w:pStyle w:val="NoSpacing"/>
              <w:spacing w:line="240" w:lineRule="auto"/>
              <w:rPr>
                <w:rFonts w:ascii="Arial" w:hAnsi="Arial" w:cs="Arial"/>
                <w:sz w:val="16"/>
                <w:szCs w:val="16"/>
              </w:rPr>
            </w:pPr>
            <w:r w:rsidRPr="00F53AF7">
              <w:rPr>
                <w:sz w:val="16"/>
                <w:szCs w:val="16"/>
                <w:lang w:eastAsia="ja"/>
              </w:rPr>
              <w:t>年</w:t>
            </w:r>
          </w:p>
        </w:tc>
      </w:tr>
      <w:tr w:rsidR="00F53AF7" w:rsidRPr="00F53AF7" w14:paraId="061FE449" w14:textId="77777777" w:rsidTr="005F7782">
        <w:trPr>
          <w:trHeight w:val="288"/>
        </w:trPr>
        <w:tc>
          <w:tcPr>
            <w:tcW w:w="1823" w:type="pct"/>
            <w:shd w:val="clear" w:color="auto" w:fill="F9F9F9"/>
            <w:vAlign w:val="center"/>
          </w:tcPr>
          <w:p w14:paraId="4FF9153B" w14:textId="1D270638" w:rsidR="00A870AE" w:rsidRPr="00F53AF7" w:rsidRDefault="00C96776" w:rsidP="0037127A">
            <w:pPr>
              <w:pStyle w:val="NoSpacing"/>
              <w:widowControl/>
              <w:numPr>
                <w:ilvl w:val="0"/>
                <w:numId w:val="16"/>
              </w:numPr>
              <w:kinsoku/>
              <w:spacing w:line="240" w:lineRule="auto"/>
              <w:ind w:left="313" w:hanging="313"/>
              <w:rPr>
                <w:rFonts w:ascii="Arial" w:hAnsi="Arial" w:cs="Arial"/>
                <w:sz w:val="16"/>
                <w:szCs w:val="16"/>
              </w:rPr>
            </w:pPr>
            <w:r>
              <w:rPr>
                <w:rFonts w:asciiTheme="minorEastAsia" w:eastAsiaTheme="minorEastAsia" w:hAnsiTheme="minorEastAsia" w:cs="Arial" w:hint="eastAsia"/>
                <w:sz w:val="16"/>
                <w:szCs w:val="16"/>
                <w:lang w:eastAsia="ja-JP"/>
              </w:rPr>
              <w:t>経歴</w:t>
            </w:r>
          </w:p>
        </w:tc>
        <w:tc>
          <w:tcPr>
            <w:tcW w:w="3177" w:type="pct"/>
            <w:shd w:val="clear" w:color="auto" w:fill="F9F9F9"/>
            <w:vAlign w:val="center"/>
          </w:tcPr>
          <w:p w14:paraId="21B05E57" w14:textId="66971405" w:rsidR="00A870AE" w:rsidRPr="00F53AF7" w:rsidRDefault="00A870AE" w:rsidP="00C51260">
            <w:pPr>
              <w:pStyle w:val="NoSpacing"/>
              <w:spacing w:line="240" w:lineRule="auto"/>
              <w:rPr>
                <w:rFonts w:ascii="Arial" w:hAnsi="Arial" w:cs="Arial"/>
                <w:sz w:val="16"/>
                <w:szCs w:val="16"/>
                <w:lang w:eastAsia="ja-JP"/>
              </w:rPr>
            </w:pPr>
            <w:r w:rsidRPr="00F53AF7">
              <w:rPr>
                <w:sz w:val="16"/>
                <w:szCs w:val="16"/>
                <w:lang w:eastAsia="ja"/>
              </w:rPr>
              <w:t>関連</w:t>
            </w:r>
            <w:r w:rsidR="00095AD3">
              <w:rPr>
                <w:rFonts w:asciiTheme="minorEastAsia" w:eastAsiaTheme="minorEastAsia" w:hAnsiTheme="minorEastAsia" w:hint="eastAsia"/>
                <w:sz w:val="16"/>
                <w:szCs w:val="16"/>
                <w:lang w:eastAsia="ja"/>
              </w:rPr>
              <w:t>のある</w:t>
            </w:r>
            <w:r w:rsidR="00F460E5">
              <w:rPr>
                <w:rFonts w:asciiTheme="minorEastAsia" w:eastAsiaTheme="minorEastAsia" w:hAnsiTheme="minorEastAsia" w:hint="eastAsia"/>
                <w:sz w:val="16"/>
                <w:szCs w:val="16"/>
                <w:lang w:eastAsia="ja"/>
              </w:rPr>
              <w:t>部分を簡潔に</w:t>
            </w:r>
          </w:p>
        </w:tc>
      </w:tr>
      <w:tr w:rsidR="00F53AF7" w:rsidRPr="00F53AF7" w14:paraId="39491641" w14:textId="77777777" w:rsidTr="005F7782">
        <w:trPr>
          <w:trHeight w:val="288"/>
        </w:trPr>
        <w:tc>
          <w:tcPr>
            <w:tcW w:w="1823" w:type="pct"/>
            <w:shd w:val="clear" w:color="auto" w:fill="EBEBEB"/>
            <w:vAlign w:val="center"/>
          </w:tcPr>
          <w:p w14:paraId="10856C3C" w14:textId="1BD4E32C" w:rsidR="00A870AE" w:rsidRPr="00F53AF7" w:rsidRDefault="00505137" w:rsidP="0037127A">
            <w:pPr>
              <w:pStyle w:val="NoSpacing"/>
              <w:widowControl/>
              <w:numPr>
                <w:ilvl w:val="0"/>
                <w:numId w:val="16"/>
              </w:numPr>
              <w:kinsoku/>
              <w:spacing w:line="240" w:lineRule="auto"/>
              <w:ind w:left="313" w:hanging="313"/>
              <w:rPr>
                <w:rFonts w:ascii="Arial" w:hAnsi="Arial" w:cs="Arial"/>
                <w:sz w:val="16"/>
                <w:szCs w:val="16"/>
              </w:rPr>
            </w:pPr>
            <w:r>
              <w:rPr>
                <w:rFonts w:asciiTheme="minorEastAsia" w:eastAsiaTheme="minorEastAsia" w:hAnsiTheme="minorEastAsia" w:hint="eastAsia"/>
                <w:sz w:val="16"/>
                <w:szCs w:val="16"/>
                <w:lang w:eastAsia="ja"/>
              </w:rPr>
              <w:t>所有権の</w:t>
            </w:r>
            <w:r w:rsidR="00A870AE" w:rsidRPr="00F53AF7">
              <w:rPr>
                <w:sz w:val="16"/>
                <w:szCs w:val="16"/>
                <w:lang w:eastAsia="ja"/>
              </w:rPr>
              <w:t>構造</w:t>
            </w:r>
          </w:p>
        </w:tc>
        <w:tc>
          <w:tcPr>
            <w:tcW w:w="3177" w:type="pct"/>
            <w:shd w:val="clear" w:color="auto" w:fill="EBEBEB"/>
            <w:vAlign w:val="center"/>
          </w:tcPr>
          <w:p w14:paraId="6995F79C" w14:textId="2C256BF2" w:rsidR="00A870AE" w:rsidRPr="00F53AF7" w:rsidRDefault="00F460E5" w:rsidP="00C51260">
            <w:pPr>
              <w:pStyle w:val="NoSpacing"/>
              <w:spacing w:line="240" w:lineRule="auto"/>
              <w:rPr>
                <w:rFonts w:ascii="Arial" w:hAnsi="Arial" w:cs="Arial"/>
                <w:sz w:val="16"/>
                <w:szCs w:val="16"/>
                <w:lang w:eastAsia="ja-JP"/>
              </w:rPr>
            </w:pPr>
            <w:r>
              <w:rPr>
                <w:rFonts w:asciiTheme="minorEastAsia" w:eastAsiaTheme="minorEastAsia" w:hAnsiTheme="minorEastAsia" w:hint="eastAsia"/>
                <w:sz w:val="16"/>
                <w:szCs w:val="16"/>
                <w:lang w:eastAsia="ja"/>
              </w:rPr>
              <w:t>独立系</w:t>
            </w:r>
            <w:r w:rsidR="00A870AE" w:rsidRPr="00F53AF7">
              <w:rPr>
                <w:sz w:val="16"/>
                <w:szCs w:val="16"/>
                <w:lang w:eastAsia="ja"/>
              </w:rPr>
              <w:t>、投資グループ、保険グループ、その他</w:t>
            </w:r>
          </w:p>
        </w:tc>
      </w:tr>
      <w:tr w:rsidR="00F53AF7" w:rsidRPr="00F53AF7" w14:paraId="14A647C5" w14:textId="77777777" w:rsidTr="005F7782">
        <w:trPr>
          <w:trHeight w:val="288"/>
        </w:trPr>
        <w:tc>
          <w:tcPr>
            <w:tcW w:w="1823" w:type="pct"/>
            <w:shd w:val="clear" w:color="auto" w:fill="F9F9F9"/>
            <w:vAlign w:val="center"/>
          </w:tcPr>
          <w:p w14:paraId="43E79BBF"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sz w:val="16"/>
                <w:szCs w:val="16"/>
                <w:lang w:eastAsia="ja"/>
              </w:rPr>
              <w:t>本社・その他事業所</w:t>
            </w:r>
          </w:p>
        </w:tc>
        <w:tc>
          <w:tcPr>
            <w:tcW w:w="3177" w:type="pct"/>
            <w:shd w:val="clear" w:color="auto" w:fill="F9F9F9"/>
            <w:vAlign w:val="center"/>
          </w:tcPr>
          <w:p w14:paraId="274EC9F3" w14:textId="2C995446" w:rsidR="00A870AE" w:rsidRPr="00C0168F" w:rsidRDefault="001014F0" w:rsidP="00C51260">
            <w:pPr>
              <w:pStyle w:val="NoSpacing"/>
              <w:spacing w:line="240" w:lineRule="auto"/>
              <w:rPr>
                <w:rFonts w:ascii="Arial" w:eastAsiaTheme="minorEastAsia" w:hAnsi="Arial" w:cs="Arial"/>
                <w:sz w:val="16"/>
                <w:szCs w:val="16"/>
                <w:lang w:eastAsia="ja-JP"/>
              </w:rPr>
            </w:pPr>
            <w:r>
              <w:rPr>
                <w:rFonts w:asciiTheme="minorEastAsia" w:eastAsiaTheme="minorEastAsia" w:hAnsiTheme="minorEastAsia" w:hint="eastAsia"/>
                <w:sz w:val="16"/>
                <w:szCs w:val="16"/>
                <w:lang w:eastAsia="ja"/>
              </w:rPr>
              <w:t>現地拠点</w:t>
            </w:r>
            <w:r w:rsidR="00A870AE" w:rsidRPr="00F53AF7">
              <w:rPr>
                <w:sz w:val="16"/>
                <w:szCs w:val="16"/>
                <w:lang w:eastAsia="ja"/>
              </w:rPr>
              <w:t>、</w:t>
            </w:r>
            <w:r w:rsidR="00C0168F">
              <w:rPr>
                <w:rFonts w:asciiTheme="minorEastAsia" w:eastAsiaTheme="minorEastAsia" w:hAnsiTheme="minorEastAsia" w:hint="eastAsia"/>
                <w:sz w:val="16"/>
                <w:szCs w:val="16"/>
                <w:lang w:eastAsia="ja"/>
              </w:rPr>
              <w:t>ローカルリーチ</w:t>
            </w:r>
          </w:p>
        </w:tc>
      </w:tr>
      <w:tr w:rsidR="00F53AF7" w:rsidRPr="00F53AF7" w14:paraId="16E8758A" w14:textId="77777777" w:rsidTr="005F7782">
        <w:trPr>
          <w:trHeight w:val="288"/>
        </w:trPr>
        <w:tc>
          <w:tcPr>
            <w:tcW w:w="1823" w:type="pct"/>
            <w:shd w:val="clear" w:color="auto" w:fill="EBEBEB"/>
            <w:vAlign w:val="center"/>
          </w:tcPr>
          <w:p w14:paraId="4A1C17E6" w14:textId="1870CA06" w:rsidR="00A870AE" w:rsidRPr="00F53AF7" w:rsidRDefault="00505137" w:rsidP="0037127A">
            <w:pPr>
              <w:pStyle w:val="NoSpacing"/>
              <w:widowControl/>
              <w:numPr>
                <w:ilvl w:val="0"/>
                <w:numId w:val="16"/>
              </w:numPr>
              <w:kinsoku/>
              <w:spacing w:line="240" w:lineRule="auto"/>
              <w:ind w:left="313" w:hanging="313"/>
              <w:rPr>
                <w:rFonts w:ascii="Arial" w:hAnsi="Arial" w:cs="Arial"/>
                <w:sz w:val="16"/>
                <w:szCs w:val="16"/>
              </w:rPr>
            </w:pPr>
            <w:r>
              <w:rPr>
                <w:rFonts w:ascii="Arial" w:hAnsi="Arial" w:cs="Arial"/>
                <w:sz w:val="16"/>
                <w:szCs w:val="16"/>
              </w:rPr>
              <w:t>AUM</w:t>
            </w:r>
          </w:p>
        </w:tc>
        <w:tc>
          <w:tcPr>
            <w:tcW w:w="3177" w:type="pct"/>
            <w:shd w:val="clear" w:color="auto" w:fill="EBEBEB"/>
            <w:vAlign w:val="center"/>
          </w:tcPr>
          <w:p w14:paraId="32CDA966" w14:textId="5071D8D8" w:rsidR="00A870AE" w:rsidRPr="00F53AF7" w:rsidRDefault="00C7772F" w:rsidP="00C51260">
            <w:pPr>
              <w:pStyle w:val="NoSpacing"/>
              <w:spacing w:line="240" w:lineRule="auto"/>
              <w:rPr>
                <w:rFonts w:ascii="Arial" w:hAnsi="Arial" w:cs="Arial"/>
                <w:sz w:val="16"/>
                <w:szCs w:val="16"/>
              </w:rPr>
            </w:pPr>
            <w:r>
              <w:rPr>
                <w:rFonts w:asciiTheme="minorEastAsia" w:eastAsiaTheme="minorEastAsia" w:hAnsiTheme="minorEastAsia" w:hint="eastAsia"/>
                <w:sz w:val="16"/>
                <w:szCs w:val="16"/>
                <w:lang w:eastAsia="ja"/>
              </w:rPr>
              <w:t>指定</w:t>
            </w:r>
            <w:r w:rsidR="00A870AE" w:rsidRPr="00F53AF7">
              <w:rPr>
                <w:sz w:val="16"/>
                <w:szCs w:val="16"/>
                <w:lang w:eastAsia="ja"/>
              </w:rPr>
              <w:t>通貨</w:t>
            </w:r>
            <w:r>
              <w:rPr>
                <w:rFonts w:asciiTheme="minorEastAsia" w:eastAsiaTheme="minorEastAsia" w:hAnsiTheme="minorEastAsia" w:hint="eastAsia"/>
                <w:sz w:val="16"/>
                <w:szCs w:val="16"/>
                <w:lang w:eastAsia="ja"/>
              </w:rPr>
              <w:t>で</w:t>
            </w:r>
            <w:r w:rsidR="0000150D">
              <w:rPr>
                <w:rFonts w:hint="eastAsia"/>
                <w:sz w:val="16"/>
                <w:szCs w:val="16"/>
                <w:lang w:eastAsia="ja"/>
              </w:rPr>
              <w:t xml:space="preserve"> </w:t>
            </w:r>
            <w:r w:rsidR="00A870AE" w:rsidRPr="00F53AF7">
              <w:rPr>
                <w:sz w:val="16"/>
                <w:szCs w:val="16"/>
                <w:lang w:eastAsia="ja"/>
              </w:rPr>
              <w:t>(</w:t>
            </w:r>
            <w:r w:rsidR="00A870AE" w:rsidRPr="00F53AF7">
              <w:rPr>
                <w:sz w:val="16"/>
                <w:szCs w:val="16"/>
                <w:lang w:eastAsia="ja"/>
              </w:rPr>
              <w:t>日付現在</w:t>
            </w:r>
            <w:r w:rsidR="00A870AE" w:rsidRPr="00F53AF7">
              <w:rPr>
                <w:sz w:val="16"/>
                <w:szCs w:val="16"/>
                <w:lang w:eastAsia="ja"/>
              </w:rPr>
              <w:t xml:space="preserve">) </w:t>
            </w:r>
          </w:p>
        </w:tc>
      </w:tr>
      <w:tr w:rsidR="00F53AF7" w:rsidRPr="00F53AF7" w14:paraId="08990966" w14:textId="77777777" w:rsidTr="005F7782">
        <w:trPr>
          <w:trHeight w:val="288"/>
        </w:trPr>
        <w:tc>
          <w:tcPr>
            <w:tcW w:w="1823" w:type="pct"/>
            <w:shd w:val="clear" w:color="auto" w:fill="F9F9F9"/>
            <w:vAlign w:val="center"/>
          </w:tcPr>
          <w:p w14:paraId="6EF1ED8C" w14:textId="57374BEC" w:rsidR="00A870AE" w:rsidRPr="00F53AF7" w:rsidRDefault="00505137" w:rsidP="0037127A">
            <w:pPr>
              <w:pStyle w:val="NoSpacing"/>
              <w:widowControl/>
              <w:numPr>
                <w:ilvl w:val="0"/>
                <w:numId w:val="16"/>
              </w:numPr>
              <w:kinsoku/>
              <w:spacing w:line="240" w:lineRule="auto"/>
              <w:ind w:left="313" w:hanging="313"/>
              <w:rPr>
                <w:rFonts w:ascii="Arial" w:hAnsi="Arial" w:cs="Arial"/>
                <w:sz w:val="16"/>
                <w:szCs w:val="16"/>
              </w:rPr>
            </w:pPr>
            <w:r>
              <w:rPr>
                <w:rFonts w:asciiTheme="minorEastAsia" w:eastAsiaTheme="minorEastAsia" w:hAnsiTheme="minorEastAsia" w:hint="eastAsia"/>
                <w:sz w:val="16"/>
                <w:szCs w:val="16"/>
                <w:lang w:eastAsia="ja"/>
              </w:rPr>
              <w:t>対象</w:t>
            </w:r>
            <w:r w:rsidR="00BD7FD0">
              <w:rPr>
                <w:rFonts w:asciiTheme="minorEastAsia" w:eastAsiaTheme="minorEastAsia" w:hAnsiTheme="minorEastAsia" w:hint="eastAsia"/>
                <w:sz w:val="16"/>
                <w:szCs w:val="16"/>
                <w:lang w:eastAsia="ja"/>
              </w:rPr>
              <w:t>・規模</w:t>
            </w:r>
          </w:p>
        </w:tc>
        <w:tc>
          <w:tcPr>
            <w:tcW w:w="3177" w:type="pct"/>
            <w:shd w:val="clear" w:color="auto" w:fill="F9F9F9"/>
            <w:vAlign w:val="center"/>
          </w:tcPr>
          <w:p w14:paraId="5232F976" w14:textId="57B99D7A" w:rsidR="00A870AE" w:rsidRPr="00F53AF7" w:rsidRDefault="00A870AE" w:rsidP="00C51260">
            <w:pPr>
              <w:pStyle w:val="NoSpacing"/>
              <w:spacing w:line="240" w:lineRule="auto"/>
              <w:rPr>
                <w:rFonts w:ascii="Arial" w:hAnsi="Arial" w:cs="Arial"/>
                <w:sz w:val="16"/>
                <w:szCs w:val="16"/>
                <w:lang w:eastAsia="ja-JP"/>
              </w:rPr>
            </w:pPr>
            <w:r w:rsidRPr="00F53AF7">
              <w:rPr>
                <w:sz w:val="16"/>
                <w:szCs w:val="16"/>
                <w:lang w:eastAsia="ja"/>
              </w:rPr>
              <w:t>対象市場、従業員数</w:t>
            </w:r>
            <w:r w:rsidR="00BD7FD0">
              <w:rPr>
                <w:rFonts w:asciiTheme="minorEastAsia" w:eastAsiaTheme="minorEastAsia" w:hAnsiTheme="minorEastAsia" w:hint="eastAsia"/>
                <w:sz w:val="16"/>
                <w:szCs w:val="16"/>
                <w:lang w:eastAsia="ja"/>
              </w:rPr>
              <w:t>およびその</w:t>
            </w:r>
            <w:r w:rsidRPr="00F53AF7">
              <w:rPr>
                <w:sz w:val="16"/>
                <w:szCs w:val="16"/>
                <w:lang w:eastAsia="ja"/>
              </w:rPr>
              <w:t>経験</w:t>
            </w:r>
          </w:p>
        </w:tc>
      </w:tr>
      <w:tr w:rsidR="00F53AF7" w:rsidRPr="00F53AF7" w14:paraId="220F77D8" w14:textId="77777777" w:rsidTr="005F7782">
        <w:trPr>
          <w:trHeight w:val="288"/>
        </w:trPr>
        <w:tc>
          <w:tcPr>
            <w:tcW w:w="1823" w:type="pct"/>
            <w:shd w:val="clear" w:color="auto" w:fill="EBEBEB"/>
            <w:vAlign w:val="center"/>
          </w:tcPr>
          <w:p w14:paraId="720A4640"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sz w:val="16"/>
                <w:szCs w:val="16"/>
                <w:lang w:eastAsia="ja"/>
              </w:rPr>
              <w:t>投資の信念</w:t>
            </w:r>
          </w:p>
        </w:tc>
        <w:tc>
          <w:tcPr>
            <w:tcW w:w="3177" w:type="pct"/>
            <w:shd w:val="clear" w:color="auto" w:fill="EBEBEB"/>
            <w:vAlign w:val="center"/>
          </w:tcPr>
          <w:p w14:paraId="0F35E7EF" w14:textId="13D19EEB" w:rsidR="00A870AE" w:rsidRPr="00F53AF7" w:rsidRDefault="00A870AE" w:rsidP="00C51260">
            <w:pPr>
              <w:pStyle w:val="NoSpacing"/>
              <w:spacing w:line="240" w:lineRule="auto"/>
              <w:rPr>
                <w:rFonts w:ascii="Arial" w:hAnsi="Arial" w:cs="Arial"/>
                <w:sz w:val="16"/>
                <w:szCs w:val="16"/>
                <w:lang w:eastAsia="ja-JP"/>
              </w:rPr>
            </w:pPr>
            <w:r w:rsidRPr="00F53AF7">
              <w:rPr>
                <w:sz w:val="16"/>
                <w:szCs w:val="16"/>
                <w:lang w:eastAsia="ja"/>
              </w:rPr>
              <w:t>会社とその</w:t>
            </w:r>
            <w:r w:rsidR="00BD7FD0">
              <w:rPr>
                <w:rFonts w:asciiTheme="minorEastAsia" w:eastAsiaTheme="minorEastAsia" w:hAnsiTheme="minorEastAsia" w:hint="eastAsia"/>
                <w:sz w:val="16"/>
                <w:szCs w:val="16"/>
                <w:lang w:eastAsia="ja"/>
              </w:rPr>
              <w:t>経営</w:t>
            </w:r>
            <w:r w:rsidRPr="00F53AF7">
              <w:rPr>
                <w:sz w:val="16"/>
                <w:szCs w:val="16"/>
                <w:lang w:eastAsia="ja"/>
              </w:rPr>
              <w:t>モデル</w:t>
            </w:r>
            <w:r w:rsidR="00B01A27">
              <w:rPr>
                <w:rFonts w:asciiTheme="minorEastAsia" w:eastAsiaTheme="minorEastAsia" w:hAnsiTheme="minorEastAsia" w:hint="eastAsia"/>
                <w:sz w:val="16"/>
                <w:szCs w:val="16"/>
                <w:lang w:eastAsia="ja"/>
              </w:rPr>
              <w:t>の特徴</w:t>
            </w:r>
            <w:r w:rsidRPr="00F53AF7">
              <w:rPr>
                <w:sz w:val="16"/>
                <w:szCs w:val="16"/>
                <w:lang w:eastAsia="ja"/>
              </w:rPr>
              <w:t xml:space="preserve"> </w:t>
            </w:r>
          </w:p>
        </w:tc>
      </w:tr>
      <w:tr w:rsidR="00F53AF7" w:rsidRPr="00F53AF7" w14:paraId="5FE14738" w14:textId="77777777" w:rsidTr="005F7782">
        <w:trPr>
          <w:trHeight w:val="288"/>
        </w:trPr>
        <w:tc>
          <w:tcPr>
            <w:tcW w:w="1823" w:type="pct"/>
            <w:shd w:val="clear" w:color="auto" w:fill="F9F9F9"/>
            <w:vAlign w:val="center"/>
          </w:tcPr>
          <w:p w14:paraId="46755FE7" w14:textId="77777777" w:rsidR="00A870AE" w:rsidRPr="00F53AF7" w:rsidRDefault="00A870AE" w:rsidP="0037127A">
            <w:pPr>
              <w:pStyle w:val="NoSpacing"/>
              <w:widowControl/>
              <w:numPr>
                <w:ilvl w:val="0"/>
                <w:numId w:val="16"/>
              </w:numPr>
              <w:kinsoku/>
              <w:spacing w:line="240" w:lineRule="auto"/>
              <w:ind w:left="313" w:hanging="313"/>
              <w:rPr>
                <w:rFonts w:ascii="Arial" w:hAnsi="Arial" w:cs="Arial"/>
                <w:sz w:val="16"/>
                <w:szCs w:val="16"/>
              </w:rPr>
            </w:pPr>
            <w:r w:rsidRPr="00F53AF7">
              <w:rPr>
                <w:sz w:val="16"/>
                <w:szCs w:val="16"/>
                <w:lang w:eastAsia="ja"/>
              </w:rPr>
              <w:t>実績</w:t>
            </w:r>
          </w:p>
        </w:tc>
        <w:tc>
          <w:tcPr>
            <w:tcW w:w="3177" w:type="pct"/>
            <w:shd w:val="clear" w:color="auto" w:fill="F9F9F9"/>
            <w:vAlign w:val="center"/>
          </w:tcPr>
          <w:p w14:paraId="1FECF0DE" w14:textId="6BCA66A6" w:rsidR="00A870AE" w:rsidRPr="00F53AF7" w:rsidRDefault="00A870AE" w:rsidP="00C51260">
            <w:pPr>
              <w:pStyle w:val="NoSpacing"/>
              <w:spacing w:line="240" w:lineRule="auto"/>
              <w:rPr>
                <w:rFonts w:ascii="Arial" w:hAnsi="Arial" w:cs="Arial"/>
                <w:sz w:val="16"/>
                <w:szCs w:val="16"/>
              </w:rPr>
            </w:pPr>
            <w:r w:rsidRPr="00F53AF7">
              <w:rPr>
                <w:sz w:val="16"/>
                <w:szCs w:val="16"/>
                <w:lang w:eastAsia="ja"/>
              </w:rPr>
              <w:t>関連</w:t>
            </w:r>
            <w:r w:rsidR="0067767E">
              <w:rPr>
                <w:sz w:val="16"/>
                <w:szCs w:val="16"/>
                <w:lang w:eastAsia="ja"/>
              </w:rPr>
              <w:t>ビークル</w:t>
            </w:r>
            <w:r w:rsidRPr="00F53AF7">
              <w:rPr>
                <w:sz w:val="16"/>
                <w:szCs w:val="16"/>
                <w:lang w:eastAsia="ja"/>
              </w:rPr>
              <w:t>詳細</w:t>
            </w:r>
          </w:p>
        </w:tc>
      </w:tr>
      <w:tr w:rsidR="00F53AF7" w:rsidRPr="00F53AF7" w14:paraId="08020860" w14:textId="77777777" w:rsidTr="005F7782">
        <w:trPr>
          <w:trHeight w:val="288"/>
        </w:trPr>
        <w:tc>
          <w:tcPr>
            <w:tcW w:w="1823" w:type="pct"/>
            <w:shd w:val="clear" w:color="auto" w:fill="000000" w:themeFill="text1"/>
            <w:vAlign w:val="center"/>
          </w:tcPr>
          <w:p w14:paraId="60760FA0" w14:textId="6439D679" w:rsidR="00A870AE" w:rsidRPr="00F53AF7" w:rsidRDefault="00B01A27" w:rsidP="00C51260">
            <w:pPr>
              <w:pStyle w:val="NoSpacing"/>
              <w:spacing w:line="240" w:lineRule="auto"/>
              <w:ind w:left="313" w:hanging="313"/>
              <w:rPr>
                <w:rFonts w:ascii="Arial" w:hAnsi="Arial" w:cs="Arial"/>
                <w:b/>
                <w:sz w:val="16"/>
                <w:szCs w:val="16"/>
                <w:lang w:eastAsia="ja-JP"/>
              </w:rPr>
            </w:pPr>
            <w:r>
              <w:rPr>
                <w:rFonts w:asciiTheme="minorEastAsia" w:eastAsiaTheme="minorEastAsia" w:hAnsiTheme="minorEastAsia" w:hint="eastAsia"/>
                <w:b/>
                <w:sz w:val="16"/>
                <w:szCs w:val="16"/>
                <w:lang w:eastAsia="ja"/>
              </w:rPr>
              <w:t>経営</w:t>
            </w:r>
            <w:r w:rsidR="00A870AE" w:rsidRPr="00F53AF7">
              <w:rPr>
                <w:b/>
                <w:sz w:val="16"/>
                <w:szCs w:val="16"/>
                <w:lang w:eastAsia="ja"/>
              </w:rPr>
              <w:t>モデルとオペレーション</w:t>
            </w:r>
          </w:p>
        </w:tc>
        <w:tc>
          <w:tcPr>
            <w:tcW w:w="3177" w:type="pct"/>
            <w:shd w:val="clear" w:color="auto" w:fill="000000" w:themeFill="text1"/>
            <w:vAlign w:val="center"/>
          </w:tcPr>
          <w:p w14:paraId="2C4256A0" w14:textId="77777777" w:rsidR="00A870AE" w:rsidRPr="00F53AF7" w:rsidRDefault="00324671" w:rsidP="00C51260">
            <w:pPr>
              <w:pStyle w:val="NoSpacing"/>
              <w:spacing w:line="240" w:lineRule="auto"/>
              <w:rPr>
                <w:rFonts w:ascii="Arial" w:hAnsi="Arial" w:cs="Arial"/>
                <w:b/>
                <w:sz w:val="16"/>
                <w:szCs w:val="16"/>
              </w:rPr>
            </w:pPr>
            <w:r w:rsidRPr="00F53AF7">
              <w:rPr>
                <w:b/>
                <w:sz w:val="16"/>
                <w:szCs w:val="16"/>
                <w:lang w:eastAsia="ja"/>
              </w:rPr>
              <w:t>指示</w:t>
            </w:r>
          </w:p>
        </w:tc>
      </w:tr>
      <w:tr w:rsidR="00F53AF7" w:rsidRPr="00F53AF7" w14:paraId="58AD7378" w14:textId="77777777" w:rsidTr="005F7782">
        <w:trPr>
          <w:trHeight w:val="288"/>
        </w:trPr>
        <w:tc>
          <w:tcPr>
            <w:tcW w:w="1823" w:type="pct"/>
            <w:shd w:val="clear" w:color="auto" w:fill="EBEBEB"/>
            <w:vAlign w:val="center"/>
          </w:tcPr>
          <w:p w14:paraId="510812F5" w14:textId="7361D0D2" w:rsidR="00A870AE" w:rsidRPr="00F53AF7" w:rsidRDefault="00843283" w:rsidP="0037127A">
            <w:pPr>
              <w:pStyle w:val="NoSpacing"/>
              <w:widowControl/>
              <w:numPr>
                <w:ilvl w:val="0"/>
                <w:numId w:val="16"/>
              </w:numPr>
              <w:kinsoku/>
              <w:spacing w:line="276" w:lineRule="auto"/>
              <w:ind w:left="313" w:hanging="313"/>
              <w:rPr>
                <w:rFonts w:ascii="Arial" w:hAnsi="Arial" w:cs="Arial"/>
                <w:sz w:val="16"/>
                <w:szCs w:val="16"/>
                <w:lang w:eastAsia="ja-JP"/>
              </w:rPr>
            </w:pPr>
            <w:r>
              <w:rPr>
                <w:rFonts w:asciiTheme="minorEastAsia" w:eastAsiaTheme="minorEastAsia" w:hAnsiTheme="minorEastAsia" w:hint="eastAsia"/>
                <w:sz w:val="16"/>
                <w:szCs w:val="16"/>
                <w:lang w:eastAsia="ja"/>
              </w:rPr>
              <w:t>商品および業務</w:t>
            </w:r>
            <w:r w:rsidR="00A870AE" w:rsidRPr="00F53AF7">
              <w:rPr>
                <w:sz w:val="16"/>
                <w:szCs w:val="16"/>
                <w:lang w:eastAsia="ja"/>
              </w:rPr>
              <w:t>の範囲</w:t>
            </w:r>
          </w:p>
        </w:tc>
        <w:tc>
          <w:tcPr>
            <w:tcW w:w="3177" w:type="pct"/>
            <w:shd w:val="clear" w:color="auto" w:fill="EBEBEB"/>
            <w:vAlign w:val="center"/>
          </w:tcPr>
          <w:p w14:paraId="3DCC10CE" w14:textId="103F411B" w:rsidR="00A870AE" w:rsidRPr="00F53AF7" w:rsidRDefault="00A870AE" w:rsidP="00C51260">
            <w:pPr>
              <w:pStyle w:val="NoSpacing"/>
              <w:spacing w:line="276" w:lineRule="auto"/>
              <w:rPr>
                <w:rFonts w:ascii="Arial" w:hAnsi="Arial" w:cs="Arial"/>
                <w:sz w:val="16"/>
                <w:szCs w:val="16"/>
                <w:lang w:eastAsia="ja-JP"/>
              </w:rPr>
            </w:pPr>
            <w:r w:rsidRPr="00F53AF7">
              <w:rPr>
                <w:sz w:val="16"/>
                <w:szCs w:val="16"/>
                <w:lang w:eastAsia="ja"/>
              </w:rPr>
              <w:t>レポート作成、オンラインツー</w:t>
            </w:r>
            <w:r w:rsidR="001A52BB">
              <w:rPr>
                <w:rFonts w:asciiTheme="minorEastAsia" w:eastAsiaTheme="minorEastAsia" w:hAnsiTheme="minorEastAsia" w:hint="eastAsia"/>
                <w:sz w:val="16"/>
                <w:szCs w:val="16"/>
                <w:lang w:eastAsia="ja"/>
              </w:rPr>
              <w:t>ル</w:t>
            </w:r>
          </w:p>
        </w:tc>
      </w:tr>
      <w:tr w:rsidR="00F53AF7" w:rsidRPr="00F53AF7" w14:paraId="41926599" w14:textId="77777777" w:rsidTr="005F7782">
        <w:trPr>
          <w:trHeight w:val="288"/>
        </w:trPr>
        <w:tc>
          <w:tcPr>
            <w:tcW w:w="1823" w:type="pct"/>
            <w:shd w:val="clear" w:color="auto" w:fill="F9F9F9"/>
            <w:vAlign w:val="center"/>
          </w:tcPr>
          <w:p w14:paraId="1133AB1F"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sz w:val="16"/>
                <w:szCs w:val="16"/>
                <w:lang w:eastAsia="ja"/>
              </w:rPr>
              <w:t>社内活動</w:t>
            </w:r>
          </w:p>
        </w:tc>
        <w:tc>
          <w:tcPr>
            <w:tcW w:w="3177" w:type="pct"/>
            <w:shd w:val="clear" w:color="auto" w:fill="F9F9F9"/>
            <w:vAlign w:val="center"/>
          </w:tcPr>
          <w:p w14:paraId="063886A7" w14:textId="77777777" w:rsidR="00A870AE" w:rsidRPr="00F53AF7" w:rsidRDefault="00A870AE" w:rsidP="00C51260">
            <w:pPr>
              <w:pStyle w:val="NoSpacing"/>
              <w:spacing w:line="276" w:lineRule="auto"/>
              <w:rPr>
                <w:rFonts w:ascii="Arial" w:hAnsi="Arial" w:cs="Arial"/>
                <w:sz w:val="16"/>
                <w:szCs w:val="16"/>
                <w:lang w:eastAsia="ja-JP"/>
              </w:rPr>
            </w:pPr>
            <w:r w:rsidRPr="00F53AF7">
              <w:rPr>
                <w:sz w:val="16"/>
                <w:szCs w:val="16"/>
                <w:lang w:eastAsia="ja"/>
              </w:rPr>
              <w:t>運用モデル、投資プロセス</w:t>
            </w:r>
          </w:p>
        </w:tc>
      </w:tr>
      <w:tr w:rsidR="00F53AF7" w:rsidRPr="00F53AF7" w14:paraId="21C2856E" w14:textId="77777777" w:rsidTr="005F7782">
        <w:trPr>
          <w:trHeight w:val="288"/>
        </w:trPr>
        <w:tc>
          <w:tcPr>
            <w:tcW w:w="1823" w:type="pct"/>
            <w:shd w:val="clear" w:color="auto" w:fill="EBEBEB"/>
            <w:vAlign w:val="center"/>
          </w:tcPr>
          <w:p w14:paraId="28506983" w14:textId="7A93AACE" w:rsidR="00A870AE" w:rsidRPr="00F53AF7" w:rsidRDefault="00843283" w:rsidP="0037127A">
            <w:pPr>
              <w:pStyle w:val="NoSpacing"/>
              <w:widowControl/>
              <w:numPr>
                <w:ilvl w:val="0"/>
                <w:numId w:val="16"/>
              </w:numPr>
              <w:kinsoku/>
              <w:spacing w:line="276" w:lineRule="auto"/>
              <w:ind w:left="313" w:hanging="313"/>
              <w:rPr>
                <w:rFonts w:ascii="Arial" w:hAnsi="Arial" w:cs="Arial"/>
                <w:sz w:val="16"/>
                <w:szCs w:val="16"/>
                <w:lang w:eastAsia="ja-JP"/>
              </w:rPr>
            </w:pPr>
            <w:r>
              <w:rPr>
                <w:rFonts w:asciiTheme="minorEastAsia" w:eastAsiaTheme="minorEastAsia" w:hAnsiTheme="minorEastAsia" w:hint="eastAsia"/>
                <w:sz w:val="16"/>
                <w:szCs w:val="16"/>
                <w:lang w:eastAsia="ja"/>
              </w:rPr>
              <w:t>外注</w:t>
            </w:r>
            <w:r w:rsidR="001A52BB">
              <w:rPr>
                <w:rFonts w:asciiTheme="minorEastAsia" w:eastAsiaTheme="minorEastAsia" w:hAnsiTheme="minorEastAsia" w:hint="eastAsia"/>
                <w:sz w:val="16"/>
                <w:szCs w:val="16"/>
                <w:lang w:eastAsia="ja"/>
              </w:rPr>
              <w:t>業務</w:t>
            </w:r>
            <w:r>
              <w:rPr>
                <w:rFonts w:asciiTheme="minorEastAsia" w:eastAsiaTheme="minorEastAsia" w:hAnsiTheme="minorEastAsia" w:hint="eastAsia"/>
                <w:sz w:val="16"/>
                <w:szCs w:val="16"/>
                <w:lang w:eastAsia="ja"/>
              </w:rPr>
              <w:t>および方針</w:t>
            </w:r>
          </w:p>
        </w:tc>
        <w:tc>
          <w:tcPr>
            <w:tcW w:w="3177" w:type="pct"/>
            <w:shd w:val="clear" w:color="auto" w:fill="EBEBEB"/>
            <w:vAlign w:val="center"/>
          </w:tcPr>
          <w:p w14:paraId="2FEC92A5" w14:textId="257CDC72" w:rsidR="00A870AE" w:rsidRPr="00F53AF7" w:rsidRDefault="004F1F36" w:rsidP="00C51260">
            <w:pPr>
              <w:pStyle w:val="NoSpacing"/>
              <w:spacing w:line="276" w:lineRule="auto"/>
              <w:rPr>
                <w:rFonts w:ascii="Arial" w:hAnsi="Arial" w:cs="Arial"/>
                <w:sz w:val="16"/>
                <w:szCs w:val="16"/>
                <w:lang w:eastAsia="ja-JP"/>
              </w:rPr>
            </w:pPr>
            <w:r>
              <w:rPr>
                <w:rFonts w:asciiTheme="minorEastAsia" w:eastAsiaTheme="minorEastAsia" w:hAnsiTheme="minorEastAsia" w:hint="eastAsia"/>
                <w:sz w:val="16"/>
                <w:szCs w:val="16"/>
                <w:lang w:eastAsia="ja"/>
              </w:rPr>
              <w:t>査定</w:t>
            </w:r>
            <w:r w:rsidR="00A870AE" w:rsidRPr="00F53AF7">
              <w:rPr>
                <w:sz w:val="16"/>
                <w:szCs w:val="16"/>
                <w:lang w:eastAsia="ja"/>
              </w:rPr>
              <w:t>、</w:t>
            </w:r>
            <w:r>
              <w:rPr>
                <w:rFonts w:asciiTheme="minorEastAsia" w:eastAsiaTheme="minorEastAsia" w:hAnsiTheme="minorEastAsia" w:hint="eastAsia"/>
                <w:sz w:val="16"/>
                <w:szCs w:val="16"/>
                <w:lang w:eastAsia="ja"/>
              </w:rPr>
              <w:t>プロパティマネジメント</w:t>
            </w:r>
            <w:r w:rsidR="00A870AE" w:rsidRPr="00F53AF7">
              <w:rPr>
                <w:sz w:val="16"/>
                <w:szCs w:val="16"/>
                <w:lang w:eastAsia="ja"/>
              </w:rPr>
              <w:t>その他</w:t>
            </w:r>
          </w:p>
        </w:tc>
      </w:tr>
      <w:tr w:rsidR="00F53AF7" w:rsidRPr="00F53AF7" w14:paraId="4634BE9B" w14:textId="77777777" w:rsidTr="005F7782">
        <w:trPr>
          <w:trHeight w:val="288"/>
        </w:trPr>
        <w:tc>
          <w:tcPr>
            <w:tcW w:w="1823" w:type="pct"/>
            <w:shd w:val="clear" w:color="auto" w:fill="F9F9F9"/>
            <w:vAlign w:val="center"/>
          </w:tcPr>
          <w:p w14:paraId="3E859D5C" w14:textId="5C564BDE" w:rsidR="00A870AE" w:rsidRPr="00F53AF7" w:rsidRDefault="00843283" w:rsidP="0037127A">
            <w:pPr>
              <w:pStyle w:val="NoSpacing"/>
              <w:widowControl/>
              <w:numPr>
                <w:ilvl w:val="0"/>
                <w:numId w:val="16"/>
              </w:numPr>
              <w:kinsoku/>
              <w:spacing w:line="276" w:lineRule="auto"/>
              <w:ind w:left="313" w:hanging="313"/>
              <w:rPr>
                <w:rFonts w:ascii="Arial" w:hAnsi="Arial" w:cs="Arial"/>
                <w:sz w:val="16"/>
                <w:szCs w:val="16"/>
              </w:rPr>
            </w:pPr>
            <w:r>
              <w:rPr>
                <w:rFonts w:asciiTheme="minorEastAsia" w:eastAsiaTheme="minorEastAsia" w:hAnsiTheme="minorEastAsia" w:hint="eastAsia"/>
                <w:sz w:val="16"/>
                <w:szCs w:val="16"/>
                <w:lang w:eastAsia="ja"/>
              </w:rPr>
              <w:t>商品</w:t>
            </w:r>
            <w:r w:rsidR="00A870AE" w:rsidRPr="00F53AF7">
              <w:rPr>
                <w:sz w:val="16"/>
                <w:szCs w:val="16"/>
                <w:lang w:eastAsia="ja"/>
              </w:rPr>
              <w:t>の範囲</w:t>
            </w:r>
          </w:p>
        </w:tc>
        <w:tc>
          <w:tcPr>
            <w:tcW w:w="3177" w:type="pct"/>
            <w:shd w:val="clear" w:color="auto" w:fill="F9F9F9"/>
            <w:vAlign w:val="center"/>
          </w:tcPr>
          <w:p w14:paraId="26F2A871" w14:textId="6CAFCDF1" w:rsidR="00A870AE" w:rsidRPr="00F53AF7" w:rsidRDefault="00A870AE" w:rsidP="00C51260">
            <w:pPr>
              <w:pStyle w:val="NoSpacing"/>
              <w:spacing w:line="276" w:lineRule="auto"/>
              <w:rPr>
                <w:rFonts w:ascii="Arial" w:hAnsi="Arial" w:cs="Arial"/>
                <w:sz w:val="16"/>
                <w:szCs w:val="16"/>
                <w:lang w:eastAsia="ja-JP"/>
              </w:rPr>
            </w:pPr>
            <w:r w:rsidRPr="00F53AF7">
              <w:rPr>
                <w:sz w:val="16"/>
                <w:szCs w:val="16"/>
                <w:lang w:eastAsia="ja"/>
              </w:rPr>
              <w:t>その他のビークル、分離マンデート、戦略、投資</w:t>
            </w:r>
            <w:r w:rsidR="00D070AB">
              <w:rPr>
                <w:rFonts w:asciiTheme="minorEastAsia" w:eastAsiaTheme="minorEastAsia" w:hAnsiTheme="minorEastAsia" w:hint="eastAsia"/>
                <w:sz w:val="16"/>
                <w:szCs w:val="16"/>
                <w:lang w:eastAsia="ja"/>
              </w:rPr>
              <w:t>形態</w:t>
            </w:r>
            <w:r w:rsidR="00D070AB">
              <w:rPr>
                <w:rFonts w:hint="eastAsia"/>
                <w:sz w:val="16"/>
                <w:szCs w:val="16"/>
                <w:lang w:eastAsia="ja"/>
              </w:rPr>
              <w:t xml:space="preserve"> </w:t>
            </w:r>
            <w:r w:rsidR="00E94D0B">
              <w:rPr>
                <w:sz w:val="16"/>
                <w:szCs w:val="16"/>
                <w:lang w:eastAsia="ja"/>
              </w:rPr>
              <w:t xml:space="preserve">– </w:t>
            </w:r>
            <w:r w:rsidR="00E94D0B">
              <w:rPr>
                <w:rFonts w:asciiTheme="minorEastAsia" w:eastAsiaTheme="minorEastAsia" w:hAnsiTheme="minorEastAsia" w:hint="eastAsia"/>
                <w:sz w:val="16"/>
                <w:szCs w:val="16"/>
                <w:lang w:eastAsia="ja"/>
              </w:rPr>
              <w:t>従前</w:t>
            </w:r>
            <w:r w:rsidRPr="00F53AF7">
              <w:rPr>
                <w:sz w:val="16"/>
                <w:szCs w:val="16"/>
                <w:lang w:eastAsia="ja"/>
              </w:rPr>
              <w:t>/</w:t>
            </w:r>
            <w:r w:rsidR="00E94D0B">
              <w:rPr>
                <w:rFonts w:asciiTheme="minorEastAsia" w:eastAsiaTheme="minorEastAsia" w:hAnsiTheme="minorEastAsia" w:hint="eastAsia"/>
                <w:sz w:val="16"/>
                <w:szCs w:val="16"/>
                <w:lang w:eastAsia="ja"/>
              </w:rPr>
              <w:t>継承</w:t>
            </w:r>
            <w:r w:rsidRPr="00F53AF7">
              <w:rPr>
                <w:sz w:val="16"/>
                <w:szCs w:val="16"/>
                <w:lang w:eastAsia="ja"/>
              </w:rPr>
              <w:t>、競合</w:t>
            </w:r>
          </w:p>
        </w:tc>
      </w:tr>
      <w:tr w:rsidR="00F53AF7" w:rsidRPr="00F53AF7" w14:paraId="2F96FEA8" w14:textId="77777777" w:rsidTr="005F7782">
        <w:trPr>
          <w:trHeight w:val="288"/>
        </w:trPr>
        <w:tc>
          <w:tcPr>
            <w:tcW w:w="1823" w:type="pct"/>
            <w:shd w:val="clear" w:color="auto" w:fill="EBEBEB"/>
            <w:vAlign w:val="center"/>
          </w:tcPr>
          <w:p w14:paraId="70812C0E" w14:textId="6D16D622" w:rsidR="00A870AE" w:rsidRPr="00F53AF7" w:rsidRDefault="007053CF" w:rsidP="0037127A">
            <w:pPr>
              <w:pStyle w:val="NoSpacing"/>
              <w:widowControl/>
              <w:numPr>
                <w:ilvl w:val="0"/>
                <w:numId w:val="16"/>
              </w:numPr>
              <w:kinsoku/>
              <w:spacing w:line="276" w:lineRule="auto"/>
              <w:ind w:left="313" w:hanging="313"/>
              <w:rPr>
                <w:rFonts w:ascii="Arial" w:hAnsi="Arial" w:cs="Arial"/>
                <w:sz w:val="16"/>
                <w:szCs w:val="16"/>
              </w:rPr>
            </w:pPr>
            <w:r>
              <w:rPr>
                <w:rFonts w:asciiTheme="minorEastAsia" w:eastAsiaTheme="minorEastAsia" w:hAnsiTheme="minorEastAsia" w:cs="Arial" w:hint="eastAsia"/>
                <w:sz w:val="16"/>
                <w:szCs w:val="16"/>
                <w:lang w:eastAsia="ja-JP"/>
              </w:rPr>
              <w:t>リサーチ</w:t>
            </w:r>
          </w:p>
        </w:tc>
        <w:tc>
          <w:tcPr>
            <w:tcW w:w="3177" w:type="pct"/>
            <w:shd w:val="clear" w:color="auto" w:fill="EBEBEB"/>
            <w:vAlign w:val="center"/>
          </w:tcPr>
          <w:p w14:paraId="2683F692" w14:textId="33A9D529" w:rsidR="00A870AE" w:rsidRPr="00F53AF7" w:rsidRDefault="00A870AE" w:rsidP="00C51260">
            <w:pPr>
              <w:pStyle w:val="NoSpacing"/>
              <w:spacing w:line="276" w:lineRule="auto"/>
              <w:rPr>
                <w:rFonts w:ascii="Arial" w:hAnsi="Arial" w:cs="Arial"/>
                <w:sz w:val="16"/>
                <w:szCs w:val="16"/>
                <w:lang w:eastAsia="ja-JP"/>
              </w:rPr>
            </w:pPr>
            <w:r w:rsidRPr="00F53AF7">
              <w:rPr>
                <w:sz w:val="16"/>
                <w:szCs w:val="16"/>
                <w:lang w:eastAsia="ja"/>
              </w:rPr>
              <w:t>社内</w:t>
            </w:r>
            <w:r w:rsidR="00530249">
              <w:rPr>
                <w:rFonts w:asciiTheme="minorEastAsia" w:eastAsiaTheme="minorEastAsia" w:hAnsiTheme="minorEastAsia" w:hint="eastAsia"/>
                <w:sz w:val="16"/>
                <w:szCs w:val="16"/>
                <w:lang w:eastAsia="ja"/>
              </w:rPr>
              <w:t>で行うか</w:t>
            </w:r>
            <w:r w:rsidRPr="00F53AF7">
              <w:rPr>
                <w:sz w:val="16"/>
                <w:szCs w:val="16"/>
                <w:lang w:eastAsia="ja"/>
              </w:rPr>
              <w:t>。</w:t>
            </w:r>
            <w:r w:rsidR="00530249">
              <w:rPr>
                <w:rFonts w:asciiTheme="minorEastAsia" w:eastAsiaTheme="minorEastAsia" w:hAnsiTheme="minorEastAsia" w:hint="eastAsia"/>
                <w:sz w:val="16"/>
                <w:szCs w:val="16"/>
                <w:lang w:eastAsia="ja"/>
              </w:rPr>
              <w:t>特徴は。</w:t>
            </w:r>
          </w:p>
        </w:tc>
      </w:tr>
      <w:tr w:rsidR="00F53AF7" w:rsidRPr="00F53AF7" w14:paraId="5AADD906" w14:textId="77777777" w:rsidTr="005F7782">
        <w:trPr>
          <w:trHeight w:val="288"/>
        </w:trPr>
        <w:tc>
          <w:tcPr>
            <w:tcW w:w="1823" w:type="pct"/>
            <w:shd w:val="clear" w:color="auto" w:fill="F9F9F9"/>
            <w:vAlign w:val="center"/>
          </w:tcPr>
          <w:p w14:paraId="4EB42EAC" w14:textId="77777777" w:rsidR="00A870AE" w:rsidRPr="00F53AF7" w:rsidRDefault="00A870AE" w:rsidP="0037127A">
            <w:pPr>
              <w:pStyle w:val="NoSpacing"/>
              <w:widowControl/>
              <w:numPr>
                <w:ilvl w:val="0"/>
                <w:numId w:val="16"/>
              </w:numPr>
              <w:kinsoku/>
              <w:spacing w:line="276" w:lineRule="auto"/>
              <w:ind w:left="313" w:hanging="313"/>
              <w:rPr>
                <w:rFonts w:ascii="Arial" w:hAnsi="Arial" w:cs="Arial"/>
                <w:sz w:val="16"/>
                <w:szCs w:val="16"/>
              </w:rPr>
            </w:pPr>
            <w:r w:rsidRPr="00F53AF7">
              <w:rPr>
                <w:sz w:val="16"/>
                <w:szCs w:val="16"/>
                <w:lang w:eastAsia="ja"/>
              </w:rPr>
              <w:t>リスク管理</w:t>
            </w:r>
          </w:p>
        </w:tc>
        <w:tc>
          <w:tcPr>
            <w:tcW w:w="3177" w:type="pct"/>
            <w:shd w:val="clear" w:color="auto" w:fill="F9F9F9"/>
            <w:vAlign w:val="center"/>
          </w:tcPr>
          <w:p w14:paraId="716F6CCD" w14:textId="390CE5EC" w:rsidR="00A870AE" w:rsidRPr="000726CC" w:rsidRDefault="000726CC" w:rsidP="00C51260">
            <w:pPr>
              <w:pStyle w:val="NoSpacing"/>
              <w:spacing w:line="276" w:lineRule="auto"/>
              <w:rPr>
                <w:rFonts w:ascii="Arial" w:eastAsiaTheme="minorEastAsia" w:hAnsi="Arial" w:cs="Arial"/>
                <w:sz w:val="16"/>
                <w:szCs w:val="16"/>
                <w:lang w:eastAsia="ja-JP"/>
              </w:rPr>
            </w:pPr>
            <w:r>
              <w:rPr>
                <w:rFonts w:asciiTheme="minorEastAsia" w:eastAsiaTheme="minorEastAsia" w:hAnsiTheme="minorEastAsia" w:hint="eastAsia"/>
                <w:sz w:val="16"/>
                <w:szCs w:val="16"/>
                <w:lang w:eastAsia="ja"/>
              </w:rPr>
              <w:t>適用される方法論</w:t>
            </w:r>
          </w:p>
        </w:tc>
      </w:tr>
      <w:tr w:rsidR="00F53AF7" w:rsidRPr="00F53AF7" w14:paraId="64DE63F0" w14:textId="77777777" w:rsidTr="005F7782">
        <w:trPr>
          <w:trHeight w:val="288"/>
        </w:trPr>
        <w:tc>
          <w:tcPr>
            <w:tcW w:w="1823" w:type="pct"/>
            <w:shd w:val="clear" w:color="auto" w:fill="EBEBEB"/>
            <w:vAlign w:val="center"/>
          </w:tcPr>
          <w:p w14:paraId="5A6BB264" w14:textId="4BADDF6D" w:rsidR="00A870AE" w:rsidRPr="00F53AF7" w:rsidRDefault="007053CF" w:rsidP="0037127A">
            <w:pPr>
              <w:pStyle w:val="NoSpacing"/>
              <w:widowControl/>
              <w:numPr>
                <w:ilvl w:val="0"/>
                <w:numId w:val="16"/>
              </w:numPr>
              <w:kinsoku/>
              <w:spacing w:line="276" w:lineRule="auto"/>
              <w:ind w:left="313" w:hanging="313"/>
              <w:rPr>
                <w:rFonts w:ascii="Arial" w:hAnsi="Arial" w:cs="Arial"/>
                <w:sz w:val="16"/>
                <w:szCs w:val="16"/>
              </w:rPr>
            </w:pPr>
            <w:r>
              <w:rPr>
                <w:rFonts w:asciiTheme="minorEastAsia" w:eastAsiaTheme="minorEastAsia" w:hAnsiTheme="minorEastAsia" w:cs="Arial" w:hint="eastAsia"/>
                <w:sz w:val="16"/>
                <w:szCs w:val="16"/>
                <w:lang w:eastAsia="ja-JP"/>
              </w:rPr>
              <w:t>ガバナンス</w:t>
            </w:r>
          </w:p>
        </w:tc>
        <w:tc>
          <w:tcPr>
            <w:tcW w:w="3177" w:type="pct"/>
            <w:shd w:val="clear" w:color="auto" w:fill="EBEBEB"/>
            <w:vAlign w:val="center"/>
          </w:tcPr>
          <w:p w14:paraId="70A77FCA" w14:textId="40020525" w:rsidR="00A870AE" w:rsidRPr="00F53AF7" w:rsidRDefault="00A870AE" w:rsidP="00C51260">
            <w:pPr>
              <w:pStyle w:val="NoSpacing"/>
              <w:spacing w:line="276" w:lineRule="auto"/>
              <w:rPr>
                <w:rFonts w:ascii="Arial" w:hAnsi="Arial" w:cs="Arial"/>
                <w:sz w:val="16"/>
                <w:szCs w:val="16"/>
                <w:lang w:eastAsia="ja-JP"/>
              </w:rPr>
            </w:pPr>
            <w:r w:rsidRPr="00F53AF7">
              <w:rPr>
                <w:sz w:val="16"/>
                <w:szCs w:val="16"/>
                <w:lang w:eastAsia="ja"/>
              </w:rPr>
              <w:t>ライセンス、規格</w:t>
            </w:r>
            <w:r w:rsidR="00510897">
              <w:rPr>
                <w:rFonts w:asciiTheme="minorEastAsia" w:eastAsiaTheme="minorEastAsia" w:hAnsiTheme="minorEastAsia" w:hint="eastAsia"/>
                <w:sz w:val="16"/>
                <w:szCs w:val="16"/>
                <w:lang w:eastAsia="ja"/>
              </w:rPr>
              <w:t>、</w:t>
            </w:r>
            <w:r w:rsidRPr="00F53AF7">
              <w:rPr>
                <w:sz w:val="16"/>
                <w:szCs w:val="16"/>
                <w:lang w:eastAsia="ja"/>
              </w:rPr>
              <w:t>認証、</w:t>
            </w:r>
            <w:r w:rsidR="00510897">
              <w:rPr>
                <w:rFonts w:asciiTheme="minorEastAsia" w:eastAsiaTheme="minorEastAsia" w:hAnsiTheme="minorEastAsia" w:hint="eastAsia"/>
                <w:sz w:val="16"/>
                <w:szCs w:val="16"/>
                <w:lang w:eastAsia="ja"/>
              </w:rPr>
              <w:t>会員権の使用</w:t>
            </w:r>
          </w:p>
        </w:tc>
      </w:tr>
      <w:tr w:rsidR="00F53AF7" w:rsidRPr="00031154" w14:paraId="6DA773D9" w14:textId="77777777" w:rsidTr="005F7782">
        <w:trPr>
          <w:trHeight w:val="288"/>
        </w:trPr>
        <w:tc>
          <w:tcPr>
            <w:tcW w:w="1823" w:type="pct"/>
            <w:shd w:val="clear" w:color="auto" w:fill="F9F9F9"/>
            <w:vAlign w:val="center"/>
          </w:tcPr>
          <w:p w14:paraId="42ACDC42" w14:textId="0296E98E" w:rsidR="00A870AE" w:rsidRPr="00F53AF7" w:rsidRDefault="007053CF" w:rsidP="0037127A">
            <w:pPr>
              <w:pStyle w:val="NoSpacing"/>
              <w:widowControl/>
              <w:numPr>
                <w:ilvl w:val="0"/>
                <w:numId w:val="16"/>
              </w:numPr>
              <w:kinsoku/>
              <w:spacing w:line="276" w:lineRule="auto"/>
              <w:ind w:left="313" w:hanging="313"/>
              <w:rPr>
                <w:rFonts w:ascii="Arial" w:hAnsi="Arial" w:cs="Arial"/>
                <w:sz w:val="16"/>
                <w:szCs w:val="16"/>
              </w:rPr>
            </w:pPr>
            <w:r>
              <w:rPr>
                <w:rFonts w:ascii="Arial" w:hAnsi="Arial" w:cs="Arial"/>
                <w:sz w:val="16"/>
                <w:szCs w:val="16"/>
              </w:rPr>
              <w:t>ESG</w:t>
            </w:r>
          </w:p>
        </w:tc>
        <w:tc>
          <w:tcPr>
            <w:tcW w:w="3177" w:type="pct"/>
            <w:shd w:val="clear" w:color="auto" w:fill="F9F9F9"/>
            <w:vAlign w:val="center"/>
          </w:tcPr>
          <w:p w14:paraId="7C8AA34B" w14:textId="50FDF0C4" w:rsidR="00A870AE" w:rsidRPr="00D178D6" w:rsidRDefault="00324671" w:rsidP="00C51260">
            <w:pPr>
              <w:pStyle w:val="NoSpacing"/>
              <w:spacing w:line="276" w:lineRule="auto"/>
              <w:rPr>
                <w:rFonts w:ascii="Arial" w:hAnsi="Arial" w:cs="Arial"/>
                <w:sz w:val="16"/>
                <w:szCs w:val="16"/>
                <w:lang w:val="en-US"/>
              </w:rPr>
            </w:pPr>
            <w:r w:rsidRPr="00031154">
              <w:rPr>
                <w:sz w:val="16"/>
                <w:szCs w:val="16"/>
                <w:lang w:eastAsia="ja"/>
              </w:rPr>
              <w:t>INREV, GRESB, PRI, GRAY, TCFD</w:t>
            </w:r>
            <w:r w:rsidR="00A35B01">
              <w:rPr>
                <w:sz w:val="16"/>
                <w:szCs w:val="16"/>
                <w:lang w:eastAsia="ja"/>
              </w:rPr>
              <w:t>, CRREM</w:t>
            </w:r>
          </w:p>
        </w:tc>
      </w:tr>
      <w:tr w:rsidR="00F53AF7" w:rsidRPr="00F53AF7" w14:paraId="001C21FD" w14:textId="77777777" w:rsidTr="005F7782">
        <w:trPr>
          <w:trHeight w:val="288"/>
        </w:trPr>
        <w:tc>
          <w:tcPr>
            <w:tcW w:w="1823" w:type="pct"/>
            <w:shd w:val="clear" w:color="auto" w:fill="EBEBEB"/>
            <w:vAlign w:val="center"/>
          </w:tcPr>
          <w:p w14:paraId="4C14328F" w14:textId="1F97B93E" w:rsidR="00A870AE" w:rsidRPr="00F53AF7" w:rsidRDefault="007053CF" w:rsidP="0037127A">
            <w:pPr>
              <w:pStyle w:val="NoSpacing"/>
              <w:widowControl/>
              <w:numPr>
                <w:ilvl w:val="0"/>
                <w:numId w:val="16"/>
              </w:numPr>
              <w:kinsoku/>
              <w:spacing w:line="276" w:lineRule="auto"/>
              <w:ind w:left="313" w:hanging="313"/>
              <w:rPr>
                <w:rFonts w:ascii="Arial" w:hAnsi="Arial" w:cs="Arial"/>
                <w:sz w:val="16"/>
                <w:szCs w:val="16"/>
              </w:rPr>
            </w:pPr>
            <w:r>
              <w:rPr>
                <w:rFonts w:asciiTheme="minorEastAsia" w:eastAsiaTheme="minorEastAsia" w:hAnsiTheme="minorEastAsia" w:hint="eastAsia"/>
                <w:sz w:val="16"/>
                <w:szCs w:val="16"/>
                <w:lang w:eastAsia="ja"/>
              </w:rPr>
              <w:t>査定評価</w:t>
            </w:r>
            <w:r w:rsidR="00A870AE" w:rsidRPr="00F53AF7">
              <w:rPr>
                <w:sz w:val="16"/>
                <w:szCs w:val="16"/>
                <w:lang w:eastAsia="ja"/>
              </w:rPr>
              <w:t>法</w:t>
            </w:r>
          </w:p>
        </w:tc>
        <w:tc>
          <w:tcPr>
            <w:tcW w:w="3177" w:type="pct"/>
            <w:shd w:val="clear" w:color="auto" w:fill="EBEBEB"/>
            <w:vAlign w:val="center"/>
          </w:tcPr>
          <w:p w14:paraId="3DE472FD" w14:textId="77777777" w:rsidR="00A870AE" w:rsidRPr="00F53AF7" w:rsidRDefault="00324671" w:rsidP="00C51260">
            <w:pPr>
              <w:pStyle w:val="NoSpacing"/>
              <w:spacing w:line="276" w:lineRule="auto"/>
              <w:rPr>
                <w:rFonts w:ascii="Arial" w:hAnsi="Arial" w:cs="Arial"/>
                <w:sz w:val="16"/>
                <w:szCs w:val="16"/>
              </w:rPr>
            </w:pPr>
            <w:r w:rsidRPr="00F53AF7">
              <w:rPr>
                <w:sz w:val="16"/>
                <w:szCs w:val="16"/>
                <w:lang w:eastAsia="ja"/>
              </w:rPr>
              <w:t>RICS</w:t>
            </w:r>
            <w:r w:rsidRPr="00F53AF7">
              <w:rPr>
                <w:sz w:val="16"/>
                <w:szCs w:val="16"/>
                <w:lang w:eastAsia="ja"/>
              </w:rPr>
              <w:t>、現地評価手法</w:t>
            </w:r>
          </w:p>
        </w:tc>
      </w:tr>
      <w:tr w:rsidR="00F53AF7" w:rsidRPr="00F53AF7" w14:paraId="09EAFEE8" w14:textId="77777777" w:rsidTr="005F7782">
        <w:trPr>
          <w:trHeight w:val="288"/>
        </w:trPr>
        <w:tc>
          <w:tcPr>
            <w:tcW w:w="1823" w:type="pct"/>
            <w:shd w:val="clear" w:color="auto" w:fill="F9F9F9"/>
            <w:vAlign w:val="center"/>
          </w:tcPr>
          <w:p w14:paraId="5250A4BA" w14:textId="7E430A62" w:rsidR="00A870AE" w:rsidRPr="00F53AF7" w:rsidRDefault="007053CF" w:rsidP="0037127A">
            <w:pPr>
              <w:pStyle w:val="NoSpacing"/>
              <w:widowControl/>
              <w:numPr>
                <w:ilvl w:val="0"/>
                <w:numId w:val="16"/>
              </w:numPr>
              <w:kinsoku/>
              <w:spacing w:line="276" w:lineRule="auto"/>
              <w:ind w:left="313" w:hanging="313"/>
              <w:rPr>
                <w:rFonts w:ascii="Arial" w:hAnsi="Arial" w:cs="Arial"/>
                <w:sz w:val="16"/>
                <w:szCs w:val="16"/>
              </w:rPr>
            </w:pPr>
            <w:r>
              <w:rPr>
                <w:rFonts w:asciiTheme="minorEastAsia" w:eastAsiaTheme="minorEastAsia" w:hAnsiTheme="minorEastAsia" w:hint="eastAsia"/>
                <w:sz w:val="16"/>
                <w:szCs w:val="16"/>
                <w:lang w:eastAsia="ja"/>
              </w:rPr>
              <w:t>補足</w:t>
            </w:r>
            <w:r w:rsidR="00A870AE" w:rsidRPr="00F53AF7">
              <w:rPr>
                <w:sz w:val="16"/>
                <w:szCs w:val="16"/>
                <w:lang w:eastAsia="ja"/>
              </w:rPr>
              <w:t>情報</w:t>
            </w:r>
          </w:p>
        </w:tc>
        <w:tc>
          <w:tcPr>
            <w:tcW w:w="3177" w:type="pct"/>
            <w:shd w:val="clear" w:color="auto" w:fill="F9F9F9"/>
            <w:vAlign w:val="center"/>
          </w:tcPr>
          <w:p w14:paraId="7ACC47CA" w14:textId="77777777" w:rsidR="00A870AE" w:rsidRPr="00F53AF7" w:rsidRDefault="00A870AE" w:rsidP="00C51260">
            <w:pPr>
              <w:pStyle w:val="NoSpacing"/>
              <w:spacing w:line="276" w:lineRule="auto"/>
              <w:rPr>
                <w:rFonts w:ascii="Arial" w:hAnsi="Arial" w:cs="Arial"/>
                <w:sz w:val="16"/>
                <w:szCs w:val="16"/>
                <w:lang w:eastAsia="ja-JP"/>
              </w:rPr>
            </w:pPr>
            <w:r w:rsidRPr="00F53AF7">
              <w:rPr>
                <w:sz w:val="16"/>
                <w:szCs w:val="16"/>
                <w:lang w:eastAsia="ja"/>
              </w:rPr>
              <w:t>ウェブサイトへのリンク</w:t>
            </w:r>
          </w:p>
        </w:tc>
      </w:tr>
    </w:tbl>
    <w:p w14:paraId="1DFC154E" w14:textId="77777777" w:rsidR="00A00AF7" w:rsidRPr="00F53AF7" w:rsidRDefault="00A00AF7" w:rsidP="00C51260">
      <w:pPr>
        <w:ind w:left="-270"/>
        <w:rPr>
          <w:b/>
          <w:sz w:val="24"/>
          <w:lang w:eastAsia="ja-JP"/>
        </w:rPr>
      </w:pPr>
    </w:p>
    <w:p w14:paraId="1741BAC3" w14:textId="66491D76" w:rsidR="00FC2EF5" w:rsidRPr="00F53AF7" w:rsidRDefault="00FC2EF5" w:rsidP="00C51260">
      <w:pPr>
        <w:ind w:left="-270"/>
        <w:rPr>
          <w:b/>
          <w:sz w:val="24"/>
        </w:rPr>
      </w:pPr>
      <w:r w:rsidRPr="00F53AF7">
        <w:rPr>
          <w:b/>
          <w:sz w:val="24"/>
          <w:lang w:eastAsia="ja"/>
        </w:rPr>
        <w:t>予備段階</w:t>
      </w:r>
    </w:p>
    <w:p w14:paraId="44483891" w14:textId="77777777" w:rsidR="00415EEB" w:rsidRPr="00E71C4E" w:rsidRDefault="00415EEB" w:rsidP="00A00AF7">
      <w:pPr>
        <w:pStyle w:val="INREVtablerows"/>
        <w:rPr>
          <w:b/>
          <w:color w:val="auto"/>
          <w:lang w:val="en-GB"/>
        </w:rPr>
      </w:pPr>
    </w:p>
    <w:p w14:paraId="21AEF848" w14:textId="26CE9581" w:rsidR="0094631F" w:rsidRPr="00E71C4E" w:rsidRDefault="0094631F" w:rsidP="00A00AF7">
      <w:pPr>
        <w:pStyle w:val="INREVtablerows"/>
        <w:numPr>
          <w:ilvl w:val="0"/>
          <w:numId w:val="17"/>
        </w:numPr>
        <w:rPr>
          <w:b/>
          <w:color w:val="auto"/>
          <w:lang w:val="en-GB" w:eastAsia="ja-JP"/>
        </w:rPr>
      </w:pPr>
      <w:bookmarkStart w:id="751" w:name="_Toc520197126"/>
      <w:bookmarkStart w:id="752" w:name="_Toc520197495"/>
      <w:r w:rsidRPr="00E71C4E">
        <w:rPr>
          <w:b/>
          <w:color w:val="auto"/>
          <w:lang w:eastAsia="ja"/>
        </w:rPr>
        <w:t>対象</w:t>
      </w:r>
      <w:r w:rsidR="0067767E">
        <w:rPr>
          <w:b/>
          <w:color w:val="auto"/>
          <w:lang w:eastAsia="ja"/>
        </w:rPr>
        <w:t>ビークル</w:t>
      </w:r>
      <w:r w:rsidRPr="00E71C4E">
        <w:rPr>
          <w:b/>
          <w:color w:val="auto"/>
          <w:lang w:eastAsia="ja"/>
        </w:rPr>
        <w:t>のポートフォリオ構成</w:t>
      </w:r>
      <w:r w:rsidRPr="00E71C4E">
        <w:rPr>
          <w:b/>
          <w:color w:val="auto"/>
          <w:lang w:eastAsia="ja"/>
        </w:rPr>
        <w:t>(</w:t>
      </w:r>
      <w:r w:rsidRPr="00E71C4E">
        <w:rPr>
          <w:b/>
          <w:color w:val="auto"/>
          <w:lang w:eastAsia="ja"/>
        </w:rPr>
        <w:t>質問</w:t>
      </w:r>
      <w:r w:rsidRPr="00E71C4E">
        <w:rPr>
          <w:b/>
          <w:color w:val="auto"/>
          <w:lang w:eastAsia="ja"/>
        </w:rPr>
        <w:t>1.3.1</w:t>
      </w:r>
      <w:r w:rsidRPr="00E71C4E">
        <w:rPr>
          <w:b/>
          <w:color w:val="auto"/>
          <w:lang w:eastAsia="ja"/>
        </w:rPr>
        <w:t>に関連</w:t>
      </w:r>
      <w:r w:rsidRPr="00E71C4E">
        <w:rPr>
          <w:b/>
          <w:color w:val="auto"/>
          <w:lang w:eastAsia="ja"/>
        </w:rPr>
        <w:t>)</w:t>
      </w:r>
      <w:bookmarkEnd w:id="751"/>
      <w:bookmarkEnd w:id="752"/>
    </w:p>
    <w:p w14:paraId="5077A152" w14:textId="77777777" w:rsidR="00EB114C" w:rsidRPr="00F53AF7" w:rsidRDefault="00EB114C" w:rsidP="0094631F">
      <w:pPr>
        <w:rPr>
          <w:lang w:eastAsia="ja-JP"/>
        </w:rPr>
      </w:pPr>
    </w:p>
    <w:p w14:paraId="1874A55A" w14:textId="77777777" w:rsidR="0094631F" w:rsidRPr="00F53AF7" w:rsidRDefault="0094631F" w:rsidP="0094631F">
      <w:pPr>
        <w:rPr>
          <w:lang w:eastAsia="ja-JP"/>
        </w:rPr>
      </w:pPr>
    </w:p>
    <w:tbl>
      <w:tblPr>
        <w:tblStyle w:val="INREVData"/>
        <w:tblW w:w="5077" w:type="pct"/>
        <w:tblInd w:w="-90" w:type="dxa"/>
        <w:tblLook w:val="04A0" w:firstRow="1" w:lastRow="0" w:firstColumn="1" w:lastColumn="0" w:noHBand="0" w:noVBand="1"/>
      </w:tblPr>
      <w:tblGrid>
        <w:gridCol w:w="2586"/>
        <w:gridCol w:w="1817"/>
        <w:gridCol w:w="1425"/>
        <w:gridCol w:w="1601"/>
        <w:gridCol w:w="2023"/>
        <w:gridCol w:w="1713"/>
        <w:gridCol w:w="2177"/>
      </w:tblGrid>
      <w:tr w:rsidR="00F53AF7" w:rsidRPr="00F53AF7" w14:paraId="0CC12EF2" w14:textId="77777777" w:rsidTr="00923EA0">
        <w:trPr>
          <w:cnfStyle w:val="100000000000" w:firstRow="1" w:lastRow="0" w:firstColumn="0" w:lastColumn="0" w:oddVBand="0" w:evenVBand="0" w:oddHBand="0" w:evenHBand="0" w:firstRowFirstColumn="0" w:firstRowLastColumn="0" w:lastRowFirstColumn="0" w:lastRowLastColumn="0"/>
          <w:trHeight w:val="535"/>
        </w:trPr>
        <w:tc>
          <w:tcPr>
            <w:tcW w:w="969" w:type="pct"/>
            <w:noWrap/>
          </w:tcPr>
          <w:p w14:paraId="4DF82A03" w14:textId="77777777" w:rsidR="006851BB" w:rsidRPr="00F53AF7" w:rsidRDefault="006851BB" w:rsidP="0094631F">
            <w:pPr>
              <w:pStyle w:val="Tabel"/>
              <w:rPr>
                <w:lang w:val="en-GB"/>
              </w:rPr>
            </w:pPr>
            <w:bookmarkStart w:id="753" w:name="_Hlk515522008"/>
            <w:r w:rsidRPr="00F53AF7">
              <w:rPr>
                <w:lang w:eastAsia="ja"/>
              </w:rPr>
              <w:t>資産</w:t>
            </w:r>
            <w:r w:rsidRPr="00F53AF7">
              <w:rPr>
                <w:lang w:eastAsia="ja"/>
              </w:rPr>
              <w:t>/ SPV</w:t>
            </w:r>
          </w:p>
        </w:tc>
        <w:tc>
          <w:tcPr>
            <w:tcW w:w="681" w:type="pct"/>
          </w:tcPr>
          <w:p w14:paraId="44709765" w14:textId="77777777" w:rsidR="006851BB" w:rsidRPr="00F53AF7" w:rsidRDefault="006851BB" w:rsidP="0094631F">
            <w:pPr>
              <w:pStyle w:val="Tabel"/>
              <w:rPr>
                <w:lang w:val="en-GB"/>
              </w:rPr>
            </w:pPr>
            <w:r w:rsidRPr="00F53AF7">
              <w:rPr>
                <w:lang w:eastAsia="ja"/>
              </w:rPr>
              <w:t>場所</w:t>
            </w:r>
          </w:p>
        </w:tc>
        <w:tc>
          <w:tcPr>
            <w:tcW w:w="534" w:type="pct"/>
          </w:tcPr>
          <w:p w14:paraId="2E6CE385" w14:textId="77777777" w:rsidR="006851BB" w:rsidRPr="00F53AF7" w:rsidRDefault="006851BB" w:rsidP="0094631F">
            <w:pPr>
              <w:pStyle w:val="Tabel"/>
              <w:rPr>
                <w:lang w:val="en-GB"/>
              </w:rPr>
            </w:pPr>
            <w:r w:rsidRPr="00F53AF7">
              <w:rPr>
                <w:lang w:eastAsia="ja"/>
              </w:rPr>
              <w:t>セクター</w:t>
            </w:r>
          </w:p>
        </w:tc>
        <w:tc>
          <w:tcPr>
            <w:tcW w:w="600" w:type="pct"/>
          </w:tcPr>
          <w:p w14:paraId="22613963" w14:textId="77777777" w:rsidR="006851BB" w:rsidRPr="00F53AF7" w:rsidRDefault="006851BB" w:rsidP="0094631F">
            <w:pPr>
              <w:pStyle w:val="Tabel"/>
              <w:rPr>
                <w:lang w:val="en-GB"/>
              </w:rPr>
            </w:pPr>
            <w:r w:rsidRPr="00F53AF7">
              <w:rPr>
                <w:lang w:eastAsia="ja"/>
              </w:rPr>
              <w:t>持分比率</w:t>
            </w:r>
            <w:r w:rsidRPr="00F53AF7">
              <w:rPr>
                <w:lang w:eastAsia="ja"/>
              </w:rPr>
              <w:t>(%)</w:t>
            </w:r>
          </w:p>
        </w:tc>
        <w:tc>
          <w:tcPr>
            <w:tcW w:w="758" w:type="pct"/>
            <w:noWrap/>
          </w:tcPr>
          <w:p w14:paraId="06E35D2A" w14:textId="75A0F464" w:rsidR="006851BB" w:rsidRPr="00F53AF7" w:rsidRDefault="00F74DBC" w:rsidP="0094631F">
            <w:pPr>
              <w:pStyle w:val="Tabel"/>
              <w:rPr>
                <w:lang w:val="en-GB"/>
              </w:rPr>
            </w:pPr>
            <w:r>
              <w:rPr>
                <w:rFonts w:hint="eastAsia"/>
                <w:lang w:eastAsia="ja-JP"/>
              </w:rPr>
              <w:t>占有率</w:t>
            </w:r>
          </w:p>
        </w:tc>
        <w:tc>
          <w:tcPr>
            <w:tcW w:w="642" w:type="pct"/>
            <w:noWrap/>
          </w:tcPr>
          <w:p w14:paraId="5B79D1B3" w14:textId="77777777" w:rsidR="006851BB" w:rsidRPr="00F53AF7" w:rsidRDefault="00923EA0" w:rsidP="0094631F">
            <w:pPr>
              <w:pStyle w:val="Tabel"/>
              <w:rPr>
                <w:lang w:val="en-GB"/>
              </w:rPr>
            </w:pPr>
            <w:r w:rsidRPr="00F53AF7">
              <w:rPr>
                <w:lang w:eastAsia="ja"/>
              </w:rPr>
              <w:t>取得年月日</w:t>
            </w:r>
          </w:p>
        </w:tc>
        <w:tc>
          <w:tcPr>
            <w:tcW w:w="817" w:type="pct"/>
          </w:tcPr>
          <w:p w14:paraId="6B6E97C4" w14:textId="59B862BE" w:rsidR="006851BB" w:rsidRPr="00F53AF7" w:rsidRDefault="006851BB" w:rsidP="0094631F">
            <w:pPr>
              <w:pStyle w:val="Tabel"/>
              <w:rPr>
                <w:lang w:val="en-GB"/>
              </w:rPr>
            </w:pPr>
            <w:r w:rsidRPr="00F53AF7">
              <w:rPr>
                <w:lang w:eastAsia="ja"/>
              </w:rPr>
              <w:t>予定</w:t>
            </w:r>
            <w:r w:rsidR="00EA4C10">
              <w:rPr>
                <w:rFonts w:hint="eastAsia"/>
                <w:lang w:eastAsia="ja"/>
              </w:rPr>
              <w:t>償還</w:t>
            </w:r>
            <w:r w:rsidRPr="00F53AF7">
              <w:rPr>
                <w:lang w:eastAsia="ja"/>
              </w:rPr>
              <w:t>日</w:t>
            </w:r>
          </w:p>
        </w:tc>
      </w:tr>
      <w:tr w:rsidR="00F53AF7" w:rsidRPr="00F53AF7" w14:paraId="69A00259" w14:textId="77777777" w:rsidTr="0006348A">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14:paraId="6A32AD63" w14:textId="77777777" w:rsidR="006851BB" w:rsidRPr="00F53AF7" w:rsidRDefault="006851BB" w:rsidP="00923EA0">
            <w:pPr>
              <w:pStyle w:val="Tabel"/>
              <w:spacing w:line="276" w:lineRule="auto"/>
              <w:rPr>
                <w:lang w:val="en-GB"/>
              </w:rPr>
            </w:pPr>
            <w:r w:rsidRPr="00F53AF7">
              <w:rPr>
                <w:lang w:eastAsia="ja"/>
              </w:rPr>
              <w:t>資産</w:t>
            </w:r>
            <w:r w:rsidRPr="00F53AF7">
              <w:rPr>
                <w:lang w:eastAsia="ja"/>
              </w:rPr>
              <w:t xml:space="preserve"> 1</w:t>
            </w:r>
          </w:p>
        </w:tc>
        <w:tc>
          <w:tcPr>
            <w:tcW w:w="681" w:type="pct"/>
          </w:tcPr>
          <w:p w14:paraId="3532A700" w14:textId="77777777" w:rsidR="006851BB" w:rsidRPr="00F53AF7" w:rsidRDefault="006851BB" w:rsidP="00923EA0">
            <w:pPr>
              <w:pStyle w:val="Tabel"/>
              <w:spacing w:line="276" w:lineRule="auto"/>
              <w:rPr>
                <w:lang w:val="en-GB"/>
              </w:rPr>
            </w:pPr>
          </w:p>
        </w:tc>
        <w:tc>
          <w:tcPr>
            <w:tcW w:w="534" w:type="pct"/>
          </w:tcPr>
          <w:p w14:paraId="733D8463" w14:textId="77777777" w:rsidR="006851BB" w:rsidRPr="00F53AF7" w:rsidRDefault="006851BB" w:rsidP="00923EA0">
            <w:pPr>
              <w:pStyle w:val="Tabel"/>
              <w:spacing w:line="276" w:lineRule="auto"/>
              <w:rPr>
                <w:lang w:val="en-GB"/>
              </w:rPr>
            </w:pPr>
          </w:p>
        </w:tc>
        <w:tc>
          <w:tcPr>
            <w:tcW w:w="600" w:type="pct"/>
          </w:tcPr>
          <w:p w14:paraId="1A0CBE8E" w14:textId="77777777" w:rsidR="006851BB" w:rsidRPr="00F53AF7" w:rsidRDefault="006851BB" w:rsidP="00923EA0">
            <w:pPr>
              <w:pStyle w:val="Tabel"/>
              <w:spacing w:line="276" w:lineRule="auto"/>
              <w:rPr>
                <w:lang w:val="en-GB"/>
              </w:rPr>
            </w:pPr>
          </w:p>
        </w:tc>
        <w:tc>
          <w:tcPr>
            <w:tcW w:w="758" w:type="pct"/>
            <w:noWrap/>
          </w:tcPr>
          <w:p w14:paraId="75F71956" w14:textId="77777777" w:rsidR="006851BB" w:rsidRPr="00F53AF7" w:rsidRDefault="006851BB" w:rsidP="00923EA0">
            <w:pPr>
              <w:pStyle w:val="Tabel"/>
              <w:spacing w:line="276" w:lineRule="auto"/>
              <w:rPr>
                <w:lang w:val="en-GB"/>
              </w:rPr>
            </w:pPr>
          </w:p>
        </w:tc>
        <w:tc>
          <w:tcPr>
            <w:tcW w:w="642" w:type="pct"/>
          </w:tcPr>
          <w:p w14:paraId="2393EA96" w14:textId="77777777" w:rsidR="006851BB" w:rsidRPr="00F53AF7" w:rsidRDefault="006851BB" w:rsidP="00923EA0">
            <w:pPr>
              <w:pStyle w:val="Tabel"/>
              <w:spacing w:line="276" w:lineRule="auto"/>
              <w:rPr>
                <w:lang w:val="en-GB"/>
              </w:rPr>
            </w:pPr>
          </w:p>
        </w:tc>
        <w:tc>
          <w:tcPr>
            <w:tcW w:w="817" w:type="pct"/>
            <w:noWrap/>
          </w:tcPr>
          <w:p w14:paraId="7C9B3728" w14:textId="77777777" w:rsidR="006851BB" w:rsidRPr="00F53AF7" w:rsidRDefault="006851BB" w:rsidP="00923EA0">
            <w:pPr>
              <w:pStyle w:val="Tabel"/>
              <w:spacing w:line="276" w:lineRule="auto"/>
              <w:rPr>
                <w:lang w:val="en-GB"/>
              </w:rPr>
            </w:pPr>
          </w:p>
        </w:tc>
      </w:tr>
      <w:tr w:rsidR="00F53AF7" w:rsidRPr="00F53AF7" w14:paraId="62DA7225" w14:textId="77777777" w:rsidTr="0006348A">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14:paraId="3A87043F" w14:textId="77777777" w:rsidR="006851BB" w:rsidRPr="00F53AF7" w:rsidRDefault="006851BB" w:rsidP="00923EA0">
            <w:pPr>
              <w:pStyle w:val="Tabel"/>
              <w:spacing w:before="0" w:after="0" w:line="276" w:lineRule="auto"/>
              <w:rPr>
                <w:lang w:val="en-GB"/>
              </w:rPr>
            </w:pPr>
            <w:r w:rsidRPr="00F53AF7">
              <w:rPr>
                <w:lang w:eastAsia="ja"/>
              </w:rPr>
              <w:t>資産</w:t>
            </w:r>
            <w:r w:rsidRPr="00F53AF7">
              <w:rPr>
                <w:lang w:eastAsia="ja"/>
              </w:rPr>
              <w:t xml:space="preserve"> 2</w:t>
            </w:r>
          </w:p>
        </w:tc>
        <w:tc>
          <w:tcPr>
            <w:tcW w:w="681" w:type="pct"/>
          </w:tcPr>
          <w:p w14:paraId="68BABEA6" w14:textId="77777777" w:rsidR="006851BB" w:rsidRPr="00F53AF7" w:rsidRDefault="006851BB" w:rsidP="00923EA0">
            <w:pPr>
              <w:pStyle w:val="Tabel"/>
              <w:spacing w:before="0" w:after="0" w:line="276" w:lineRule="auto"/>
              <w:rPr>
                <w:lang w:val="en-GB"/>
              </w:rPr>
            </w:pPr>
          </w:p>
        </w:tc>
        <w:tc>
          <w:tcPr>
            <w:tcW w:w="534" w:type="pct"/>
          </w:tcPr>
          <w:p w14:paraId="5F30D75F" w14:textId="77777777" w:rsidR="006851BB" w:rsidRPr="00F53AF7" w:rsidRDefault="006851BB" w:rsidP="00923EA0">
            <w:pPr>
              <w:pStyle w:val="Tabel"/>
              <w:spacing w:before="0" w:after="0" w:line="276" w:lineRule="auto"/>
              <w:rPr>
                <w:lang w:val="en-GB"/>
              </w:rPr>
            </w:pPr>
          </w:p>
        </w:tc>
        <w:tc>
          <w:tcPr>
            <w:tcW w:w="600" w:type="pct"/>
          </w:tcPr>
          <w:p w14:paraId="6FC33505" w14:textId="77777777" w:rsidR="006851BB" w:rsidRPr="00F53AF7" w:rsidRDefault="006851BB" w:rsidP="00923EA0">
            <w:pPr>
              <w:pStyle w:val="Tabel"/>
              <w:spacing w:before="0" w:after="0" w:line="276" w:lineRule="auto"/>
              <w:rPr>
                <w:lang w:val="en-GB"/>
              </w:rPr>
            </w:pPr>
          </w:p>
        </w:tc>
        <w:tc>
          <w:tcPr>
            <w:tcW w:w="758" w:type="pct"/>
            <w:noWrap/>
          </w:tcPr>
          <w:p w14:paraId="2ED5F508" w14:textId="77777777" w:rsidR="006851BB" w:rsidRPr="00F53AF7" w:rsidRDefault="006851BB" w:rsidP="00923EA0">
            <w:pPr>
              <w:pStyle w:val="Tabel"/>
              <w:spacing w:before="0" w:after="0" w:line="276" w:lineRule="auto"/>
              <w:rPr>
                <w:lang w:val="en-GB"/>
              </w:rPr>
            </w:pPr>
          </w:p>
        </w:tc>
        <w:tc>
          <w:tcPr>
            <w:tcW w:w="642" w:type="pct"/>
          </w:tcPr>
          <w:p w14:paraId="61260341" w14:textId="77777777" w:rsidR="006851BB" w:rsidRPr="00F53AF7" w:rsidRDefault="006851BB" w:rsidP="00923EA0">
            <w:pPr>
              <w:pStyle w:val="Tabel"/>
              <w:spacing w:before="0" w:after="0" w:line="276" w:lineRule="auto"/>
              <w:rPr>
                <w:lang w:val="en-GB"/>
              </w:rPr>
            </w:pPr>
          </w:p>
        </w:tc>
        <w:tc>
          <w:tcPr>
            <w:tcW w:w="817" w:type="pct"/>
            <w:noWrap/>
          </w:tcPr>
          <w:p w14:paraId="0A57BC2B" w14:textId="77777777" w:rsidR="006851BB" w:rsidRPr="00F53AF7" w:rsidRDefault="006851BB" w:rsidP="00923EA0">
            <w:pPr>
              <w:pStyle w:val="Tabel"/>
              <w:spacing w:before="0" w:after="0" w:line="276" w:lineRule="auto"/>
              <w:rPr>
                <w:lang w:val="en-GB"/>
              </w:rPr>
            </w:pPr>
          </w:p>
        </w:tc>
      </w:tr>
      <w:tr w:rsidR="00F53AF7" w:rsidRPr="00F53AF7" w14:paraId="659D71A0" w14:textId="77777777" w:rsidTr="0006348A">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14:paraId="7159DBF1" w14:textId="77777777" w:rsidR="006851BB" w:rsidRPr="00F53AF7" w:rsidRDefault="006851BB" w:rsidP="00923EA0">
            <w:pPr>
              <w:pStyle w:val="Tabel"/>
              <w:spacing w:line="276" w:lineRule="auto"/>
              <w:rPr>
                <w:lang w:val="en-GB"/>
              </w:rPr>
            </w:pPr>
            <w:r w:rsidRPr="00F53AF7">
              <w:rPr>
                <w:lang w:eastAsia="ja"/>
              </w:rPr>
              <w:t>資産</w:t>
            </w:r>
            <w:r w:rsidRPr="00F53AF7">
              <w:rPr>
                <w:lang w:eastAsia="ja"/>
              </w:rPr>
              <w:t xml:space="preserve"> 3</w:t>
            </w:r>
          </w:p>
        </w:tc>
        <w:tc>
          <w:tcPr>
            <w:tcW w:w="681" w:type="pct"/>
          </w:tcPr>
          <w:p w14:paraId="1F5798F9" w14:textId="77777777" w:rsidR="006851BB" w:rsidRPr="00F53AF7" w:rsidRDefault="006851BB" w:rsidP="00923EA0">
            <w:pPr>
              <w:pStyle w:val="Tabel"/>
              <w:spacing w:line="276" w:lineRule="auto"/>
              <w:rPr>
                <w:lang w:val="en-GB"/>
              </w:rPr>
            </w:pPr>
          </w:p>
        </w:tc>
        <w:tc>
          <w:tcPr>
            <w:tcW w:w="534" w:type="pct"/>
          </w:tcPr>
          <w:p w14:paraId="7E945C00" w14:textId="77777777" w:rsidR="006851BB" w:rsidRPr="00F53AF7" w:rsidRDefault="006851BB" w:rsidP="00923EA0">
            <w:pPr>
              <w:pStyle w:val="Tabel"/>
              <w:spacing w:line="276" w:lineRule="auto"/>
              <w:rPr>
                <w:lang w:val="en-GB"/>
              </w:rPr>
            </w:pPr>
          </w:p>
        </w:tc>
        <w:tc>
          <w:tcPr>
            <w:tcW w:w="600" w:type="pct"/>
          </w:tcPr>
          <w:p w14:paraId="1C9A5A26" w14:textId="77777777" w:rsidR="006851BB" w:rsidRPr="00F53AF7" w:rsidRDefault="006851BB" w:rsidP="00923EA0">
            <w:pPr>
              <w:pStyle w:val="Tabel"/>
              <w:spacing w:line="276" w:lineRule="auto"/>
              <w:rPr>
                <w:lang w:val="en-GB"/>
              </w:rPr>
            </w:pPr>
          </w:p>
        </w:tc>
        <w:tc>
          <w:tcPr>
            <w:tcW w:w="758" w:type="pct"/>
            <w:noWrap/>
          </w:tcPr>
          <w:p w14:paraId="688117E1" w14:textId="77777777" w:rsidR="006851BB" w:rsidRPr="00F53AF7" w:rsidRDefault="006851BB" w:rsidP="00923EA0">
            <w:pPr>
              <w:pStyle w:val="Tabel"/>
              <w:spacing w:line="276" w:lineRule="auto"/>
              <w:rPr>
                <w:lang w:val="en-GB"/>
              </w:rPr>
            </w:pPr>
          </w:p>
        </w:tc>
        <w:tc>
          <w:tcPr>
            <w:tcW w:w="642" w:type="pct"/>
          </w:tcPr>
          <w:p w14:paraId="3B7DF5CB" w14:textId="77777777" w:rsidR="006851BB" w:rsidRPr="00F53AF7" w:rsidRDefault="006851BB" w:rsidP="00923EA0">
            <w:pPr>
              <w:pStyle w:val="Tabel"/>
              <w:spacing w:line="276" w:lineRule="auto"/>
              <w:rPr>
                <w:lang w:val="en-GB"/>
              </w:rPr>
            </w:pPr>
          </w:p>
        </w:tc>
        <w:tc>
          <w:tcPr>
            <w:tcW w:w="817" w:type="pct"/>
            <w:noWrap/>
          </w:tcPr>
          <w:p w14:paraId="6A4B4B87" w14:textId="77777777" w:rsidR="006851BB" w:rsidRPr="00F53AF7" w:rsidRDefault="006851BB" w:rsidP="00923EA0">
            <w:pPr>
              <w:pStyle w:val="Tabel"/>
              <w:spacing w:line="276" w:lineRule="auto"/>
              <w:rPr>
                <w:lang w:val="en-GB"/>
              </w:rPr>
            </w:pPr>
          </w:p>
        </w:tc>
      </w:tr>
      <w:tr w:rsidR="00F53AF7" w:rsidRPr="00F53AF7" w14:paraId="6465935E" w14:textId="77777777" w:rsidTr="0006348A">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14:paraId="641D036E" w14:textId="0485EBE7" w:rsidR="006851BB" w:rsidRPr="00F53AF7" w:rsidRDefault="00E41C05" w:rsidP="00923EA0">
            <w:pPr>
              <w:pStyle w:val="Tabel"/>
              <w:spacing w:before="0" w:after="0" w:line="276" w:lineRule="auto"/>
              <w:rPr>
                <w:lang w:val="en-GB"/>
              </w:rPr>
            </w:pPr>
            <w:r>
              <w:rPr>
                <w:rFonts w:hint="eastAsia"/>
                <w:lang w:eastAsia="ja-JP"/>
              </w:rPr>
              <w:t>合計</w:t>
            </w:r>
          </w:p>
        </w:tc>
        <w:tc>
          <w:tcPr>
            <w:tcW w:w="681" w:type="pct"/>
          </w:tcPr>
          <w:p w14:paraId="481979EA" w14:textId="77777777" w:rsidR="006851BB" w:rsidRPr="00F53AF7" w:rsidRDefault="006851BB" w:rsidP="00923EA0">
            <w:pPr>
              <w:pStyle w:val="Tabel"/>
              <w:spacing w:before="0" w:after="0" w:line="276" w:lineRule="auto"/>
              <w:rPr>
                <w:lang w:val="en-GB"/>
              </w:rPr>
            </w:pPr>
          </w:p>
        </w:tc>
        <w:tc>
          <w:tcPr>
            <w:tcW w:w="534" w:type="pct"/>
          </w:tcPr>
          <w:p w14:paraId="1466CF84" w14:textId="77777777" w:rsidR="006851BB" w:rsidRPr="00F53AF7" w:rsidRDefault="006851BB" w:rsidP="00923EA0">
            <w:pPr>
              <w:pStyle w:val="Tabel"/>
              <w:spacing w:before="0" w:after="0" w:line="276" w:lineRule="auto"/>
              <w:rPr>
                <w:lang w:val="en-GB"/>
              </w:rPr>
            </w:pPr>
          </w:p>
        </w:tc>
        <w:tc>
          <w:tcPr>
            <w:tcW w:w="600" w:type="pct"/>
          </w:tcPr>
          <w:p w14:paraId="4733B5B2" w14:textId="77777777" w:rsidR="006851BB" w:rsidRPr="00F53AF7" w:rsidRDefault="006851BB" w:rsidP="00923EA0">
            <w:pPr>
              <w:pStyle w:val="Tabel"/>
              <w:spacing w:before="0" w:after="0" w:line="276" w:lineRule="auto"/>
              <w:rPr>
                <w:lang w:val="en-GB"/>
              </w:rPr>
            </w:pPr>
          </w:p>
        </w:tc>
        <w:tc>
          <w:tcPr>
            <w:tcW w:w="758" w:type="pct"/>
            <w:noWrap/>
          </w:tcPr>
          <w:p w14:paraId="25CE5717" w14:textId="77777777" w:rsidR="006851BB" w:rsidRPr="00F53AF7" w:rsidRDefault="006851BB" w:rsidP="00923EA0">
            <w:pPr>
              <w:pStyle w:val="Tabel"/>
              <w:spacing w:before="0" w:after="0" w:line="276" w:lineRule="auto"/>
              <w:rPr>
                <w:lang w:val="en-GB"/>
              </w:rPr>
            </w:pPr>
          </w:p>
        </w:tc>
        <w:tc>
          <w:tcPr>
            <w:tcW w:w="642" w:type="pct"/>
            <w:noWrap/>
          </w:tcPr>
          <w:p w14:paraId="77EFD6A2" w14:textId="77777777" w:rsidR="006851BB" w:rsidRPr="00F53AF7" w:rsidRDefault="006851BB" w:rsidP="00923EA0">
            <w:pPr>
              <w:pStyle w:val="Tabel"/>
              <w:spacing w:before="0" w:after="0" w:line="276" w:lineRule="auto"/>
              <w:rPr>
                <w:lang w:val="en-GB"/>
              </w:rPr>
            </w:pPr>
          </w:p>
        </w:tc>
        <w:tc>
          <w:tcPr>
            <w:tcW w:w="817" w:type="pct"/>
            <w:noWrap/>
          </w:tcPr>
          <w:p w14:paraId="4709F76B" w14:textId="77777777" w:rsidR="006851BB" w:rsidRPr="00F53AF7" w:rsidRDefault="006851BB" w:rsidP="00923EA0">
            <w:pPr>
              <w:pStyle w:val="Tabel"/>
              <w:spacing w:before="0" w:after="0" w:line="276" w:lineRule="auto"/>
              <w:rPr>
                <w:lang w:val="en-GB"/>
              </w:rPr>
            </w:pPr>
          </w:p>
        </w:tc>
      </w:tr>
      <w:bookmarkEnd w:id="753"/>
    </w:tbl>
    <w:p w14:paraId="27D372A3" w14:textId="77777777" w:rsidR="006851BB" w:rsidRPr="00F53AF7" w:rsidRDefault="006851BB" w:rsidP="0094631F"/>
    <w:p w14:paraId="75E1A9DC" w14:textId="77777777" w:rsidR="00EB114C" w:rsidRPr="00F53AF7" w:rsidRDefault="00EB114C" w:rsidP="0094631F"/>
    <w:p w14:paraId="6D3E442C" w14:textId="77777777" w:rsidR="0051039A" w:rsidRPr="00F53AF7" w:rsidRDefault="0051039A" w:rsidP="0094631F"/>
    <w:p w14:paraId="08CA3184" w14:textId="0901CE35" w:rsidR="00C867C8" w:rsidRPr="00E71C4E" w:rsidRDefault="00513067" w:rsidP="00A00AF7">
      <w:pPr>
        <w:pStyle w:val="INREVtablerows"/>
        <w:numPr>
          <w:ilvl w:val="0"/>
          <w:numId w:val="17"/>
        </w:numPr>
        <w:rPr>
          <w:color w:val="auto"/>
          <w:lang w:val="en-GB" w:eastAsia="ja-JP"/>
        </w:rPr>
      </w:pPr>
      <w:bookmarkStart w:id="754" w:name="_Toc520197127"/>
      <w:bookmarkStart w:id="755" w:name="_Toc520197496"/>
      <w:r>
        <w:rPr>
          <w:rFonts w:hint="eastAsia"/>
          <w:b/>
          <w:color w:val="auto"/>
          <w:lang w:eastAsia="ja"/>
        </w:rPr>
        <w:t>組織</w:t>
      </w:r>
      <w:r w:rsidR="00C867C8" w:rsidRPr="00E71C4E">
        <w:rPr>
          <w:b/>
          <w:color w:val="auto"/>
          <w:lang w:eastAsia="ja"/>
        </w:rPr>
        <w:t>図</w:t>
      </w:r>
      <w:r>
        <w:rPr>
          <w:rFonts w:hint="eastAsia"/>
          <w:b/>
          <w:color w:val="auto"/>
          <w:lang w:eastAsia="ja"/>
        </w:rPr>
        <w:t>および</w:t>
      </w:r>
      <w:r w:rsidR="00C867C8" w:rsidRPr="00E71C4E">
        <w:rPr>
          <w:b/>
          <w:color w:val="auto"/>
          <w:lang w:eastAsia="ja"/>
        </w:rPr>
        <w:t>経歴</w:t>
      </w:r>
      <w:r w:rsidR="00A965E5">
        <w:rPr>
          <w:rFonts w:hint="eastAsia"/>
          <w:b/>
          <w:color w:val="auto"/>
          <w:lang w:eastAsia="ja"/>
        </w:rPr>
        <w:t xml:space="preserve"> </w:t>
      </w:r>
      <w:r w:rsidR="00C867C8" w:rsidRPr="00E71C4E">
        <w:rPr>
          <w:b/>
          <w:color w:val="auto"/>
          <w:lang w:eastAsia="ja"/>
        </w:rPr>
        <w:t>(</w:t>
      </w:r>
      <w:r w:rsidR="00C867C8" w:rsidRPr="00E71C4E">
        <w:rPr>
          <w:b/>
          <w:color w:val="auto"/>
          <w:lang w:eastAsia="ja"/>
        </w:rPr>
        <w:t>質問</w:t>
      </w:r>
      <w:r w:rsidR="00C867C8" w:rsidRPr="00E71C4E">
        <w:rPr>
          <w:b/>
          <w:color w:val="auto"/>
          <w:lang w:eastAsia="ja"/>
        </w:rPr>
        <w:t>1</w:t>
      </w:r>
      <w:r w:rsidR="00E5229F">
        <w:rPr>
          <w:b/>
          <w:color w:val="auto"/>
          <w:lang w:eastAsia="ja"/>
        </w:rPr>
        <w:t>.</w:t>
      </w:r>
      <w:r w:rsidR="00240825">
        <w:rPr>
          <w:b/>
          <w:color w:val="auto"/>
          <w:lang w:eastAsia="ja"/>
        </w:rPr>
        <w:t>6.</w:t>
      </w:r>
      <w:r w:rsidR="00E5229F">
        <w:rPr>
          <w:b/>
          <w:color w:val="auto"/>
          <w:lang w:eastAsia="ja"/>
        </w:rPr>
        <w:t>1</w:t>
      </w:r>
      <w:r w:rsidR="00240825">
        <w:rPr>
          <w:rFonts w:hint="eastAsia"/>
          <w:b/>
          <w:color w:val="auto"/>
          <w:lang w:eastAsia="ja"/>
        </w:rPr>
        <w:t>、</w:t>
      </w:r>
      <w:r w:rsidR="00EB114C" w:rsidRPr="00E71C4E">
        <w:rPr>
          <w:b/>
          <w:color w:val="auto"/>
          <w:lang w:eastAsia="ja"/>
        </w:rPr>
        <w:t>1</w:t>
      </w:r>
      <w:r w:rsidR="00240825">
        <w:rPr>
          <w:rFonts w:hint="eastAsia"/>
          <w:b/>
          <w:color w:val="auto"/>
          <w:lang w:eastAsia="ja"/>
        </w:rPr>
        <w:t>.</w:t>
      </w:r>
      <w:r w:rsidR="00E5229F">
        <w:rPr>
          <w:b/>
          <w:color w:val="auto"/>
          <w:lang w:eastAsia="ja"/>
        </w:rPr>
        <w:t>6.2</w:t>
      </w:r>
      <w:r w:rsidR="00C867C8">
        <w:rPr>
          <w:lang w:eastAsia="ja"/>
        </w:rPr>
        <w:t>、</w:t>
      </w:r>
      <w:r w:rsidR="00C867C8" w:rsidRPr="00240825">
        <w:rPr>
          <w:b/>
          <w:bCs/>
          <w:lang w:eastAsia="ja"/>
        </w:rPr>
        <w:t>1.7.1.1</w:t>
      </w:r>
      <w:r w:rsidR="00C867C8" w:rsidRPr="00240825">
        <w:rPr>
          <w:b/>
          <w:bCs/>
          <w:lang w:eastAsia="ja"/>
        </w:rPr>
        <w:t>、</w:t>
      </w:r>
      <w:r w:rsidR="00C867C8" w:rsidRPr="00240825">
        <w:rPr>
          <w:b/>
          <w:bCs/>
          <w:lang w:eastAsia="ja"/>
        </w:rPr>
        <w:t>1.7.2.1</w:t>
      </w:r>
      <w:r w:rsidR="00C867C8">
        <w:rPr>
          <w:lang w:eastAsia="ja"/>
        </w:rPr>
        <w:t xml:space="preserve"> </w:t>
      </w:r>
      <w:r w:rsidR="00375CFA">
        <w:rPr>
          <w:b/>
          <w:color w:val="auto"/>
          <w:lang w:eastAsia="ja"/>
        </w:rPr>
        <w:t xml:space="preserve"> </w:t>
      </w:r>
      <w:r w:rsidR="00375CFA">
        <w:rPr>
          <w:b/>
          <w:color w:val="auto"/>
          <w:lang w:eastAsia="ja"/>
        </w:rPr>
        <w:t>および</w:t>
      </w:r>
      <w:r w:rsidR="00375CFA">
        <w:rPr>
          <w:b/>
          <w:color w:val="auto"/>
          <w:lang w:eastAsia="ja"/>
        </w:rPr>
        <w:t xml:space="preserve"> 2.7.8</w:t>
      </w:r>
      <w:r w:rsidR="00240825">
        <w:rPr>
          <w:rFonts w:hint="eastAsia"/>
          <w:b/>
          <w:color w:val="auto"/>
          <w:lang w:eastAsia="ja"/>
        </w:rPr>
        <w:t>に関連</w:t>
      </w:r>
      <w:r w:rsidR="00C867C8" w:rsidRPr="00E71C4E">
        <w:rPr>
          <w:b/>
          <w:color w:val="auto"/>
          <w:lang w:eastAsia="ja"/>
        </w:rPr>
        <w:t>)</w:t>
      </w:r>
      <w:bookmarkEnd w:id="754"/>
      <w:bookmarkEnd w:id="755"/>
    </w:p>
    <w:p w14:paraId="4FDA4D39" w14:textId="77777777" w:rsidR="00C867C8" w:rsidRPr="00F53AF7" w:rsidRDefault="00C867C8" w:rsidP="0094631F">
      <w:pPr>
        <w:rPr>
          <w:lang w:eastAsia="ja-JP"/>
        </w:rPr>
      </w:pPr>
    </w:p>
    <w:p w14:paraId="04D16D5C" w14:textId="77777777" w:rsidR="00735A39" w:rsidRPr="00F53AF7" w:rsidRDefault="00735A39" w:rsidP="0094631F">
      <w:pPr>
        <w:rPr>
          <w:lang w:eastAsia="ja-JP"/>
        </w:rPr>
      </w:pPr>
    </w:p>
    <w:p w14:paraId="715D1A3E" w14:textId="77777777" w:rsidR="00C867C8" w:rsidRPr="00F53AF7" w:rsidRDefault="00C867C8" w:rsidP="0094631F">
      <w:pPr>
        <w:rPr>
          <w:lang w:eastAsia="ja-JP"/>
        </w:rPr>
      </w:pPr>
    </w:p>
    <w:p w14:paraId="1BC4A2BA" w14:textId="77777777" w:rsidR="0051039A" w:rsidRPr="00F53AF7" w:rsidRDefault="0051039A">
      <w:pPr>
        <w:tabs>
          <w:tab w:val="clear" w:pos="765"/>
        </w:tabs>
        <w:spacing w:line="240" w:lineRule="auto"/>
        <w:rPr>
          <w:lang w:eastAsia="ja-JP"/>
        </w:rPr>
      </w:pPr>
      <w:r w:rsidRPr="00F53AF7">
        <w:rPr>
          <w:lang w:eastAsia="ja-JP"/>
        </w:rPr>
        <w:br w:type="page"/>
      </w:r>
    </w:p>
    <w:p w14:paraId="61A38A1E" w14:textId="77777777" w:rsidR="00C867C8" w:rsidRPr="00F53AF7" w:rsidRDefault="00C867C8" w:rsidP="0094631F">
      <w:pPr>
        <w:rPr>
          <w:lang w:eastAsia="ja-JP"/>
        </w:rPr>
      </w:pPr>
    </w:p>
    <w:p w14:paraId="59F684DA" w14:textId="641AC007" w:rsidR="00735A39" w:rsidRPr="00F53AF7" w:rsidRDefault="00513067" w:rsidP="005F7782">
      <w:pPr>
        <w:ind w:left="-270"/>
        <w:rPr>
          <w:b/>
          <w:sz w:val="24"/>
        </w:rPr>
      </w:pPr>
      <w:r>
        <w:rPr>
          <w:rFonts w:hint="eastAsia"/>
          <w:b/>
          <w:sz w:val="24"/>
          <w:lang w:eastAsia="ja"/>
        </w:rPr>
        <w:t>精査段階</w:t>
      </w:r>
    </w:p>
    <w:p w14:paraId="2CBDE6A5" w14:textId="77777777" w:rsidR="000F7B6E" w:rsidRPr="00F53AF7" w:rsidRDefault="000F7B6E" w:rsidP="000F7B6E"/>
    <w:p w14:paraId="0C4601A4" w14:textId="5110D0A1" w:rsidR="000F7B6E" w:rsidRPr="00F53AF7" w:rsidRDefault="000F7B6E" w:rsidP="006E45F0">
      <w:pPr>
        <w:pStyle w:val="INREVtablerows"/>
        <w:numPr>
          <w:ilvl w:val="0"/>
          <w:numId w:val="17"/>
        </w:numPr>
        <w:rPr>
          <w:b/>
          <w:color w:val="auto"/>
          <w:lang w:val="en-GB" w:eastAsia="ja-JP"/>
        </w:rPr>
      </w:pPr>
      <w:r w:rsidRPr="00E71C4E">
        <w:rPr>
          <w:b/>
          <w:color w:val="auto"/>
          <w:lang w:eastAsia="ja"/>
        </w:rPr>
        <w:t>ESG KPI:</w:t>
      </w:r>
      <w:r w:rsidRPr="00E71C4E">
        <w:rPr>
          <w:b/>
          <w:color w:val="auto"/>
          <w:lang w:eastAsia="ja"/>
        </w:rPr>
        <w:t>主要な</w:t>
      </w:r>
      <w:r w:rsidRPr="00E71C4E">
        <w:rPr>
          <w:b/>
          <w:color w:val="auto"/>
          <w:lang w:eastAsia="ja"/>
        </w:rPr>
        <w:t>ESG</w:t>
      </w:r>
      <w:r w:rsidR="00513067">
        <w:rPr>
          <w:rFonts w:hint="eastAsia"/>
          <w:b/>
          <w:color w:val="auto"/>
          <w:lang w:eastAsia="ja"/>
        </w:rPr>
        <w:t>要素</w:t>
      </w:r>
      <w:r w:rsidRPr="00E71C4E">
        <w:rPr>
          <w:b/>
          <w:color w:val="auto"/>
          <w:lang w:eastAsia="ja"/>
        </w:rPr>
        <w:t>の目標と</w:t>
      </w:r>
      <w:r w:rsidR="004F42C5">
        <w:rPr>
          <w:rFonts w:hint="eastAsia"/>
          <w:b/>
          <w:color w:val="auto"/>
          <w:lang w:eastAsia="ja"/>
        </w:rPr>
        <w:t>実績</w:t>
      </w:r>
      <w:r w:rsidRPr="00E71C4E">
        <w:rPr>
          <w:b/>
          <w:color w:val="auto"/>
          <w:lang w:eastAsia="ja"/>
        </w:rPr>
        <w:t>パフォーマンス</w:t>
      </w:r>
      <w:r w:rsidR="004F42C5">
        <w:rPr>
          <w:rFonts w:hint="eastAsia"/>
          <w:b/>
          <w:color w:val="auto"/>
          <w:lang w:eastAsia="ja"/>
        </w:rPr>
        <w:t xml:space="preserve"> </w:t>
      </w:r>
      <w:r w:rsidRPr="00E71C4E">
        <w:rPr>
          <w:b/>
          <w:color w:val="auto"/>
          <w:lang w:eastAsia="ja"/>
        </w:rPr>
        <w:t>(</w:t>
      </w:r>
      <w:r w:rsidRPr="00E71C4E">
        <w:rPr>
          <w:b/>
          <w:color w:val="auto"/>
          <w:lang w:eastAsia="ja"/>
        </w:rPr>
        <w:t>質問</w:t>
      </w:r>
      <w:r w:rsidRPr="00E71C4E">
        <w:rPr>
          <w:b/>
          <w:color w:val="auto"/>
          <w:lang w:eastAsia="ja"/>
        </w:rPr>
        <w:t>2.2.3.5</w:t>
      </w:r>
      <w:r w:rsidRPr="00E71C4E">
        <w:rPr>
          <w:b/>
          <w:color w:val="auto"/>
          <w:lang w:eastAsia="ja"/>
        </w:rPr>
        <w:t>に関連</w:t>
      </w:r>
      <w:r w:rsidRPr="00E71C4E">
        <w:rPr>
          <w:b/>
          <w:color w:val="auto"/>
          <w:lang w:eastAsia="ja"/>
        </w:rPr>
        <w:t>)</w:t>
      </w:r>
    </w:p>
    <w:tbl>
      <w:tblPr>
        <w:tblStyle w:val="INREVData"/>
        <w:tblW w:w="12240" w:type="dxa"/>
        <w:tblLook w:val="04A0" w:firstRow="1" w:lastRow="0" w:firstColumn="1" w:lastColumn="0" w:noHBand="0" w:noVBand="1"/>
      </w:tblPr>
      <w:tblGrid>
        <w:gridCol w:w="992"/>
        <w:gridCol w:w="2011"/>
        <w:gridCol w:w="2086"/>
        <w:gridCol w:w="1589"/>
        <w:gridCol w:w="2086"/>
        <w:gridCol w:w="1390"/>
        <w:gridCol w:w="2086"/>
      </w:tblGrid>
      <w:tr w:rsidR="004B548D" w:rsidRPr="00F53AF7" w14:paraId="03399AD5" w14:textId="77777777" w:rsidTr="005D3E95">
        <w:trPr>
          <w:cnfStyle w:val="100000000000" w:firstRow="1" w:lastRow="0" w:firstColumn="0" w:lastColumn="0" w:oddVBand="0" w:evenVBand="0" w:oddHBand="0" w:evenHBand="0" w:firstRowFirstColumn="0" w:firstRowLastColumn="0" w:lastRowFirstColumn="0" w:lastRowLastColumn="0"/>
          <w:tblHeader/>
        </w:trPr>
        <w:tc>
          <w:tcPr>
            <w:tcW w:w="0" w:type="dxa"/>
            <w:tcBorders>
              <w:top w:val="nil"/>
              <w:left w:val="nil"/>
              <w:bottom w:val="single" w:sz="18" w:space="0" w:color="FFFFFF"/>
              <w:right w:val="single" w:sz="18" w:space="0" w:color="FFFFFF"/>
            </w:tcBorders>
            <w:vAlign w:val="center"/>
            <w:hideMark/>
          </w:tcPr>
          <w:p w14:paraId="72F3AD87" w14:textId="2E9E20B8" w:rsidR="0040755A" w:rsidRPr="00F53AF7" w:rsidRDefault="0040755A" w:rsidP="00CE4651">
            <w:pPr>
              <w:pStyle w:val="INREVTable"/>
              <w:spacing w:line="240" w:lineRule="auto"/>
              <w:rPr>
                <w:sz w:val="18"/>
                <w:szCs w:val="18"/>
                <w:lang w:val="en-GB" w:eastAsia="ja-JP"/>
              </w:rPr>
            </w:pPr>
            <w:r w:rsidRPr="00F53AF7">
              <w:rPr>
                <w:sz w:val="18"/>
                <w:szCs w:val="18"/>
                <w:lang w:eastAsia="ja"/>
              </w:rPr>
              <w:t>ESG</w:t>
            </w:r>
            <w:r w:rsidR="004F42C5">
              <w:rPr>
                <w:rFonts w:hint="eastAsia"/>
                <w:sz w:val="18"/>
                <w:szCs w:val="18"/>
                <w:lang w:eastAsia="ja"/>
              </w:rPr>
              <w:t>要素</w:t>
            </w:r>
          </w:p>
        </w:tc>
        <w:tc>
          <w:tcPr>
            <w:tcW w:w="1822" w:type="dxa"/>
            <w:tcBorders>
              <w:top w:val="nil"/>
              <w:left w:val="single" w:sz="18" w:space="0" w:color="FFFFFF"/>
              <w:bottom w:val="single" w:sz="18" w:space="0" w:color="FFFFFF"/>
              <w:right w:val="single" w:sz="18" w:space="0" w:color="FFFFFF"/>
            </w:tcBorders>
            <w:vAlign w:val="center"/>
          </w:tcPr>
          <w:p w14:paraId="0955087C" w14:textId="167CF825" w:rsidR="0040755A" w:rsidRPr="00F53AF7" w:rsidRDefault="0040755A" w:rsidP="00CE4651">
            <w:pPr>
              <w:pStyle w:val="INREVTable"/>
              <w:spacing w:line="240" w:lineRule="auto"/>
              <w:rPr>
                <w:sz w:val="18"/>
                <w:szCs w:val="18"/>
                <w:lang w:val="en-GB"/>
              </w:rPr>
            </w:pPr>
            <w:r w:rsidRPr="00F53AF7">
              <w:rPr>
                <w:sz w:val="18"/>
                <w:szCs w:val="18"/>
                <w:lang w:eastAsia="ja"/>
              </w:rPr>
              <w:t>適用</w:t>
            </w:r>
            <w:r w:rsidR="004F42C5">
              <w:rPr>
                <w:rFonts w:hint="eastAsia"/>
                <w:sz w:val="18"/>
                <w:szCs w:val="18"/>
                <w:lang w:eastAsia="ja"/>
              </w:rPr>
              <w:t>の有無</w:t>
            </w:r>
          </w:p>
        </w:tc>
        <w:tc>
          <w:tcPr>
            <w:tcW w:w="1890" w:type="dxa"/>
            <w:tcBorders>
              <w:top w:val="nil"/>
              <w:left w:val="single" w:sz="18" w:space="0" w:color="FFFFFF"/>
              <w:bottom w:val="single" w:sz="18" w:space="0" w:color="FFFFFF"/>
              <w:right w:val="single" w:sz="18" w:space="0" w:color="FFFFFF"/>
            </w:tcBorders>
          </w:tcPr>
          <w:p w14:paraId="1E333B04" w14:textId="22EE22C3" w:rsidR="0040755A" w:rsidRPr="00F53AF7" w:rsidRDefault="001E06FA" w:rsidP="00CE4651">
            <w:pPr>
              <w:pStyle w:val="INREVTable"/>
              <w:spacing w:line="240" w:lineRule="auto"/>
              <w:rPr>
                <w:sz w:val="18"/>
                <w:szCs w:val="18"/>
                <w:lang w:val="en-GB"/>
              </w:rPr>
            </w:pPr>
            <w:r>
              <w:rPr>
                <w:rFonts w:hint="eastAsia"/>
                <w:sz w:val="18"/>
                <w:szCs w:val="18"/>
                <w:lang w:eastAsia="ja"/>
              </w:rPr>
              <w:t>指標</w:t>
            </w:r>
            <w:r w:rsidR="0040755A" w:rsidRPr="00F53AF7">
              <w:rPr>
                <w:sz w:val="18"/>
                <w:szCs w:val="18"/>
                <w:lang w:eastAsia="ja"/>
              </w:rPr>
              <w:t>(KPI)*</w:t>
            </w:r>
          </w:p>
        </w:tc>
        <w:tc>
          <w:tcPr>
            <w:tcW w:w="1440" w:type="dxa"/>
            <w:tcBorders>
              <w:top w:val="nil"/>
              <w:left w:val="single" w:sz="18" w:space="0" w:color="FFFFFF"/>
              <w:bottom w:val="single" w:sz="18" w:space="0" w:color="FFFFFF"/>
              <w:right w:val="single" w:sz="18" w:space="0" w:color="FFFFFF"/>
            </w:tcBorders>
          </w:tcPr>
          <w:p w14:paraId="50C89DE6" w14:textId="4F14C493" w:rsidR="0040755A" w:rsidRPr="00F53AF7" w:rsidRDefault="0040755A" w:rsidP="00CE4651">
            <w:pPr>
              <w:pStyle w:val="INREVTable"/>
              <w:spacing w:line="240" w:lineRule="auto"/>
              <w:rPr>
                <w:sz w:val="18"/>
                <w:szCs w:val="18"/>
                <w:lang w:val="en-GB"/>
              </w:rPr>
            </w:pPr>
            <w:r w:rsidRPr="00F53AF7">
              <w:rPr>
                <w:sz w:val="18"/>
                <w:szCs w:val="18"/>
                <w:lang w:eastAsia="ja"/>
              </w:rPr>
              <w:t>現在</w:t>
            </w:r>
            <w:r w:rsidR="00013D0A">
              <w:rPr>
                <w:sz w:val="18"/>
                <w:szCs w:val="18"/>
                <w:lang w:eastAsia="ja"/>
              </w:rPr>
              <w:t>値</w:t>
            </w:r>
          </w:p>
        </w:tc>
        <w:tc>
          <w:tcPr>
            <w:tcW w:w="1890" w:type="dxa"/>
            <w:tcBorders>
              <w:top w:val="nil"/>
              <w:left w:val="single" w:sz="18" w:space="0" w:color="FFFFFF"/>
              <w:bottom w:val="single" w:sz="18" w:space="0" w:color="FFFFFF"/>
              <w:right w:val="nil"/>
            </w:tcBorders>
            <w:vAlign w:val="center"/>
            <w:hideMark/>
          </w:tcPr>
          <w:p w14:paraId="7F43BA9A" w14:textId="32E67DCD" w:rsidR="0040755A" w:rsidRPr="00F53AF7" w:rsidRDefault="001E06FA" w:rsidP="00CE4651">
            <w:pPr>
              <w:pStyle w:val="INREVTable"/>
              <w:spacing w:line="240" w:lineRule="auto"/>
              <w:rPr>
                <w:sz w:val="18"/>
                <w:szCs w:val="18"/>
                <w:lang w:val="en-GB"/>
              </w:rPr>
            </w:pPr>
            <w:r>
              <w:rPr>
                <w:rFonts w:hint="eastAsia"/>
                <w:sz w:val="18"/>
                <w:szCs w:val="18"/>
                <w:lang w:eastAsia="ja"/>
              </w:rPr>
              <w:t>報告対象期間</w:t>
            </w:r>
          </w:p>
        </w:tc>
        <w:tc>
          <w:tcPr>
            <w:tcW w:w="1260" w:type="dxa"/>
            <w:tcBorders>
              <w:top w:val="nil"/>
              <w:left w:val="single" w:sz="18" w:space="0" w:color="FFFFFF"/>
              <w:bottom w:val="single" w:sz="18" w:space="0" w:color="FFFFFF"/>
              <w:right w:val="nil"/>
            </w:tcBorders>
            <w:vAlign w:val="center"/>
          </w:tcPr>
          <w:p w14:paraId="645A9DC1" w14:textId="4F74FFBB" w:rsidR="0040755A" w:rsidRPr="00F53AF7" w:rsidRDefault="0040755A" w:rsidP="00CE4651">
            <w:pPr>
              <w:pStyle w:val="INREVTable"/>
              <w:spacing w:line="240" w:lineRule="auto"/>
              <w:rPr>
                <w:sz w:val="18"/>
                <w:szCs w:val="18"/>
                <w:lang w:val="en-GB"/>
              </w:rPr>
            </w:pPr>
            <w:r w:rsidRPr="00F53AF7">
              <w:rPr>
                <w:sz w:val="18"/>
                <w:szCs w:val="18"/>
                <w:lang w:eastAsia="ja"/>
              </w:rPr>
              <w:t>目標</w:t>
            </w:r>
            <w:r w:rsidR="004C6471">
              <w:rPr>
                <w:sz w:val="18"/>
                <w:szCs w:val="18"/>
                <w:lang w:eastAsia="ja"/>
              </w:rPr>
              <w:t>値</w:t>
            </w:r>
          </w:p>
        </w:tc>
        <w:tc>
          <w:tcPr>
            <w:tcW w:w="1890" w:type="dxa"/>
            <w:tcBorders>
              <w:top w:val="nil"/>
              <w:left w:val="single" w:sz="18" w:space="0" w:color="FFFFFF"/>
              <w:bottom w:val="single" w:sz="18" w:space="0" w:color="FFFFFF"/>
              <w:right w:val="nil"/>
            </w:tcBorders>
            <w:vAlign w:val="center"/>
          </w:tcPr>
          <w:p w14:paraId="0362E00A" w14:textId="71959647" w:rsidR="0040755A" w:rsidRPr="00F53AF7" w:rsidRDefault="001E06FA" w:rsidP="00CE4651">
            <w:pPr>
              <w:pStyle w:val="INREVTable"/>
              <w:spacing w:line="240" w:lineRule="auto"/>
              <w:rPr>
                <w:sz w:val="18"/>
                <w:szCs w:val="18"/>
                <w:lang w:val="en-GB"/>
              </w:rPr>
            </w:pPr>
            <w:r>
              <w:rPr>
                <w:rFonts w:hint="eastAsia"/>
                <w:sz w:val="18"/>
                <w:szCs w:val="18"/>
                <w:lang w:eastAsia="ja"/>
              </w:rPr>
              <w:t>目標年</w:t>
            </w:r>
          </w:p>
        </w:tc>
      </w:tr>
      <w:tr w:rsidR="004B548D" w:rsidRPr="00F53AF7" w14:paraId="5B1F3D79"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hideMark/>
          </w:tcPr>
          <w:p w14:paraId="53F57D86" w14:textId="12B31D5A" w:rsidR="0040755A" w:rsidRPr="00F53AF7" w:rsidRDefault="0040755A" w:rsidP="00CE4651">
            <w:pPr>
              <w:pStyle w:val="INREVtablerows"/>
              <w:rPr>
                <w:color w:val="auto"/>
                <w:sz w:val="18"/>
                <w:szCs w:val="18"/>
                <w:lang w:val="en-GB"/>
              </w:rPr>
            </w:pPr>
            <w:r>
              <w:rPr>
                <w:color w:val="auto"/>
                <w:sz w:val="18"/>
                <w:szCs w:val="18"/>
                <w:lang w:eastAsia="ja"/>
              </w:rPr>
              <w:t>エネルギー</w:t>
            </w:r>
            <w:r w:rsidRPr="00F53AF7">
              <w:rPr>
                <w:color w:val="auto"/>
                <w:sz w:val="18"/>
                <w:szCs w:val="18"/>
                <w:lang w:eastAsia="ja"/>
              </w:rPr>
              <w:t>消費</w:t>
            </w:r>
            <w:r w:rsidRPr="00F53AF7">
              <w:rPr>
                <w:color w:val="auto"/>
                <w:sz w:val="18"/>
                <w:szCs w:val="18"/>
                <w:lang w:eastAsia="ja"/>
              </w:rPr>
              <w:t xml:space="preserve">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BDD549A" w14:textId="6268D8C4" w:rsidR="0040755A" w:rsidRPr="00F53AF7" w:rsidRDefault="005818A0" w:rsidP="00CE4651">
            <w:pPr>
              <w:pStyle w:val="Tabel"/>
              <w:spacing w:line="240" w:lineRule="auto"/>
              <w:rPr>
                <w:sz w:val="18"/>
                <w:szCs w:val="18"/>
                <w:lang w:val="en-GB"/>
              </w:rPr>
            </w:pPr>
            <w:sdt>
              <w:sdtPr>
                <w:rPr>
                  <w:sz w:val="18"/>
                  <w:szCs w:val="18"/>
                  <w:lang w:val="en-GB"/>
                </w:rPr>
                <w:id w:val="-577134473"/>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637448980"/>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4503570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16EAD53"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B62A423"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23FBC11"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21E9AA3" w14:textId="77777777" w:rsidR="0040755A" w:rsidRPr="00F53AF7" w:rsidRDefault="0040755A" w:rsidP="00CE4651">
            <w:pPr>
              <w:pStyle w:val="Tabel"/>
              <w:spacing w:line="240" w:lineRule="auto"/>
              <w:rPr>
                <w:sz w:val="18"/>
                <w:szCs w:val="18"/>
                <w:lang w:val="en-GB"/>
              </w:rPr>
            </w:pPr>
          </w:p>
        </w:tc>
      </w:tr>
      <w:tr w:rsidR="004B548D" w:rsidRPr="00F53AF7" w14:paraId="0D094C57"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F5014C3" w14:textId="6E1C8F18" w:rsidR="0040755A" w:rsidRPr="00F53AF7" w:rsidRDefault="0040755A" w:rsidP="008929F4">
            <w:pPr>
              <w:pStyle w:val="INREVtablerows"/>
              <w:rPr>
                <w:color w:val="auto"/>
                <w:sz w:val="18"/>
                <w:szCs w:val="18"/>
                <w:lang w:val="en-GB"/>
              </w:rPr>
            </w:pPr>
            <w:r>
              <w:rPr>
                <w:color w:val="auto"/>
                <w:sz w:val="18"/>
                <w:szCs w:val="18"/>
                <w:lang w:eastAsia="ja"/>
              </w:rPr>
              <w:t>温室効果ガス排出量</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E396F08" w14:textId="364D36B9" w:rsidR="0040755A" w:rsidRDefault="005818A0" w:rsidP="008929F4">
            <w:pPr>
              <w:pStyle w:val="Tabel"/>
              <w:spacing w:line="240" w:lineRule="auto"/>
              <w:rPr>
                <w:sz w:val="18"/>
                <w:szCs w:val="18"/>
                <w:lang w:val="en-GB"/>
              </w:rPr>
            </w:pPr>
            <w:sdt>
              <w:sdtPr>
                <w:rPr>
                  <w:sz w:val="18"/>
                  <w:szCs w:val="18"/>
                  <w:lang w:val="en-GB"/>
                </w:rPr>
                <w:id w:val="-324897041"/>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433782527"/>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1C6558DB" w14:textId="77777777" w:rsidR="0040755A" w:rsidRPr="00F53AF7" w:rsidRDefault="0040755A" w:rsidP="008929F4">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328E00F" w14:textId="77777777" w:rsidR="0040755A" w:rsidRDefault="0040755A" w:rsidP="008929F4">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5F57FC0" w14:textId="77777777" w:rsidR="0040755A" w:rsidRPr="00F53AF7" w:rsidRDefault="0040755A" w:rsidP="008929F4">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632CC8E" w14:textId="77777777" w:rsidR="0040755A" w:rsidRPr="00F53AF7" w:rsidRDefault="0040755A" w:rsidP="008929F4">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5DE5255" w14:textId="77777777" w:rsidR="0040755A" w:rsidRPr="00F53AF7" w:rsidRDefault="0040755A" w:rsidP="008929F4">
            <w:pPr>
              <w:pStyle w:val="Tabel"/>
              <w:spacing w:line="240" w:lineRule="auto"/>
              <w:rPr>
                <w:sz w:val="18"/>
                <w:szCs w:val="18"/>
                <w:lang w:val="en-GB"/>
              </w:rPr>
            </w:pPr>
          </w:p>
        </w:tc>
      </w:tr>
      <w:tr w:rsidR="004B548D" w:rsidRPr="00F53AF7" w14:paraId="634047F5"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B8C04C1" w14:textId="68F97698" w:rsidR="0040755A" w:rsidRPr="00F53AF7" w:rsidRDefault="0040755A" w:rsidP="00CE4651">
            <w:pPr>
              <w:pStyle w:val="INREVtablerows"/>
              <w:rPr>
                <w:color w:val="auto"/>
                <w:sz w:val="18"/>
                <w:szCs w:val="18"/>
                <w:lang w:val="en-GB" w:eastAsia="ja-JP"/>
              </w:rPr>
            </w:pPr>
            <w:r w:rsidRPr="00F53AF7">
              <w:rPr>
                <w:color w:val="auto"/>
                <w:sz w:val="18"/>
                <w:szCs w:val="18"/>
                <w:lang w:eastAsia="ja"/>
              </w:rPr>
              <w:t>気候</w:t>
            </w:r>
            <w:r w:rsidR="00786729">
              <w:rPr>
                <w:rFonts w:hint="eastAsia"/>
                <w:color w:val="auto"/>
                <w:sz w:val="18"/>
                <w:szCs w:val="18"/>
                <w:lang w:eastAsia="ja"/>
              </w:rPr>
              <w:t>変動</w:t>
            </w:r>
            <w:r w:rsidRPr="00F53AF7">
              <w:rPr>
                <w:color w:val="auto"/>
                <w:sz w:val="18"/>
                <w:szCs w:val="18"/>
                <w:lang w:eastAsia="ja"/>
              </w:rPr>
              <w:t xml:space="preserve"> – </w:t>
            </w:r>
            <w:r w:rsidR="00786729">
              <w:rPr>
                <w:rFonts w:hint="eastAsia"/>
                <w:color w:val="auto"/>
                <w:sz w:val="18"/>
                <w:szCs w:val="18"/>
                <w:lang w:eastAsia="ja"/>
              </w:rPr>
              <w:t>移行リスク</w:t>
            </w:r>
            <w:r>
              <w:rPr>
                <w:lang w:eastAsia="ja"/>
              </w:rPr>
              <w:t>および</w:t>
            </w:r>
            <w:r w:rsidR="00F9453A">
              <w:rPr>
                <w:rFonts w:hint="eastAsia"/>
                <w:lang w:eastAsia="ja"/>
              </w:rPr>
              <w:t>機会</w:t>
            </w:r>
            <w:r w:rsidR="00F9453A">
              <w:rPr>
                <w:lang w:eastAsia="ja"/>
              </w:rPr>
              <w:t xml:space="preserve"> </w:t>
            </w:r>
            <w:r>
              <w:rPr>
                <w:lang w:eastAsia="ja"/>
              </w:rPr>
              <w:t>(</w:t>
            </w:r>
            <w:r w:rsidR="004C52B8">
              <w:rPr>
                <w:color w:val="auto"/>
                <w:sz w:val="18"/>
                <w:szCs w:val="18"/>
                <w:lang w:eastAsia="ja"/>
              </w:rPr>
              <w:t>例</w:t>
            </w:r>
            <w:r>
              <w:rPr>
                <w:lang w:eastAsia="ja"/>
              </w:rPr>
              <w:t>:</w:t>
            </w:r>
            <w:r w:rsidRPr="00F53AF7">
              <w:rPr>
                <w:color w:val="auto"/>
                <w:sz w:val="18"/>
                <w:szCs w:val="18"/>
                <w:lang w:eastAsia="ja"/>
              </w:rPr>
              <w:t>ネットゼロカーボン</w:t>
            </w:r>
            <w:r w:rsidR="00F9453A">
              <w:rPr>
                <w:rFonts w:hint="eastAsia"/>
                <w:color w:val="auto"/>
                <w:sz w:val="18"/>
                <w:szCs w:val="18"/>
                <w:lang w:eastAsia="ja"/>
              </w:rPr>
              <w:t>目標</w:t>
            </w:r>
            <w:r w:rsidRPr="00F53AF7">
              <w:rPr>
                <w:color w:val="auto"/>
                <w:sz w:val="18"/>
                <w:szCs w:val="18"/>
                <w:lang w:eastAsia="ja"/>
              </w:rPr>
              <w:t>および</w:t>
            </w:r>
            <w:r w:rsidRPr="00F53AF7">
              <w:rPr>
                <w:color w:val="auto"/>
                <w:sz w:val="18"/>
                <w:szCs w:val="18"/>
                <w:lang w:eastAsia="ja"/>
              </w:rPr>
              <w:t>/</w:t>
            </w:r>
            <w:r w:rsidRPr="00F53AF7">
              <w:rPr>
                <w:color w:val="auto"/>
                <w:sz w:val="18"/>
                <w:szCs w:val="18"/>
                <w:lang w:eastAsia="ja"/>
              </w:rPr>
              <w:t>または脱炭素化経路</w:t>
            </w:r>
            <w:r>
              <w:rPr>
                <w:color w:val="auto"/>
                <w:sz w:val="18"/>
                <w:szCs w:val="18"/>
                <w:lang w:eastAsia="ja"/>
              </w:rPr>
              <w:t>、化石燃料</w:t>
            </w:r>
            <w:r w:rsidR="008D68A4">
              <w:rPr>
                <w:rFonts w:hint="eastAsia"/>
                <w:color w:val="auto"/>
                <w:sz w:val="18"/>
                <w:szCs w:val="18"/>
                <w:lang w:eastAsia="ja"/>
              </w:rPr>
              <w:t>への露出</w:t>
            </w:r>
            <w:r w:rsidR="008D68A4">
              <w:rPr>
                <w:rFonts w:hint="eastAsia"/>
                <w:color w:val="auto"/>
                <w:sz w:val="18"/>
                <w:szCs w:val="18"/>
                <w:lang w:eastAsia="ja"/>
              </w:rPr>
              <w:t xml:space="preserve"> </w:t>
            </w:r>
            <w:r>
              <w:rPr>
                <w:color w:val="auto"/>
                <w:sz w:val="18"/>
                <w:szCs w:val="18"/>
                <w:lang w:eastAsia="ja"/>
              </w:rPr>
              <w:t>(SFDR</w:t>
            </w:r>
            <w:r>
              <w:rPr>
                <w:lang w:eastAsia="ja"/>
              </w:rPr>
              <w:t>)</w:t>
            </w:r>
            <w:r w:rsidRPr="00F53AF7">
              <w:rPr>
                <w:color w:val="auto"/>
                <w:sz w:val="18"/>
                <w:szCs w:val="18"/>
                <w:lang w:eastAsia="ja"/>
              </w:rPr>
              <w: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59F3A67" w14:textId="3AD45F1C" w:rsidR="0040755A" w:rsidRPr="00F53AF7" w:rsidRDefault="005818A0" w:rsidP="00CE4651">
            <w:pPr>
              <w:pStyle w:val="Tabel"/>
              <w:spacing w:line="240" w:lineRule="auto"/>
              <w:rPr>
                <w:sz w:val="18"/>
                <w:szCs w:val="18"/>
                <w:lang w:val="en-GB"/>
              </w:rPr>
            </w:pPr>
            <w:sdt>
              <w:sdtPr>
                <w:rPr>
                  <w:sz w:val="18"/>
                  <w:szCs w:val="18"/>
                  <w:lang w:val="en-GB"/>
                </w:rPr>
                <w:id w:val="1276452952"/>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762191732"/>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6890568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BDC057A"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7E8D71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A915D56"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5B67201" w14:textId="77777777" w:rsidR="0040755A" w:rsidRPr="00F53AF7" w:rsidRDefault="0040755A" w:rsidP="00CE4651">
            <w:pPr>
              <w:pStyle w:val="Tabel"/>
              <w:spacing w:line="240" w:lineRule="auto"/>
              <w:rPr>
                <w:sz w:val="18"/>
                <w:szCs w:val="18"/>
                <w:lang w:val="en-GB"/>
              </w:rPr>
            </w:pPr>
          </w:p>
        </w:tc>
      </w:tr>
      <w:tr w:rsidR="004B548D" w:rsidRPr="00F53AF7" w14:paraId="2EC95B02"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41579AA" w14:textId="5CB856AF" w:rsidR="0040755A" w:rsidRPr="00F53AF7" w:rsidRDefault="0040755A" w:rsidP="00CE4651">
            <w:pPr>
              <w:pStyle w:val="INREVtablerows"/>
              <w:rPr>
                <w:color w:val="auto"/>
                <w:sz w:val="18"/>
                <w:szCs w:val="18"/>
                <w:lang w:val="en-GB" w:eastAsia="ja-JP"/>
              </w:rPr>
            </w:pPr>
            <w:r w:rsidRPr="00F53AF7">
              <w:rPr>
                <w:color w:val="auto"/>
                <w:sz w:val="18"/>
                <w:szCs w:val="18"/>
                <w:lang w:eastAsia="ja"/>
              </w:rPr>
              <w:lastRenderedPageBreak/>
              <w:t>気候</w:t>
            </w:r>
            <w:r w:rsidR="008D68A4">
              <w:rPr>
                <w:rFonts w:hint="eastAsia"/>
                <w:color w:val="auto"/>
                <w:sz w:val="18"/>
                <w:szCs w:val="18"/>
                <w:lang w:eastAsia="ja"/>
              </w:rPr>
              <w:t>変動</w:t>
            </w:r>
            <w:r w:rsidRPr="00F53AF7">
              <w:rPr>
                <w:color w:val="auto"/>
                <w:sz w:val="18"/>
                <w:szCs w:val="18"/>
                <w:lang w:eastAsia="ja"/>
              </w:rPr>
              <w:t>–</w:t>
            </w:r>
            <w:r w:rsidR="008D68A4">
              <w:rPr>
                <w:rFonts w:hint="eastAsia"/>
                <w:color w:val="auto"/>
                <w:sz w:val="18"/>
                <w:szCs w:val="18"/>
                <w:lang w:eastAsia="ja"/>
              </w:rPr>
              <w:t>物理的リスク</w:t>
            </w:r>
            <w:r w:rsidRPr="00F53AF7">
              <w:rPr>
                <w:color w:val="auto"/>
                <w:sz w:val="18"/>
                <w:szCs w:val="18"/>
                <w:lang w:eastAsia="ja"/>
              </w:rPr>
              <w:t>および</w:t>
            </w:r>
            <w:r w:rsidR="008D68A4">
              <w:rPr>
                <w:rFonts w:hint="eastAsia"/>
                <w:color w:val="auto"/>
                <w:sz w:val="18"/>
                <w:szCs w:val="18"/>
                <w:lang w:eastAsia="ja"/>
              </w:rPr>
              <w:t>機会</w:t>
            </w:r>
            <w:r w:rsidR="008D68A4" w:rsidRPr="00F53AF7">
              <w:rPr>
                <w:color w:val="auto"/>
                <w:sz w:val="18"/>
                <w:szCs w:val="18"/>
                <w:lang w:eastAsia="ja"/>
              </w:rPr>
              <w:t xml:space="preserve"> </w:t>
            </w:r>
            <w:r w:rsidRPr="00F53AF7">
              <w:rPr>
                <w:color w:val="auto"/>
                <w:sz w:val="18"/>
                <w:szCs w:val="18"/>
                <w:lang w:eastAsia="ja"/>
              </w:rPr>
              <w:t>(</w:t>
            </w:r>
            <w:r w:rsidRPr="00F53AF7">
              <w:rPr>
                <w:color w:val="auto"/>
                <w:sz w:val="18"/>
                <w:szCs w:val="18"/>
                <w:lang w:eastAsia="ja"/>
              </w:rPr>
              <w:t>気候</w:t>
            </w:r>
            <w:r w:rsidR="0014487A">
              <w:rPr>
                <w:rFonts w:hint="eastAsia"/>
                <w:color w:val="auto"/>
                <w:sz w:val="18"/>
                <w:szCs w:val="18"/>
                <w:lang w:eastAsia="ja"/>
              </w:rPr>
              <w:t>変動</w:t>
            </w:r>
            <w:r w:rsidRPr="00F53AF7">
              <w:rPr>
                <w:color w:val="auto"/>
                <w:sz w:val="18"/>
                <w:szCs w:val="18"/>
                <w:lang w:eastAsia="ja"/>
              </w:rPr>
              <w:t>レジリエンス</w:t>
            </w:r>
            <w:r w:rsidRPr="00F53AF7">
              <w:rPr>
                <w:color w:val="auto"/>
                <w:sz w:val="18"/>
                <w:szCs w:val="18"/>
                <w:lang w:eastAsia="ja"/>
              </w:rPr>
              <w: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6E94BAB" w14:textId="6D52DF91" w:rsidR="0040755A" w:rsidRPr="00F53AF7" w:rsidRDefault="005818A0" w:rsidP="00CE4651">
            <w:pPr>
              <w:pStyle w:val="Tabel"/>
              <w:spacing w:line="240" w:lineRule="auto"/>
              <w:rPr>
                <w:sz w:val="18"/>
                <w:szCs w:val="18"/>
                <w:lang w:val="en-GB"/>
              </w:rPr>
            </w:pPr>
            <w:sdt>
              <w:sdtPr>
                <w:rPr>
                  <w:sz w:val="18"/>
                  <w:szCs w:val="18"/>
                  <w:lang w:val="en-GB"/>
                </w:rPr>
                <w:id w:val="300733183"/>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12756656"/>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2F08C1F4"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E8D138D"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860A0D1"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E061DA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BAD9F69" w14:textId="77777777" w:rsidR="0040755A" w:rsidRPr="00F53AF7" w:rsidRDefault="0040755A" w:rsidP="00CE4651">
            <w:pPr>
              <w:pStyle w:val="Tabel"/>
              <w:spacing w:line="240" w:lineRule="auto"/>
              <w:rPr>
                <w:sz w:val="18"/>
                <w:szCs w:val="18"/>
                <w:lang w:val="en-GB"/>
              </w:rPr>
            </w:pPr>
          </w:p>
        </w:tc>
      </w:tr>
      <w:tr w:rsidR="004B548D" w:rsidRPr="00F53AF7" w14:paraId="0746F890"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7DB529B9" w14:textId="5E795D68" w:rsidR="0040755A" w:rsidRPr="00F53AF7" w:rsidRDefault="0040755A" w:rsidP="00CE4651">
            <w:pPr>
              <w:pStyle w:val="INREVtablerows"/>
              <w:rPr>
                <w:color w:val="auto"/>
                <w:sz w:val="18"/>
                <w:szCs w:val="18"/>
                <w:lang w:val="en-GB"/>
              </w:rPr>
            </w:pPr>
            <w:r w:rsidRPr="00F53AF7">
              <w:rPr>
                <w:color w:val="auto"/>
                <w:sz w:val="18"/>
                <w:szCs w:val="18"/>
                <w:lang w:eastAsia="ja"/>
              </w:rPr>
              <w:t>水消費</w:t>
            </w:r>
            <w:r w:rsidRPr="00F53AF7">
              <w:rPr>
                <w:color w:val="auto"/>
                <w:sz w:val="18"/>
                <w:szCs w:val="18"/>
                <w:lang w:eastAsia="ja"/>
              </w:rPr>
              <w:t xml:space="preserve">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A0EA1C8" w14:textId="433EE88C" w:rsidR="0040755A" w:rsidRPr="00F53AF7" w:rsidRDefault="005818A0" w:rsidP="00CE4651">
            <w:pPr>
              <w:pStyle w:val="Tabel"/>
              <w:spacing w:line="240" w:lineRule="auto"/>
              <w:rPr>
                <w:sz w:val="18"/>
                <w:szCs w:val="18"/>
                <w:lang w:val="en-GB"/>
              </w:rPr>
            </w:pPr>
            <w:sdt>
              <w:sdtPr>
                <w:rPr>
                  <w:sz w:val="18"/>
                  <w:szCs w:val="18"/>
                  <w:lang w:val="en-GB"/>
                </w:rPr>
                <w:id w:val="-1201472234"/>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387561935"/>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0E614E00"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8B21CA9"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BE5BD06"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7917B01"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3289773" w14:textId="77777777" w:rsidR="0040755A" w:rsidRPr="00F53AF7" w:rsidRDefault="0040755A" w:rsidP="00CE4651">
            <w:pPr>
              <w:pStyle w:val="Tabel"/>
              <w:spacing w:line="240" w:lineRule="auto"/>
              <w:rPr>
                <w:sz w:val="18"/>
                <w:szCs w:val="18"/>
                <w:lang w:val="en-GB"/>
              </w:rPr>
            </w:pPr>
          </w:p>
        </w:tc>
      </w:tr>
      <w:tr w:rsidR="004B548D" w:rsidRPr="00F53AF7" w14:paraId="358D23BD"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8BA615D" w14:textId="71013F5C" w:rsidR="0040755A" w:rsidRPr="00F53AF7" w:rsidRDefault="0040755A" w:rsidP="00CE4651">
            <w:pPr>
              <w:pStyle w:val="INREVtablerows"/>
              <w:rPr>
                <w:color w:val="auto"/>
                <w:sz w:val="18"/>
                <w:szCs w:val="18"/>
                <w:lang w:val="en-GB"/>
              </w:rPr>
            </w:pPr>
            <w:r w:rsidRPr="00F53AF7">
              <w:rPr>
                <w:color w:val="auto"/>
                <w:sz w:val="18"/>
                <w:szCs w:val="18"/>
                <w:lang w:eastAsia="ja"/>
              </w:rPr>
              <w:t>廃棄物管理</w:t>
            </w:r>
            <w:r w:rsidRPr="00F53AF7">
              <w:rPr>
                <w:color w:val="auto"/>
                <w:sz w:val="18"/>
                <w:szCs w:val="18"/>
                <w:lang w:eastAsia="ja"/>
              </w:rPr>
              <w:t xml:space="preserve">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135F757" w14:textId="2F1E8F40" w:rsidR="0040755A" w:rsidRPr="00F53AF7" w:rsidRDefault="005818A0" w:rsidP="00CE4651">
            <w:pPr>
              <w:pStyle w:val="Tabel"/>
              <w:spacing w:line="240" w:lineRule="auto"/>
              <w:rPr>
                <w:sz w:val="18"/>
                <w:szCs w:val="18"/>
                <w:lang w:val="en-GB"/>
              </w:rPr>
            </w:pPr>
            <w:sdt>
              <w:sdtPr>
                <w:rPr>
                  <w:sz w:val="18"/>
                  <w:szCs w:val="18"/>
                  <w:lang w:val="en-GB"/>
                </w:rPr>
                <w:id w:val="-106123756"/>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588228592"/>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7E5E942D"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4B60238"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5F157EB"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6C6B01A"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F5EDE91" w14:textId="77777777" w:rsidR="0040755A" w:rsidRPr="00F53AF7" w:rsidRDefault="0040755A" w:rsidP="00CE4651">
            <w:pPr>
              <w:pStyle w:val="Tabel"/>
              <w:spacing w:line="240" w:lineRule="auto"/>
              <w:rPr>
                <w:sz w:val="18"/>
                <w:szCs w:val="18"/>
                <w:lang w:val="en-GB"/>
              </w:rPr>
            </w:pPr>
          </w:p>
        </w:tc>
      </w:tr>
      <w:tr w:rsidR="004B548D" w:rsidRPr="00F53AF7" w14:paraId="140A6742"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DAD2A85" w14:textId="2F8DD8AA" w:rsidR="0040755A" w:rsidRPr="00F53AF7" w:rsidRDefault="0040755A" w:rsidP="00570002">
            <w:pPr>
              <w:pStyle w:val="INREVtablerows"/>
              <w:rPr>
                <w:color w:val="auto"/>
                <w:sz w:val="18"/>
                <w:szCs w:val="18"/>
                <w:lang w:val="en-GB"/>
              </w:rPr>
            </w:pPr>
            <w:r w:rsidRPr="00F53AF7">
              <w:rPr>
                <w:color w:val="auto"/>
                <w:sz w:val="18"/>
                <w:szCs w:val="18"/>
                <w:lang w:eastAsia="ja"/>
              </w:rPr>
              <w:t>生物多様性</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07451C24" w14:textId="3FA1E834" w:rsidR="0040755A" w:rsidRPr="00F53AF7" w:rsidRDefault="005818A0" w:rsidP="00570002">
            <w:pPr>
              <w:pStyle w:val="Tabel"/>
              <w:spacing w:line="240" w:lineRule="auto"/>
              <w:rPr>
                <w:sz w:val="18"/>
                <w:szCs w:val="18"/>
                <w:lang w:val="en-GB"/>
              </w:rPr>
            </w:pPr>
            <w:sdt>
              <w:sdtPr>
                <w:rPr>
                  <w:sz w:val="18"/>
                  <w:szCs w:val="18"/>
                  <w:lang w:val="en-GB"/>
                </w:rPr>
                <w:id w:val="52426094"/>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61804539"/>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0155532B"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17C8ECD"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691A561"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C8241CC"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C22F47E" w14:textId="77777777" w:rsidR="0040755A" w:rsidRPr="00F53AF7" w:rsidRDefault="0040755A" w:rsidP="00570002">
            <w:pPr>
              <w:pStyle w:val="Tabel"/>
              <w:spacing w:line="240" w:lineRule="auto"/>
              <w:rPr>
                <w:sz w:val="18"/>
                <w:szCs w:val="18"/>
                <w:lang w:val="en-GB"/>
              </w:rPr>
            </w:pPr>
          </w:p>
        </w:tc>
      </w:tr>
      <w:tr w:rsidR="004B548D" w:rsidRPr="00F53AF7" w14:paraId="29C05AA0"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76AF2CB8" w14:textId="5FEE92EA" w:rsidR="0040755A" w:rsidRPr="00F53AF7" w:rsidRDefault="00453DAC" w:rsidP="00570002">
            <w:pPr>
              <w:pStyle w:val="INREVtablerows"/>
              <w:rPr>
                <w:color w:val="auto"/>
                <w:sz w:val="18"/>
                <w:szCs w:val="18"/>
                <w:lang w:val="en-GB"/>
              </w:rPr>
            </w:pPr>
            <w:r>
              <w:rPr>
                <w:rFonts w:hint="eastAsia"/>
                <w:color w:val="auto"/>
                <w:sz w:val="18"/>
                <w:szCs w:val="18"/>
                <w:lang w:eastAsia="ja"/>
              </w:rPr>
              <w:t>建築</w:t>
            </w:r>
            <w:r w:rsidR="0040755A" w:rsidRPr="00F53AF7">
              <w:rPr>
                <w:color w:val="auto"/>
                <w:sz w:val="18"/>
                <w:szCs w:val="18"/>
                <w:lang w:eastAsia="ja"/>
              </w:rPr>
              <w:t>証明書</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9539112" w14:textId="26BB8FF3" w:rsidR="0040755A" w:rsidRPr="00F53AF7" w:rsidRDefault="005818A0" w:rsidP="00570002">
            <w:pPr>
              <w:pStyle w:val="Tabel"/>
              <w:spacing w:line="240" w:lineRule="auto"/>
              <w:rPr>
                <w:sz w:val="18"/>
                <w:szCs w:val="18"/>
                <w:lang w:val="en-GB"/>
              </w:rPr>
            </w:pPr>
            <w:sdt>
              <w:sdtPr>
                <w:rPr>
                  <w:sz w:val="18"/>
                  <w:szCs w:val="18"/>
                  <w:lang w:val="en-GB"/>
                </w:rPr>
                <w:id w:val="613182500"/>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60308087"/>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55F12DB0"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3F8F3DF0"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D2942DD"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2F6F053"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66E8A67" w14:textId="77777777" w:rsidR="0040755A" w:rsidRPr="00F53AF7" w:rsidRDefault="0040755A" w:rsidP="00570002">
            <w:pPr>
              <w:pStyle w:val="Tabel"/>
              <w:spacing w:line="240" w:lineRule="auto"/>
              <w:rPr>
                <w:sz w:val="18"/>
                <w:szCs w:val="18"/>
                <w:lang w:val="en-GB"/>
              </w:rPr>
            </w:pPr>
          </w:p>
        </w:tc>
      </w:tr>
      <w:tr w:rsidR="004B548D" w:rsidRPr="00F53AF7" w14:paraId="6DCA5FAD"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2A0D2F2" w14:textId="5C7F19DF" w:rsidR="0040755A" w:rsidRPr="00F53AF7" w:rsidRDefault="00B7528A" w:rsidP="00570002">
            <w:pPr>
              <w:pStyle w:val="INREVtablerows"/>
              <w:rPr>
                <w:color w:val="auto"/>
                <w:sz w:val="18"/>
                <w:szCs w:val="18"/>
                <w:lang w:val="en-GB"/>
              </w:rPr>
            </w:pPr>
            <w:r>
              <w:rPr>
                <w:color w:val="auto"/>
                <w:sz w:val="18"/>
                <w:szCs w:val="18"/>
                <w:lang w:eastAsia="ja"/>
              </w:rPr>
              <w:t>エネルギー格付</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EC933C0" w14:textId="16AEC5FA" w:rsidR="0040755A" w:rsidRPr="00F53AF7" w:rsidRDefault="005818A0" w:rsidP="00570002">
            <w:pPr>
              <w:pStyle w:val="Tabel"/>
              <w:spacing w:line="240" w:lineRule="auto"/>
              <w:rPr>
                <w:sz w:val="18"/>
                <w:szCs w:val="18"/>
                <w:lang w:val="en-GB"/>
              </w:rPr>
            </w:pPr>
            <w:sdt>
              <w:sdtPr>
                <w:rPr>
                  <w:sz w:val="18"/>
                  <w:szCs w:val="18"/>
                  <w:lang w:val="en-GB"/>
                </w:rPr>
                <w:id w:val="589423973"/>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370529152"/>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37D3428A" w14:textId="77777777" w:rsidR="0040755A" w:rsidRPr="00F53AF7" w:rsidRDefault="0040755A" w:rsidP="00570002">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4CFA0E2E" w14:textId="77777777" w:rsidR="0040755A"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0D03681" w14:textId="77777777" w:rsidR="0040755A" w:rsidRPr="00F53AF7" w:rsidRDefault="0040755A" w:rsidP="00570002">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0EC7DC24" w14:textId="77777777" w:rsidR="0040755A" w:rsidRPr="00F53AF7" w:rsidRDefault="0040755A" w:rsidP="00570002">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4550C6C" w14:textId="77777777" w:rsidR="0040755A" w:rsidRPr="00F53AF7" w:rsidRDefault="0040755A" w:rsidP="00570002">
            <w:pPr>
              <w:pStyle w:val="Tabel"/>
              <w:spacing w:line="240" w:lineRule="auto"/>
              <w:rPr>
                <w:sz w:val="18"/>
                <w:szCs w:val="18"/>
                <w:lang w:val="en-GB"/>
              </w:rPr>
            </w:pPr>
          </w:p>
        </w:tc>
      </w:tr>
      <w:tr w:rsidR="004B548D" w:rsidRPr="00F53AF7" w14:paraId="57598E4F"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07C564E4" w14:textId="2BEDB9FA" w:rsidR="0040755A" w:rsidRPr="00F53AF7" w:rsidRDefault="00453DAC" w:rsidP="00CE4651">
            <w:pPr>
              <w:pStyle w:val="INREVtablerows"/>
              <w:rPr>
                <w:color w:val="auto"/>
                <w:sz w:val="18"/>
                <w:szCs w:val="18"/>
                <w:lang w:val="en-GB" w:eastAsia="ja-JP"/>
              </w:rPr>
            </w:pPr>
            <w:r>
              <w:rPr>
                <w:rFonts w:hint="eastAsia"/>
                <w:color w:val="auto"/>
                <w:sz w:val="18"/>
                <w:szCs w:val="18"/>
                <w:lang w:eastAsia="ja"/>
              </w:rPr>
              <w:t>多様性、公平性、</w:t>
            </w:r>
            <w:r w:rsidR="00D142F8">
              <w:rPr>
                <w:rFonts w:hint="eastAsia"/>
                <w:color w:val="auto"/>
                <w:sz w:val="18"/>
                <w:szCs w:val="18"/>
                <w:lang w:eastAsia="ja"/>
              </w:rPr>
              <w:t>包括性</w:t>
            </w:r>
            <w:r w:rsidR="00D142F8" w:rsidRPr="00F53AF7">
              <w:rPr>
                <w:color w:val="auto"/>
                <w:sz w:val="18"/>
                <w:szCs w:val="18"/>
                <w:lang w:eastAsia="ja"/>
              </w:rPr>
              <w:t xml:space="preserve"> </w:t>
            </w:r>
            <w:r w:rsidR="0040755A" w:rsidRPr="00F53AF7">
              <w:rPr>
                <w:color w:val="auto"/>
                <w:sz w:val="18"/>
                <w:szCs w:val="18"/>
                <w:lang w:eastAsia="ja"/>
              </w:rPr>
              <w:t>(DEI)</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ABC27D1" w14:textId="4461124E" w:rsidR="0040755A" w:rsidRPr="00F53AF7" w:rsidRDefault="005818A0" w:rsidP="00CE4651">
            <w:pPr>
              <w:pStyle w:val="Tabel"/>
              <w:spacing w:line="240" w:lineRule="auto"/>
              <w:rPr>
                <w:sz w:val="18"/>
                <w:szCs w:val="18"/>
                <w:lang w:val="en-GB"/>
              </w:rPr>
            </w:pPr>
            <w:sdt>
              <w:sdtPr>
                <w:rPr>
                  <w:sz w:val="18"/>
                  <w:szCs w:val="18"/>
                  <w:lang w:val="en-GB"/>
                </w:rPr>
                <w:id w:val="-1356347675"/>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520701049"/>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5F503E1D"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4180D8F"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D00FAB7"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99F3850"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C403C63" w14:textId="77777777" w:rsidR="0040755A" w:rsidRPr="00F53AF7" w:rsidRDefault="0040755A" w:rsidP="00CE4651">
            <w:pPr>
              <w:pStyle w:val="Tabel"/>
              <w:spacing w:line="240" w:lineRule="auto"/>
              <w:rPr>
                <w:sz w:val="18"/>
                <w:szCs w:val="18"/>
                <w:lang w:val="en-GB"/>
              </w:rPr>
            </w:pPr>
          </w:p>
        </w:tc>
      </w:tr>
      <w:tr w:rsidR="004B548D" w:rsidRPr="00F53AF7" w14:paraId="19BE61D7"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21B55F91" w14:textId="48060CEF" w:rsidR="0040755A" w:rsidRPr="00D142F8" w:rsidRDefault="00D142F8" w:rsidP="00CE4651">
            <w:pPr>
              <w:pStyle w:val="INREVtablerows"/>
              <w:rPr>
                <w:color w:val="auto"/>
                <w:sz w:val="18"/>
                <w:szCs w:val="18"/>
                <w:lang w:eastAsia="ja"/>
              </w:rPr>
            </w:pPr>
            <w:r>
              <w:rPr>
                <w:rFonts w:hint="eastAsia"/>
                <w:color w:val="auto"/>
                <w:sz w:val="18"/>
                <w:szCs w:val="18"/>
                <w:lang w:eastAsia="ja"/>
              </w:rPr>
              <w:lastRenderedPageBreak/>
              <w:t>健康</w:t>
            </w:r>
            <w:r w:rsidR="0023237D">
              <w:rPr>
                <w:rFonts w:hint="eastAsia"/>
                <w:color w:val="auto"/>
                <w:sz w:val="18"/>
                <w:szCs w:val="18"/>
                <w:lang w:eastAsia="ja"/>
              </w:rPr>
              <w:t>・</w:t>
            </w:r>
            <w:r>
              <w:rPr>
                <w:rFonts w:hint="eastAsia"/>
                <w:color w:val="auto"/>
                <w:sz w:val="18"/>
                <w:szCs w:val="18"/>
                <w:lang w:eastAsia="ja"/>
              </w:rPr>
              <w:t>安全</w:t>
            </w:r>
            <w:r w:rsidR="0023237D">
              <w:rPr>
                <w:rFonts w:hint="eastAsia"/>
                <w:color w:val="auto"/>
                <w:sz w:val="18"/>
                <w:szCs w:val="18"/>
                <w:lang w:eastAsia="ja"/>
              </w:rPr>
              <w:t>・</w:t>
            </w:r>
            <w:r>
              <w:rPr>
                <w:rFonts w:hint="eastAsia"/>
                <w:color w:val="auto"/>
                <w:sz w:val="18"/>
                <w:szCs w:val="18"/>
                <w:lang w:eastAsia="ja"/>
              </w:rPr>
              <w:t>福利</w:t>
            </w:r>
            <w:r>
              <w:rPr>
                <w:color w:val="auto"/>
                <w:sz w:val="18"/>
                <w:szCs w:val="18"/>
                <w:lang w:eastAsia="ja"/>
              </w:rPr>
              <w:t xml:space="preserve"> </w:t>
            </w:r>
            <w:r w:rsidR="0040755A" w:rsidRPr="00F53AF7">
              <w:rPr>
                <w:color w:val="auto"/>
                <w:sz w:val="18"/>
                <w:szCs w:val="18"/>
                <w:lang w:eastAsia="ja"/>
              </w:rPr>
              <w:t>(HSW)</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620029C" w14:textId="17B2F57E" w:rsidR="0040755A" w:rsidRPr="00F53AF7" w:rsidRDefault="005818A0" w:rsidP="00CE4651">
            <w:pPr>
              <w:pStyle w:val="Tabel"/>
              <w:spacing w:line="240" w:lineRule="auto"/>
              <w:rPr>
                <w:sz w:val="18"/>
                <w:szCs w:val="18"/>
                <w:lang w:val="en-GB"/>
              </w:rPr>
            </w:pPr>
            <w:sdt>
              <w:sdtPr>
                <w:rPr>
                  <w:sz w:val="18"/>
                  <w:szCs w:val="18"/>
                  <w:lang w:val="en-GB"/>
                </w:rPr>
                <w:id w:val="-649128624"/>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597871447"/>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5510F8B5"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63D34E5"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332E584"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29BBF4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C07290B" w14:textId="77777777" w:rsidR="0040755A" w:rsidRPr="00F53AF7" w:rsidRDefault="0040755A" w:rsidP="00CE4651">
            <w:pPr>
              <w:pStyle w:val="Tabel"/>
              <w:spacing w:line="240" w:lineRule="auto"/>
              <w:rPr>
                <w:sz w:val="18"/>
                <w:szCs w:val="18"/>
                <w:lang w:val="en-GB"/>
              </w:rPr>
            </w:pPr>
          </w:p>
        </w:tc>
      </w:tr>
      <w:tr w:rsidR="004B548D" w:rsidRPr="00F53AF7" w14:paraId="4D4EAE27"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37BC3C97" w14:textId="5D879ED2" w:rsidR="0040755A" w:rsidRPr="00F53AF7" w:rsidRDefault="0023237D" w:rsidP="00CE4651">
            <w:pPr>
              <w:pStyle w:val="INREVtablerows"/>
              <w:rPr>
                <w:color w:val="auto"/>
                <w:sz w:val="18"/>
                <w:szCs w:val="18"/>
                <w:lang w:val="en-GB" w:eastAsia="ja-JP"/>
              </w:rPr>
            </w:pPr>
            <w:r>
              <w:rPr>
                <w:rFonts w:hint="eastAsia"/>
                <w:color w:val="auto"/>
                <w:sz w:val="18"/>
                <w:szCs w:val="18"/>
                <w:lang w:eastAsia="ja"/>
              </w:rPr>
              <w:t>利害関係者</w:t>
            </w:r>
            <w:r w:rsidR="00DD4CC3">
              <w:rPr>
                <w:rFonts w:hint="eastAsia"/>
                <w:color w:val="auto"/>
                <w:sz w:val="18"/>
                <w:szCs w:val="18"/>
                <w:lang w:eastAsia="ja"/>
              </w:rPr>
              <w:t>との対話</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B6D2B45" w14:textId="4EDC8540" w:rsidR="0040755A" w:rsidRPr="00F53AF7" w:rsidRDefault="005818A0" w:rsidP="00CE4651">
            <w:pPr>
              <w:pStyle w:val="Tabel"/>
              <w:spacing w:line="240" w:lineRule="auto"/>
              <w:rPr>
                <w:sz w:val="18"/>
                <w:szCs w:val="18"/>
                <w:lang w:val="en-GB"/>
              </w:rPr>
            </w:pPr>
            <w:sdt>
              <w:sdtPr>
                <w:rPr>
                  <w:sz w:val="18"/>
                  <w:szCs w:val="18"/>
                  <w:lang w:val="en-GB"/>
                </w:rPr>
                <w:id w:val="-808626772"/>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42492750"/>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3621DBAC"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67893828"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148BAF8"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2E39780A"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DBED718" w14:textId="77777777" w:rsidR="0040755A" w:rsidRPr="00F53AF7" w:rsidRDefault="0040755A" w:rsidP="00CE4651">
            <w:pPr>
              <w:pStyle w:val="Tabel"/>
              <w:spacing w:line="240" w:lineRule="auto"/>
              <w:rPr>
                <w:sz w:val="18"/>
                <w:szCs w:val="18"/>
                <w:lang w:val="en-GB"/>
              </w:rPr>
            </w:pPr>
          </w:p>
        </w:tc>
      </w:tr>
      <w:tr w:rsidR="004B548D" w:rsidRPr="00F53AF7" w14:paraId="482199E6"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E7BE083" w14:textId="73682F8E" w:rsidR="0040755A" w:rsidRPr="00F53AF7" w:rsidRDefault="0040755A" w:rsidP="00CE4651">
            <w:pPr>
              <w:pStyle w:val="INREVtablerows"/>
              <w:rPr>
                <w:color w:val="auto"/>
                <w:sz w:val="18"/>
                <w:szCs w:val="18"/>
                <w:lang w:val="en-GB" w:eastAsia="ja-JP"/>
              </w:rPr>
            </w:pPr>
            <w:r w:rsidRPr="00F53AF7">
              <w:rPr>
                <w:color w:val="auto"/>
                <w:sz w:val="18"/>
                <w:szCs w:val="18"/>
                <w:lang w:eastAsia="ja"/>
              </w:rPr>
              <w:t>従業員の能力</w:t>
            </w:r>
            <w:r w:rsidR="00547094">
              <w:rPr>
                <w:rFonts w:hint="eastAsia"/>
                <w:color w:val="auto"/>
                <w:sz w:val="18"/>
                <w:szCs w:val="18"/>
                <w:lang w:eastAsia="ja"/>
              </w:rPr>
              <w:t>人材</w:t>
            </w:r>
            <w:r w:rsidRPr="00F53AF7">
              <w:rPr>
                <w:color w:val="auto"/>
                <w:sz w:val="18"/>
                <w:szCs w:val="18"/>
                <w:lang w:eastAsia="ja"/>
              </w:rPr>
              <w:t>開発</w:t>
            </w:r>
            <w:r w:rsidRPr="00F53AF7">
              <w:rPr>
                <w:color w:val="auto"/>
                <w:sz w:val="18"/>
                <w:szCs w:val="18"/>
                <w:lang w:eastAsia="ja"/>
              </w:rPr>
              <w:t xml:space="preserve">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160F355" w14:textId="57046417" w:rsidR="0040755A" w:rsidRPr="00F53AF7" w:rsidRDefault="005818A0" w:rsidP="00CE4651">
            <w:pPr>
              <w:pStyle w:val="Tabel"/>
              <w:spacing w:line="240" w:lineRule="auto"/>
              <w:rPr>
                <w:sz w:val="18"/>
                <w:szCs w:val="18"/>
                <w:lang w:val="en-GB"/>
              </w:rPr>
            </w:pPr>
            <w:sdt>
              <w:sdtPr>
                <w:rPr>
                  <w:sz w:val="18"/>
                  <w:szCs w:val="18"/>
                  <w:lang w:val="en-GB"/>
                </w:rPr>
                <w:id w:val="356552545"/>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795599591"/>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0F63D362"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652A244"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FDD1436"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F5D40FF"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7934742" w14:textId="77777777" w:rsidR="0040755A" w:rsidRPr="00F53AF7" w:rsidRDefault="0040755A" w:rsidP="00CE4651">
            <w:pPr>
              <w:pStyle w:val="Tabel"/>
              <w:spacing w:line="240" w:lineRule="auto"/>
              <w:rPr>
                <w:sz w:val="18"/>
                <w:szCs w:val="18"/>
                <w:lang w:val="en-GB"/>
              </w:rPr>
            </w:pPr>
          </w:p>
        </w:tc>
      </w:tr>
      <w:tr w:rsidR="004B548D" w:rsidRPr="00F53AF7" w14:paraId="4CD82E7D"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4C19EE1C" w14:textId="77777777" w:rsidR="0040755A" w:rsidRPr="00F53AF7" w:rsidRDefault="0040755A" w:rsidP="00CE4651">
            <w:pPr>
              <w:pStyle w:val="INREVtablerows"/>
              <w:rPr>
                <w:color w:val="auto"/>
                <w:sz w:val="18"/>
                <w:szCs w:val="18"/>
                <w:lang w:val="en-GB"/>
              </w:rPr>
            </w:pPr>
            <w:r w:rsidRPr="00F53AF7">
              <w:rPr>
                <w:color w:val="auto"/>
                <w:sz w:val="18"/>
                <w:szCs w:val="18"/>
                <w:lang w:eastAsia="ja"/>
              </w:rPr>
              <w:t>人権</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9D0950C" w14:textId="5D32301F" w:rsidR="0040755A" w:rsidRPr="00F53AF7" w:rsidRDefault="005818A0" w:rsidP="00CE4651">
            <w:pPr>
              <w:pStyle w:val="Tabel"/>
              <w:spacing w:line="240" w:lineRule="auto"/>
              <w:rPr>
                <w:sz w:val="18"/>
                <w:szCs w:val="18"/>
                <w:lang w:val="en-GB"/>
              </w:rPr>
            </w:pPr>
            <w:sdt>
              <w:sdtPr>
                <w:rPr>
                  <w:sz w:val="18"/>
                  <w:szCs w:val="18"/>
                  <w:lang w:val="en-GB"/>
                </w:rPr>
                <w:id w:val="692657690"/>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375432341"/>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71F29DE9"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2D5BE34" w14:textId="77777777" w:rsidR="0040755A"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55637B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47A551E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C4421FA" w14:textId="77777777" w:rsidR="0040755A" w:rsidRPr="00F53AF7" w:rsidRDefault="0040755A" w:rsidP="00CE4651">
            <w:pPr>
              <w:pStyle w:val="Tabel"/>
              <w:spacing w:line="240" w:lineRule="auto"/>
              <w:rPr>
                <w:sz w:val="18"/>
                <w:szCs w:val="18"/>
                <w:lang w:val="en-GB"/>
              </w:rPr>
            </w:pPr>
          </w:p>
        </w:tc>
      </w:tr>
      <w:tr w:rsidR="004B548D" w:rsidRPr="00F53AF7" w14:paraId="20AC566F" w14:textId="77777777" w:rsidTr="005D3E95">
        <w:trPr>
          <w:cnfStyle w:val="000000100000" w:firstRow="0" w:lastRow="0" w:firstColumn="0" w:lastColumn="0" w:oddVBand="0" w:evenVBand="0" w:oddHBand="1" w:evenHBand="0"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5F0BAD4E" w14:textId="0FA2CAD0" w:rsidR="0040755A" w:rsidRPr="00F53AF7" w:rsidRDefault="0040755A" w:rsidP="00C12435">
            <w:pPr>
              <w:pStyle w:val="INREVtablerows"/>
              <w:rPr>
                <w:color w:val="auto"/>
                <w:sz w:val="18"/>
                <w:szCs w:val="18"/>
                <w:lang w:val="en-GB"/>
              </w:rPr>
            </w:pPr>
            <w:r w:rsidRPr="00F53AF7">
              <w:rPr>
                <w:color w:val="auto"/>
                <w:sz w:val="18"/>
                <w:szCs w:val="18"/>
                <w:lang w:eastAsia="ja"/>
              </w:rPr>
              <w:t>社会的影響</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5E04802C" w14:textId="79543A51" w:rsidR="0040755A" w:rsidRPr="00F53AF7" w:rsidRDefault="005818A0" w:rsidP="00C12435">
            <w:pPr>
              <w:pStyle w:val="Tabel"/>
              <w:spacing w:line="240" w:lineRule="auto"/>
              <w:rPr>
                <w:sz w:val="18"/>
                <w:szCs w:val="18"/>
                <w:lang w:val="en-GB"/>
              </w:rPr>
            </w:pPr>
            <w:sdt>
              <w:sdtPr>
                <w:rPr>
                  <w:sz w:val="18"/>
                  <w:szCs w:val="18"/>
                  <w:lang w:val="en-GB"/>
                </w:rPr>
                <w:id w:val="233433648"/>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920703773"/>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6DB5F4F8" w14:textId="77777777" w:rsidR="0040755A" w:rsidRPr="00F53AF7" w:rsidRDefault="0040755A" w:rsidP="00C12435">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2136133" w14:textId="77777777" w:rsidR="0040755A" w:rsidRDefault="0040755A" w:rsidP="00C12435">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F15F550" w14:textId="77777777" w:rsidR="0040755A" w:rsidRPr="00F53AF7" w:rsidRDefault="0040755A" w:rsidP="00C12435">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6870D667" w14:textId="77777777" w:rsidR="0040755A" w:rsidRPr="00F53AF7" w:rsidRDefault="0040755A" w:rsidP="00C12435">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BDE0D2D" w14:textId="77777777" w:rsidR="0040755A" w:rsidRPr="00F53AF7" w:rsidRDefault="0040755A" w:rsidP="00C12435">
            <w:pPr>
              <w:pStyle w:val="Tabel"/>
              <w:spacing w:line="240" w:lineRule="auto"/>
              <w:rPr>
                <w:sz w:val="18"/>
                <w:szCs w:val="18"/>
                <w:lang w:val="en-GB"/>
              </w:rPr>
            </w:pPr>
          </w:p>
        </w:tc>
      </w:tr>
      <w:tr w:rsidR="004B548D" w:rsidRPr="00F53AF7" w14:paraId="7AC77B90" w14:textId="77777777" w:rsidTr="005D3E95">
        <w:trPr>
          <w:cnfStyle w:val="000000010000" w:firstRow="0" w:lastRow="0" w:firstColumn="0" w:lastColumn="0" w:oddVBand="0" w:evenVBand="0" w:oddHBand="0" w:evenHBand="1" w:firstRowFirstColumn="0" w:firstRowLastColumn="0" w:lastRowFirstColumn="0" w:lastRowLastColumn="0"/>
        </w:trPr>
        <w:tc>
          <w:tcPr>
            <w:tcW w:w="0" w:type="dxa"/>
            <w:tcBorders>
              <w:top w:val="single" w:sz="18" w:space="0" w:color="FFFFFF"/>
              <w:left w:val="nil"/>
              <w:bottom w:val="single" w:sz="18" w:space="0" w:color="FFFFFF"/>
              <w:right w:val="single" w:sz="18" w:space="0" w:color="FFFFFF"/>
            </w:tcBorders>
            <w:vAlign w:val="center"/>
          </w:tcPr>
          <w:p w14:paraId="1C7C53DE" w14:textId="40235E4F" w:rsidR="0040755A" w:rsidRPr="00F53AF7" w:rsidRDefault="0040755A" w:rsidP="00CE4651">
            <w:pPr>
              <w:pStyle w:val="INREVtablerows"/>
              <w:rPr>
                <w:color w:val="auto"/>
                <w:sz w:val="18"/>
                <w:szCs w:val="18"/>
                <w:lang w:val="en-GB" w:eastAsia="ja-JP"/>
              </w:rPr>
            </w:pPr>
            <w:r w:rsidRPr="00F53AF7">
              <w:rPr>
                <w:color w:val="auto"/>
                <w:sz w:val="18"/>
                <w:szCs w:val="18"/>
                <w:lang w:eastAsia="ja"/>
              </w:rPr>
              <w:t>その他、</w:t>
            </w:r>
            <w:r w:rsidR="0095205B">
              <w:rPr>
                <w:rFonts w:hint="eastAsia"/>
                <w:color w:val="auto"/>
                <w:sz w:val="18"/>
                <w:szCs w:val="18"/>
                <w:lang w:eastAsia="ja"/>
              </w:rPr>
              <w:t>特定してください</w:t>
            </w:r>
            <w:r w:rsidRPr="00F53AF7">
              <w:rPr>
                <w:color w:val="auto"/>
                <w:sz w:val="18"/>
                <w:szCs w:val="18"/>
                <w:lang w:eastAsia="ja"/>
              </w:rPr>
              <w:t>_____</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8AA390C" w14:textId="398E57FE" w:rsidR="0040755A" w:rsidRPr="00F53AF7" w:rsidRDefault="005818A0" w:rsidP="00CE4651">
            <w:pPr>
              <w:pStyle w:val="Tabel"/>
              <w:spacing w:line="240" w:lineRule="auto"/>
              <w:rPr>
                <w:sz w:val="18"/>
                <w:szCs w:val="18"/>
                <w:lang w:val="en-GB"/>
              </w:rPr>
            </w:pPr>
            <w:sdt>
              <w:sdtPr>
                <w:rPr>
                  <w:sz w:val="18"/>
                  <w:szCs w:val="18"/>
                  <w:lang w:val="en-GB"/>
                </w:rPr>
                <w:id w:val="419763992"/>
                <w14:checkbox>
                  <w14:checked w14:val="0"/>
                  <w14:checkedState w14:val="2612" w14:font="MS Gothic"/>
                  <w14:uncheckedState w14:val="2610" w14:font="MS Gothic"/>
                </w14:checkbox>
              </w:sdtPr>
              <w:sdtEndPr/>
              <w:sdtContent>
                <w:r w:rsidR="0040755A" w:rsidRPr="00F53AF7">
                  <w:rPr>
                    <w:sz w:val="18"/>
                    <w:szCs w:val="18"/>
                    <w:lang w:eastAsia="ja"/>
                  </w:rPr>
                  <w:t>☐</w:t>
                </w:r>
              </w:sdtContent>
            </w:sdt>
            <w:r w:rsidR="0040755A" w:rsidRPr="00F53AF7">
              <w:rPr>
                <w:sz w:val="18"/>
                <w:szCs w:val="18"/>
                <w:lang w:eastAsia="ja"/>
              </w:rPr>
              <w:t xml:space="preserve"> </w:t>
            </w:r>
            <w:r w:rsidR="0040755A" w:rsidRPr="00F53AF7">
              <w:rPr>
                <w:sz w:val="18"/>
                <w:szCs w:val="18"/>
                <w:lang w:eastAsia="ja"/>
              </w:rPr>
              <w:t>はい</w:t>
            </w:r>
            <w:r w:rsidR="0040755A" w:rsidRPr="00F53AF7">
              <w:rPr>
                <w:sz w:val="18"/>
                <w:szCs w:val="18"/>
                <w:lang w:eastAsia="ja"/>
              </w:rPr>
              <w:t xml:space="preserve"> </w:t>
            </w:r>
            <w:r w:rsidR="0040755A" w:rsidRPr="00F53AF7">
              <w:rPr>
                <w:sz w:val="18"/>
                <w:szCs w:val="18"/>
                <w:lang w:eastAsia="ja"/>
              </w:rPr>
              <w:t>いいえ</w:t>
            </w:r>
            <w:sdt>
              <w:sdtPr>
                <w:rPr>
                  <w:sz w:val="18"/>
                  <w:szCs w:val="18"/>
                  <w:lang w:val="en-GB"/>
                </w:rPr>
                <w:id w:val="1298030608"/>
                <w14:checkbox>
                  <w14:checked w14:val="0"/>
                  <w14:checkedState w14:val="2612" w14:font="MS Gothic"/>
                  <w14:uncheckedState w14:val="2610" w14:font="MS Gothic"/>
                </w14:checkbox>
              </w:sdtPr>
              <w:sdtEndPr/>
              <w:sdtContent>
                <w:r w:rsidR="0040755A" w:rsidRPr="00F53AF7">
                  <w:rPr>
                    <w:sz w:val="18"/>
                    <w:szCs w:val="18"/>
                    <w:lang w:eastAsia="ja"/>
                  </w:rPr>
                  <w:t>☐</w:t>
                </w:r>
              </w:sdtContent>
            </w:sdt>
          </w:p>
        </w:tc>
        <w:tc>
          <w:tcPr>
            <w:tcW w:w="1890" w:type="dxa"/>
            <w:tcBorders>
              <w:top w:val="single" w:sz="18" w:space="0" w:color="FFFFFF"/>
              <w:left w:val="single" w:sz="18" w:space="0" w:color="FFFFFF"/>
              <w:bottom w:val="single" w:sz="18" w:space="0" w:color="FFFFFF"/>
              <w:right w:val="single" w:sz="18" w:space="0" w:color="FFFFFF"/>
            </w:tcBorders>
          </w:tcPr>
          <w:p w14:paraId="655B738C" w14:textId="77777777" w:rsidR="0040755A" w:rsidRPr="00F53AF7" w:rsidRDefault="0040755A" w:rsidP="00CE4651">
            <w:pPr>
              <w:pStyle w:val="Tabel"/>
              <w:spacing w:line="240" w:lineRule="auto"/>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3C3F59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6F20AD7E" w14:textId="77777777" w:rsidR="0040755A" w:rsidRPr="00F53AF7" w:rsidRDefault="0040755A" w:rsidP="00CE4651">
            <w:pPr>
              <w:pStyle w:val="Tabel"/>
              <w:spacing w:line="240" w:lineRule="auto"/>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3ACBEB9" w14:textId="77777777" w:rsidR="0040755A" w:rsidRPr="00F53AF7" w:rsidRDefault="0040755A" w:rsidP="00CE4651">
            <w:pPr>
              <w:pStyle w:val="Tabel"/>
              <w:spacing w:line="240" w:lineRule="auto"/>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51D941A" w14:textId="77777777" w:rsidR="0040755A" w:rsidRPr="00F53AF7" w:rsidRDefault="0040755A" w:rsidP="00CE4651">
            <w:pPr>
              <w:pStyle w:val="Tabel"/>
              <w:spacing w:line="240" w:lineRule="auto"/>
              <w:rPr>
                <w:sz w:val="18"/>
                <w:szCs w:val="18"/>
                <w:lang w:val="en-GB"/>
              </w:rPr>
            </w:pPr>
          </w:p>
        </w:tc>
      </w:tr>
    </w:tbl>
    <w:p w14:paraId="1DD43A3B" w14:textId="68DDE721" w:rsidR="006770F8" w:rsidRPr="00F53AF7" w:rsidRDefault="006770F8" w:rsidP="006770F8">
      <w:pPr>
        <w:pStyle w:val="Inspring"/>
        <w:rPr>
          <w:i/>
          <w:iCs/>
          <w:sz w:val="16"/>
          <w:szCs w:val="16"/>
          <w:lang w:val="en-GB" w:eastAsia="ja-JP"/>
        </w:rPr>
      </w:pPr>
      <w:r w:rsidRPr="00F53AF7">
        <w:rPr>
          <w:i/>
          <w:sz w:val="16"/>
          <w:szCs w:val="16"/>
          <w:lang w:eastAsia="ja"/>
        </w:rPr>
        <w:t>※</w:t>
      </w:r>
      <w:r w:rsidRPr="00F53AF7">
        <w:rPr>
          <w:i/>
          <w:sz w:val="16"/>
          <w:szCs w:val="16"/>
          <w:lang w:eastAsia="ja"/>
        </w:rPr>
        <w:t>詳細は</w:t>
      </w:r>
      <w:r w:rsidRPr="00F53AF7">
        <w:rPr>
          <w:i/>
          <w:sz w:val="16"/>
          <w:szCs w:val="16"/>
          <w:lang w:eastAsia="ja"/>
        </w:rPr>
        <w:t>INREV</w:t>
      </w:r>
      <w:r w:rsidRPr="00F53AF7">
        <w:rPr>
          <w:i/>
          <w:sz w:val="16"/>
          <w:szCs w:val="16"/>
          <w:lang w:eastAsia="ja"/>
        </w:rPr>
        <w:t>サステナビリティ</w:t>
      </w:r>
      <w:r w:rsidR="0095205B">
        <w:rPr>
          <w:rFonts w:hint="eastAsia"/>
          <w:i/>
          <w:sz w:val="16"/>
          <w:szCs w:val="16"/>
          <w:lang w:eastAsia="ja"/>
        </w:rPr>
        <w:t>指針</w:t>
      </w:r>
      <w:r w:rsidRPr="00F53AF7">
        <w:rPr>
          <w:i/>
          <w:sz w:val="16"/>
          <w:szCs w:val="16"/>
          <w:lang w:eastAsia="ja"/>
        </w:rPr>
        <w:t>と</w:t>
      </w:r>
      <w:r w:rsidRPr="00F53AF7">
        <w:rPr>
          <w:i/>
          <w:sz w:val="16"/>
          <w:szCs w:val="16"/>
          <w:lang w:eastAsia="ja"/>
        </w:rPr>
        <w:t>ESG KPI</w:t>
      </w:r>
      <w:r w:rsidRPr="00F53AF7">
        <w:rPr>
          <w:i/>
          <w:sz w:val="16"/>
          <w:szCs w:val="16"/>
          <w:lang w:eastAsia="ja"/>
        </w:rPr>
        <w:t>をご覧ください。</w:t>
      </w:r>
    </w:p>
    <w:p w14:paraId="5D1FEC6D" w14:textId="77777777" w:rsidR="000F7B6E" w:rsidRPr="00F53AF7" w:rsidRDefault="000F7B6E" w:rsidP="0094631F">
      <w:pPr>
        <w:rPr>
          <w:lang w:eastAsia="ja-JP"/>
        </w:rPr>
      </w:pPr>
    </w:p>
    <w:p w14:paraId="02D99130" w14:textId="77777777" w:rsidR="00C947E2" w:rsidRDefault="00C947E2" w:rsidP="007676B2">
      <w:pPr>
        <w:pStyle w:val="INREVtablerows"/>
        <w:ind w:left="1080"/>
        <w:rPr>
          <w:color w:val="auto"/>
          <w:lang w:val="en-GB" w:eastAsia="ja-JP"/>
        </w:rPr>
      </w:pPr>
      <w:bookmarkStart w:id="756" w:name="_Toc520197128"/>
      <w:bookmarkStart w:id="757" w:name="_Toc520197497"/>
      <w:r>
        <w:rPr>
          <w:color w:val="auto"/>
          <w:lang w:val="en-GB" w:eastAsia="ja-JP"/>
        </w:rPr>
        <w:br w:type="page"/>
      </w:r>
    </w:p>
    <w:p w14:paraId="5BBFE1D5" w14:textId="7506355B" w:rsidR="009B6B3D" w:rsidRPr="00413E0B" w:rsidRDefault="00BD6529" w:rsidP="00413E0B">
      <w:pPr>
        <w:pStyle w:val="ListParagraph"/>
        <w:numPr>
          <w:ilvl w:val="0"/>
          <w:numId w:val="17"/>
        </w:numPr>
        <w:rPr>
          <w:rFonts w:ascii="Arial" w:hAnsi="Arial" w:cs="Arial"/>
          <w:b/>
          <w:bCs/>
          <w:sz w:val="20"/>
          <w:szCs w:val="20"/>
          <w:lang w:eastAsia="ja-JP"/>
        </w:rPr>
      </w:pPr>
      <w:r w:rsidRPr="00413E0B">
        <w:rPr>
          <w:b/>
          <w:bCs/>
          <w:sz w:val="20"/>
          <w:szCs w:val="20"/>
          <w:lang w:eastAsia="ja"/>
        </w:rPr>
        <w:lastRenderedPageBreak/>
        <w:t>資産レベルの</w:t>
      </w:r>
      <w:r w:rsidRPr="00413E0B">
        <w:rPr>
          <w:b/>
          <w:bCs/>
          <w:sz w:val="20"/>
          <w:szCs w:val="20"/>
          <w:lang w:eastAsia="ja"/>
        </w:rPr>
        <w:t>ESG</w:t>
      </w:r>
      <w:r w:rsidR="009F4F5C">
        <w:rPr>
          <w:rFonts w:asciiTheme="minorEastAsia" w:eastAsiaTheme="minorEastAsia" w:hAnsiTheme="minorEastAsia" w:hint="eastAsia"/>
          <w:b/>
          <w:bCs/>
          <w:sz w:val="20"/>
          <w:szCs w:val="20"/>
          <w:lang w:eastAsia="ja"/>
        </w:rPr>
        <w:t>建築</w:t>
      </w:r>
      <w:r w:rsidRPr="00413E0B">
        <w:rPr>
          <w:b/>
          <w:bCs/>
          <w:sz w:val="20"/>
          <w:szCs w:val="20"/>
          <w:lang w:eastAsia="ja"/>
        </w:rPr>
        <w:t>証明書</w:t>
      </w:r>
      <w:r w:rsidR="009F4F5C">
        <w:rPr>
          <w:rFonts w:asciiTheme="minorEastAsia" w:eastAsiaTheme="minorEastAsia" w:hAnsiTheme="minorEastAsia" w:hint="eastAsia"/>
          <w:b/>
          <w:bCs/>
          <w:sz w:val="20"/>
          <w:szCs w:val="20"/>
          <w:lang w:eastAsia="ja"/>
        </w:rPr>
        <w:t>および</w:t>
      </w:r>
      <w:r w:rsidRPr="00413E0B">
        <w:rPr>
          <w:b/>
          <w:bCs/>
          <w:sz w:val="20"/>
          <w:szCs w:val="20"/>
          <w:lang w:eastAsia="ja"/>
        </w:rPr>
        <w:t>エネルギー格付</w:t>
      </w:r>
      <w:r w:rsidR="00B7528A" w:rsidRPr="00413E0B">
        <w:rPr>
          <w:b/>
          <w:bCs/>
          <w:sz w:val="20"/>
          <w:szCs w:val="20"/>
          <w:lang w:eastAsia="ja"/>
        </w:rPr>
        <w:t xml:space="preserve"> </w:t>
      </w:r>
      <w:r w:rsidRPr="00413E0B">
        <w:rPr>
          <w:b/>
          <w:bCs/>
          <w:sz w:val="20"/>
          <w:szCs w:val="20"/>
          <w:lang w:eastAsia="ja"/>
        </w:rPr>
        <w:t>(</w:t>
      </w:r>
      <w:r w:rsidRPr="00413E0B">
        <w:rPr>
          <w:b/>
          <w:bCs/>
          <w:sz w:val="20"/>
          <w:szCs w:val="20"/>
          <w:lang w:eastAsia="ja"/>
        </w:rPr>
        <w:t>質問</w:t>
      </w:r>
      <w:r w:rsidRPr="00413E0B">
        <w:rPr>
          <w:b/>
          <w:bCs/>
          <w:sz w:val="20"/>
          <w:szCs w:val="20"/>
          <w:lang w:eastAsia="ja"/>
        </w:rPr>
        <w:t>2.2.5.4</w:t>
      </w:r>
      <w:r w:rsidRPr="00413E0B">
        <w:rPr>
          <w:b/>
          <w:bCs/>
          <w:sz w:val="20"/>
          <w:szCs w:val="20"/>
          <w:lang w:eastAsia="ja"/>
        </w:rPr>
        <w:t>に関連</w:t>
      </w:r>
      <w:r w:rsidRPr="00413E0B">
        <w:rPr>
          <w:b/>
          <w:bCs/>
          <w:sz w:val="20"/>
          <w:szCs w:val="20"/>
          <w:lang w:eastAsia="ja"/>
        </w:rPr>
        <w:t>)</w:t>
      </w:r>
    </w:p>
    <w:p w14:paraId="59D5E0A3" w14:textId="77777777" w:rsidR="007676B2" w:rsidRPr="00B474EA" w:rsidRDefault="007676B2" w:rsidP="007676B2">
      <w:pPr>
        <w:pStyle w:val="ListParagraph"/>
        <w:ind w:left="1080"/>
        <w:rPr>
          <w:b/>
          <w:bCs/>
          <w:lang w:eastAsia="ja-JP"/>
        </w:rPr>
      </w:pPr>
    </w:p>
    <w:tbl>
      <w:tblPr>
        <w:tblStyle w:val="INREVData"/>
        <w:tblW w:w="5000" w:type="pct"/>
        <w:tblLook w:val="04A0" w:firstRow="1" w:lastRow="0" w:firstColumn="1" w:lastColumn="0" w:noHBand="0" w:noVBand="1"/>
      </w:tblPr>
      <w:tblGrid>
        <w:gridCol w:w="1303"/>
        <w:gridCol w:w="1595"/>
        <w:gridCol w:w="1703"/>
        <w:gridCol w:w="1679"/>
        <w:gridCol w:w="1845"/>
        <w:gridCol w:w="1506"/>
        <w:gridCol w:w="1803"/>
        <w:gridCol w:w="1706"/>
      </w:tblGrid>
      <w:tr w:rsidR="00FF1A5E" w:rsidRPr="00F53AF7" w14:paraId="5C81E875" w14:textId="77777777" w:rsidTr="00FF1A5E">
        <w:trPr>
          <w:cnfStyle w:val="100000000000" w:firstRow="1" w:lastRow="0" w:firstColumn="0" w:lastColumn="0" w:oddVBand="0" w:evenVBand="0" w:oddHBand="0" w:evenHBand="0" w:firstRowFirstColumn="0" w:firstRowLastColumn="0" w:lastRowFirstColumn="0" w:lastRowLastColumn="0"/>
          <w:tblHeader/>
        </w:trPr>
        <w:tc>
          <w:tcPr>
            <w:tcW w:w="496" w:type="pct"/>
            <w:tcBorders>
              <w:top w:val="nil"/>
              <w:left w:val="nil"/>
              <w:bottom w:val="single" w:sz="18" w:space="0" w:color="FFFFFF"/>
              <w:right w:val="single" w:sz="18" w:space="0" w:color="FFFFFF"/>
            </w:tcBorders>
            <w:hideMark/>
          </w:tcPr>
          <w:p w14:paraId="7880B591" w14:textId="77777777" w:rsidR="000F56F9" w:rsidRPr="00E71C4E" w:rsidRDefault="000F56F9" w:rsidP="00757C2C">
            <w:pPr>
              <w:pStyle w:val="INREVTable"/>
              <w:spacing w:line="240" w:lineRule="auto"/>
              <w:rPr>
                <w:sz w:val="18"/>
                <w:szCs w:val="18"/>
                <w:lang w:val="en-GB"/>
              </w:rPr>
            </w:pPr>
            <w:r w:rsidRPr="00E71C4E">
              <w:rPr>
                <w:sz w:val="18"/>
                <w:szCs w:val="18"/>
                <w:lang w:eastAsia="ja"/>
              </w:rPr>
              <w:t>資産</w:t>
            </w:r>
            <w:r w:rsidRPr="00E71C4E">
              <w:rPr>
                <w:sz w:val="18"/>
                <w:szCs w:val="18"/>
                <w:lang w:eastAsia="ja"/>
              </w:rPr>
              <w:t xml:space="preserve"> </w:t>
            </w:r>
          </w:p>
        </w:tc>
        <w:tc>
          <w:tcPr>
            <w:tcW w:w="607" w:type="pct"/>
            <w:tcBorders>
              <w:top w:val="nil"/>
              <w:left w:val="single" w:sz="18" w:space="0" w:color="FFFFFF"/>
              <w:bottom w:val="single" w:sz="18" w:space="0" w:color="FFFFFF"/>
              <w:right w:val="single" w:sz="18" w:space="0" w:color="FFFFFF"/>
            </w:tcBorders>
            <w:hideMark/>
          </w:tcPr>
          <w:p w14:paraId="7CC273B5" w14:textId="130C66DE" w:rsidR="000F56F9" w:rsidRPr="00E71C4E" w:rsidRDefault="000F56F9" w:rsidP="00757C2C">
            <w:pPr>
              <w:pStyle w:val="INREVTable"/>
              <w:spacing w:line="240" w:lineRule="auto"/>
              <w:rPr>
                <w:sz w:val="18"/>
                <w:szCs w:val="18"/>
                <w:lang w:val="en-GB"/>
              </w:rPr>
            </w:pPr>
            <w:r w:rsidRPr="00E71C4E">
              <w:rPr>
                <w:sz w:val="18"/>
                <w:szCs w:val="18"/>
                <w:lang w:eastAsia="ja"/>
              </w:rPr>
              <w:t>取得</w:t>
            </w:r>
            <w:r w:rsidR="009C5085">
              <w:rPr>
                <w:rFonts w:hint="eastAsia"/>
                <w:sz w:val="18"/>
                <w:szCs w:val="18"/>
                <w:lang w:eastAsia="ja"/>
              </w:rPr>
              <w:t>認証</w:t>
            </w:r>
          </w:p>
        </w:tc>
        <w:tc>
          <w:tcPr>
            <w:tcW w:w="648" w:type="pct"/>
            <w:tcBorders>
              <w:top w:val="nil"/>
              <w:left w:val="single" w:sz="18" w:space="0" w:color="FFFFFF"/>
              <w:bottom w:val="single" w:sz="18" w:space="0" w:color="FFFFFF"/>
              <w:right w:val="nil"/>
            </w:tcBorders>
            <w:hideMark/>
          </w:tcPr>
          <w:p w14:paraId="4ADDE6A8" w14:textId="2D8E0585" w:rsidR="000F56F9" w:rsidRPr="00E71C4E" w:rsidRDefault="009C5085" w:rsidP="00757C2C">
            <w:pPr>
              <w:pStyle w:val="INREVTable"/>
              <w:spacing w:line="240" w:lineRule="auto"/>
              <w:rPr>
                <w:sz w:val="18"/>
                <w:szCs w:val="18"/>
                <w:lang w:val="en-GB"/>
              </w:rPr>
            </w:pPr>
            <w:r>
              <w:rPr>
                <w:rFonts w:hint="eastAsia"/>
                <w:sz w:val="18"/>
                <w:szCs w:val="18"/>
                <w:lang w:eastAsia="ja"/>
              </w:rPr>
              <w:t>認証</w:t>
            </w:r>
            <w:r w:rsidR="000F56F9" w:rsidRPr="00E71C4E">
              <w:rPr>
                <w:sz w:val="18"/>
                <w:szCs w:val="18"/>
                <w:lang w:eastAsia="ja"/>
              </w:rPr>
              <w:t>レベル</w:t>
            </w:r>
          </w:p>
        </w:tc>
        <w:tc>
          <w:tcPr>
            <w:tcW w:w="639" w:type="pct"/>
            <w:tcBorders>
              <w:top w:val="nil"/>
              <w:left w:val="single" w:sz="18" w:space="0" w:color="FFFFFF"/>
              <w:bottom w:val="single" w:sz="18" w:space="0" w:color="FFFFFF"/>
              <w:right w:val="single" w:sz="18" w:space="0" w:color="FFFFFF"/>
            </w:tcBorders>
          </w:tcPr>
          <w:p w14:paraId="3DE69745" w14:textId="78A19A14" w:rsidR="000F56F9" w:rsidRPr="00E71C4E" w:rsidRDefault="000F56F9" w:rsidP="00757C2C">
            <w:pPr>
              <w:pStyle w:val="INREVTable"/>
              <w:spacing w:line="240" w:lineRule="auto"/>
              <w:rPr>
                <w:sz w:val="18"/>
                <w:szCs w:val="18"/>
                <w:lang w:val="en-GB"/>
              </w:rPr>
            </w:pPr>
            <w:r w:rsidRPr="00E71C4E">
              <w:rPr>
                <w:sz w:val="18"/>
                <w:szCs w:val="18"/>
                <w:lang w:eastAsia="ja"/>
              </w:rPr>
              <w:t>取得日または取得</w:t>
            </w:r>
            <w:r w:rsidR="00173D30">
              <w:rPr>
                <w:rFonts w:hint="eastAsia"/>
                <w:sz w:val="18"/>
                <w:szCs w:val="18"/>
                <w:lang w:eastAsia="ja"/>
              </w:rPr>
              <w:t>予定</w:t>
            </w:r>
            <w:r w:rsidRPr="00E71C4E">
              <w:rPr>
                <w:sz w:val="18"/>
                <w:szCs w:val="18"/>
                <w:lang w:eastAsia="ja"/>
              </w:rPr>
              <w:t>年</w:t>
            </w:r>
          </w:p>
        </w:tc>
        <w:tc>
          <w:tcPr>
            <w:tcW w:w="702" w:type="pct"/>
            <w:tcBorders>
              <w:top w:val="nil"/>
              <w:left w:val="single" w:sz="18" w:space="0" w:color="FFFFFF"/>
              <w:bottom w:val="single" w:sz="18" w:space="0" w:color="FFFFFF"/>
              <w:right w:val="nil"/>
            </w:tcBorders>
          </w:tcPr>
          <w:p w14:paraId="5245FC8B" w14:textId="10C39280" w:rsidR="000F56F9" w:rsidRPr="00E71C4E" w:rsidRDefault="009C5085" w:rsidP="00757C2C">
            <w:pPr>
              <w:pStyle w:val="INREVTable"/>
              <w:spacing w:line="240" w:lineRule="auto"/>
              <w:rPr>
                <w:sz w:val="18"/>
                <w:szCs w:val="18"/>
                <w:lang w:val="en-GB" w:eastAsia="ja-JP"/>
              </w:rPr>
            </w:pPr>
            <w:r>
              <w:rPr>
                <w:rFonts w:hint="eastAsia"/>
                <w:sz w:val="18"/>
                <w:szCs w:val="18"/>
                <w:lang w:eastAsia="ja"/>
              </w:rPr>
              <w:t>予定している認証</w:t>
            </w:r>
          </w:p>
        </w:tc>
        <w:tc>
          <w:tcPr>
            <w:tcW w:w="573" w:type="pct"/>
            <w:tcBorders>
              <w:top w:val="nil"/>
              <w:left w:val="single" w:sz="18" w:space="0" w:color="FFFFFF"/>
              <w:bottom w:val="single" w:sz="18" w:space="0" w:color="FFFFFF"/>
              <w:right w:val="nil"/>
            </w:tcBorders>
          </w:tcPr>
          <w:p w14:paraId="61F64F77" w14:textId="2DF8D76F" w:rsidR="000F56F9" w:rsidRPr="00E71C4E" w:rsidRDefault="009C5085" w:rsidP="00757C2C">
            <w:pPr>
              <w:pStyle w:val="INREVTable"/>
              <w:spacing w:line="240" w:lineRule="auto"/>
              <w:rPr>
                <w:sz w:val="18"/>
                <w:szCs w:val="18"/>
                <w:lang w:val="en-GB" w:eastAsia="ja-JP"/>
              </w:rPr>
            </w:pPr>
            <w:r>
              <w:rPr>
                <w:rFonts w:hint="eastAsia"/>
                <w:sz w:val="18"/>
                <w:szCs w:val="18"/>
                <w:lang w:eastAsia="ja"/>
              </w:rPr>
              <w:t>取得エネルギー格付</w:t>
            </w:r>
          </w:p>
        </w:tc>
        <w:tc>
          <w:tcPr>
            <w:tcW w:w="686" w:type="pct"/>
            <w:tcBorders>
              <w:top w:val="nil"/>
              <w:left w:val="single" w:sz="18" w:space="0" w:color="FFFFFF"/>
              <w:bottom w:val="single" w:sz="18" w:space="0" w:color="FFFFFF"/>
              <w:right w:val="nil"/>
            </w:tcBorders>
          </w:tcPr>
          <w:p w14:paraId="41536272" w14:textId="1227ABA3" w:rsidR="000F56F9" w:rsidRPr="00E71C4E" w:rsidRDefault="000F56F9" w:rsidP="00757C2C">
            <w:pPr>
              <w:pStyle w:val="INREVTable"/>
              <w:spacing w:line="240" w:lineRule="auto"/>
              <w:rPr>
                <w:sz w:val="18"/>
                <w:szCs w:val="18"/>
                <w:lang w:val="en-GB"/>
              </w:rPr>
            </w:pPr>
            <w:r w:rsidRPr="00E71C4E">
              <w:rPr>
                <w:sz w:val="18"/>
                <w:szCs w:val="18"/>
                <w:lang w:eastAsia="ja"/>
              </w:rPr>
              <w:t>取得日または取得</w:t>
            </w:r>
            <w:r w:rsidR="009C5085">
              <w:rPr>
                <w:rFonts w:hint="eastAsia"/>
                <w:sz w:val="18"/>
                <w:szCs w:val="18"/>
                <w:lang w:eastAsia="ja"/>
              </w:rPr>
              <w:t>予定</w:t>
            </w:r>
            <w:r w:rsidRPr="00E71C4E">
              <w:rPr>
                <w:sz w:val="18"/>
                <w:szCs w:val="18"/>
                <w:lang w:eastAsia="ja"/>
              </w:rPr>
              <w:t>年</w:t>
            </w:r>
          </w:p>
        </w:tc>
        <w:tc>
          <w:tcPr>
            <w:tcW w:w="650" w:type="pct"/>
            <w:tcBorders>
              <w:top w:val="nil"/>
              <w:left w:val="single" w:sz="18" w:space="0" w:color="FFFFFF"/>
              <w:bottom w:val="single" w:sz="18" w:space="0" w:color="FFFFFF"/>
              <w:right w:val="nil"/>
            </w:tcBorders>
          </w:tcPr>
          <w:p w14:paraId="36F47D91" w14:textId="77777777" w:rsidR="000F56F9" w:rsidRPr="00E71C4E" w:rsidRDefault="000F56F9" w:rsidP="00757C2C">
            <w:pPr>
              <w:pStyle w:val="INREVTable"/>
              <w:spacing w:line="240" w:lineRule="auto"/>
              <w:rPr>
                <w:sz w:val="18"/>
                <w:szCs w:val="18"/>
                <w:lang w:val="en-GB" w:eastAsia="ja-JP"/>
              </w:rPr>
            </w:pPr>
            <w:r w:rsidRPr="00E71C4E">
              <w:rPr>
                <w:sz w:val="18"/>
                <w:szCs w:val="18"/>
                <w:lang w:eastAsia="ja"/>
              </w:rPr>
              <w:t>エネルギー評価目標</w:t>
            </w:r>
            <w:r w:rsidRPr="00E71C4E">
              <w:rPr>
                <w:sz w:val="18"/>
                <w:szCs w:val="18"/>
                <w:lang w:eastAsia="ja"/>
              </w:rPr>
              <w:t>/</w:t>
            </w:r>
            <w:r w:rsidRPr="00E71C4E">
              <w:rPr>
                <w:sz w:val="18"/>
                <w:szCs w:val="18"/>
                <w:lang w:eastAsia="ja"/>
              </w:rPr>
              <w:t>目標年</w:t>
            </w:r>
          </w:p>
        </w:tc>
      </w:tr>
      <w:tr w:rsidR="00FF1A5E" w:rsidRPr="00F53AF7" w14:paraId="1AD25CBE" w14:textId="77777777" w:rsidTr="00FF1A5E">
        <w:trPr>
          <w:cnfStyle w:val="000000100000" w:firstRow="0" w:lastRow="0" w:firstColumn="0" w:lastColumn="0" w:oddVBand="0" w:evenVBand="0" w:oddHBand="1" w:evenHBand="0"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7EBFC6F6" w14:textId="77777777" w:rsidR="000F56F9" w:rsidRPr="00E71C4E" w:rsidRDefault="000F56F9" w:rsidP="00757C2C">
            <w:pPr>
              <w:pStyle w:val="INREVtablerows"/>
              <w:rPr>
                <w:color w:val="auto"/>
                <w:sz w:val="18"/>
                <w:szCs w:val="18"/>
                <w:lang w:val="en-GB"/>
              </w:rPr>
            </w:pPr>
            <w:r w:rsidRPr="00E71C4E">
              <w:rPr>
                <w:color w:val="auto"/>
                <w:sz w:val="18"/>
                <w:szCs w:val="18"/>
                <w:lang w:eastAsia="ja"/>
              </w:rPr>
              <w:t>資産</w:t>
            </w:r>
            <w:r w:rsidRPr="00E71C4E">
              <w:rPr>
                <w:color w:val="auto"/>
                <w:sz w:val="18"/>
                <w:szCs w:val="18"/>
                <w:lang w:eastAsia="ja"/>
              </w:rPr>
              <w:t xml:space="preserve"> 1</w:t>
            </w:r>
          </w:p>
        </w:tc>
        <w:tc>
          <w:tcPr>
            <w:tcW w:w="607" w:type="pct"/>
            <w:tcBorders>
              <w:top w:val="single" w:sz="18" w:space="0" w:color="FFFFFF"/>
              <w:left w:val="single" w:sz="18" w:space="0" w:color="FFFFFF"/>
              <w:bottom w:val="single" w:sz="18" w:space="0" w:color="FFFFFF"/>
              <w:right w:val="single" w:sz="18" w:space="0" w:color="FFFFFF"/>
            </w:tcBorders>
          </w:tcPr>
          <w:p w14:paraId="1E40D23E" w14:textId="77777777" w:rsidR="000F56F9" w:rsidRPr="00F53AF7" w:rsidRDefault="000F56F9" w:rsidP="00757C2C">
            <w:pPr>
              <w:pStyle w:val="Tabel"/>
              <w:spacing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37CE4634"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7F67FCC6"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5359277F"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1E4D1ED0"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0FA3C5B7"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18E4C125" w14:textId="77777777" w:rsidR="000F56F9" w:rsidRPr="00F53AF7" w:rsidRDefault="000F56F9" w:rsidP="00757C2C">
            <w:pPr>
              <w:pStyle w:val="Tabel"/>
              <w:spacing w:line="240" w:lineRule="auto"/>
              <w:rPr>
                <w:sz w:val="18"/>
                <w:szCs w:val="18"/>
                <w:lang w:val="en-GB"/>
              </w:rPr>
            </w:pPr>
          </w:p>
        </w:tc>
      </w:tr>
      <w:tr w:rsidR="00FF1A5E" w:rsidRPr="00F53AF7" w14:paraId="5FC641BE" w14:textId="77777777" w:rsidTr="00FF1A5E">
        <w:trPr>
          <w:cnfStyle w:val="000000010000" w:firstRow="0" w:lastRow="0" w:firstColumn="0" w:lastColumn="0" w:oddVBand="0" w:evenVBand="0" w:oddHBand="0" w:evenHBand="1"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133CB6A0" w14:textId="77777777" w:rsidR="000F56F9" w:rsidRPr="00E71C4E" w:rsidRDefault="000F56F9" w:rsidP="00757C2C">
            <w:pPr>
              <w:widowControl w:val="0"/>
              <w:kinsoku w:val="0"/>
              <w:spacing w:after="0" w:line="284" w:lineRule="atLeast"/>
              <w:rPr>
                <w:rFonts w:cs="Arial"/>
                <w:sz w:val="18"/>
                <w:szCs w:val="18"/>
                <w:lang w:val="en-GB"/>
              </w:rPr>
            </w:pPr>
            <w:r w:rsidRPr="00E71C4E">
              <w:rPr>
                <w:sz w:val="18"/>
                <w:szCs w:val="18"/>
                <w:lang w:eastAsia="ja"/>
              </w:rPr>
              <w:t>資産</w:t>
            </w:r>
            <w:r w:rsidRPr="00E71C4E">
              <w:rPr>
                <w:sz w:val="18"/>
                <w:szCs w:val="18"/>
                <w:lang w:eastAsia="ja"/>
              </w:rPr>
              <w:t xml:space="preserve"> 2</w:t>
            </w:r>
          </w:p>
        </w:tc>
        <w:tc>
          <w:tcPr>
            <w:tcW w:w="607" w:type="pct"/>
            <w:tcBorders>
              <w:top w:val="single" w:sz="18" w:space="0" w:color="FFFFFF"/>
              <w:left w:val="single" w:sz="18" w:space="0" w:color="FFFFFF"/>
              <w:bottom w:val="single" w:sz="18" w:space="0" w:color="FFFFFF"/>
              <w:right w:val="single" w:sz="18" w:space="0" w:color="FFFFFF"/>
            </w:tcBorders>
          </w:tcPr>
          <w:p w14:paraId="1B36C42F" w14:textId="77777777" w:rsidR="000F56F9" w:rsidRPr="00F53AF7" w:rsidRDefault="000F56F9" w:rsidP="00757C2C">
            <w:pPr>
              <w:pStyle w:val="Tabel"/>
              <w:spacing w:before="0"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1F11116C"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6CD6279C"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6EBA8188"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040833F9"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49BE8AC8"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2DDF04C2" w14:textId="77777777" w:rsidR="000F56F9" w:rsidRPr="00F53AF7" w:rsidRDefault="000F56F9" w:rsidP="00757C2C">
            <w:pPr>
              <w:pStyle w:val="Tabel"/>
              <w:spacing w:line="240" w:lineRule="auto"/>
              <w:rPr>
                <w:sz w:val="18"/>
                <w:szCs w:val="18"/>
                <w:lang w:val="en-GB"/>
              </w:rPr>
            </w:pPr>
          </w:p>
        </w:tc>
      </w:tr>
      <w:tr w:rsidR="00FF1A5E" w:rsidRPr="00F53AF7" w14:paraId="7E189255" w14:textId="77777777" w:rsidTr="00FF1A5E">
        <w:trPr>
          <w:cnfStyle w:val="000000100000" w:firstRow="0" w:lastRow="0" w:firstColumn="0" w:lastColumn="0" w:oddVBand="0" w:evenVBand="0" w:oddHBand="1" w:evenHBand="0" w:firstRowFirstColumn="0" w:firstRowLastColumn="0" w:lastRowFirstColumn="0" w:lastRowLastColumn="0"/>
        </w:trPr>
        <w:tc>
          <w:tcPr>
            <w:tcW w:w="496" w:type="pct"/>
            <w:tcBorders>
              <w:top w:val="single" w:sz="18" w:space="0" w:color="FFFFFF"/>
              <w:left w:val="nil"/>
              <w:bottom w:val="single" w:sz="18" w:space="0" w:color="FFFFFF"/>
              <w:right w:val="single" w:sz="18" w:space="0" w:color="FFFFFF"/>
            </w:tcBorders>
            <w:vAlign w:val="center"/>
          </w:tcPr>
          <w:p w14:paraId="53D509DD" w14:textId="77777777" w:rsidR="000F56F9" w:rsidRPr="00E71C4E" w:rsidRDefault="000F56F9" w:rsidP="00757C2C">
            <w:pPr>
              <w:pStyle w:val="INREVtablerows"/>
              <w:rPr>
                <w:color w:val="auto"/>
                <w:sz w:val="18"/>
                <w:szCs w:val="18"/>
                <w:lang w:val="en-GB"/>
              </w:rPr>
            </w:pPr>
            <w:r w:rsidRPr="00E71C4E">
              <w:rPr>
                <w:color w:val="auto"/>
                <w:sz w:val="18"/>
                <w:szCs w:val="18"/>
                <w:lang w:eastAsia="ja"/>
              </w:rPr>
              <w:t>資産</w:t>
            </w:r>
            <w:r w:rsidRPr="00E71C4E">
              <w:rPr>
                <w:color w:val="auto"/>
                <w:sz w:val="18"/>
                <w:szCs w:val="18"/>
                <w:lang w:eastAsia="ja"/>
              </w:rPr>
              <w:t xml:space="preserve"> 3</w:t>
            </w:r>
          </w:p>
        </w:tc>
        <w:tc>
          <w:tcPr>
            <w:tcW w:w="607" w:type="pct"/>
            <w:tcBorders>
              <w:top w:val="single" w:sz="18" w:space="0" w:color="FFFFFF"/>
              <w:left w:val="single" w:sz="18" w:space="0" w:color="FFFFFF"/>
              <w:bottom w:val="single" w:sz="18" w:space="0" w:color="FFFFFF"/>
              <w:right w:val="single" w:sz="18" w:space="0" w:color="FFFFFF"/>
            </w:tcBorders>
          </w:tcPr>
          <w:p w14:paraId="2EE83615" w14:textId="77777777" w:rsidR="000F56F9" w:rsidRPr="00F53AF7" w:rsidRDefault="000F56F9" w:rsidP="00757C2C">
            <w:pPr>
              <w:pStyle w:val="Tabel"/>
              <w:spacing w:line="240" w:lineRule="auto"/>
              <w:rPr>
                <w:sz w:val="18"/>
                <w:szCs w:val="18"/>
                <w:lang w:val="en-GB"/>
              </w:rPr>
            </w:pPr>
          </w:p>
        </w:tc>
        <w:tc>
          <w:tcPr>
            <w:tcW w:w="648" w:type="pct"/>
            <w:tcBorders>
              <w:top w:val="single" w:sz="18" w:space="0" w:color="FFFFFF"/>
              <w:left w:val="single" w:sz="18" w:space="0" w:color="FFFFFF"/>
              <w:bottom w:val="single" w:sz="18" w:space="0" w:color="FFFFFF"/>
              <w:right w:val="nil"/>
            </w:tcBorders>
            <w:vAlign w:val="center"/>
          </w:tcPr>
          <w:p w14:paraId="1D6F9275" w14:textId="77777777" w:rsidR="000F56F9" w:rsidRPr="00F53AF7" w:rsidRDefault="000F56F9" w:rsidP="00757C2C">
            <w:pPr>
              <w:pStyle w:val="Tabel"/>
              <w:spacing w:line="240" w:lineRule="auto"/>
              <w:rPr>
                <w:sz w:val="18"/>
                <w:szCs w:val="18"/>
                <w:lang w:val="en-GB"/>
              </w:rPr>
            </w:pPr>
          </w:p>
        </w:tc>
        <w:tc>
          <w:tcPr>
            <w:tcW w:w="639" w:type="pct"/>
            <w:tcBorders>
              <w:top w:val="single" w:sz="18" w:space="0" w:color="FFFFFF"/>
              <w:left w:val="single" w:sz="18" w:space="0" w:color="FFFFFF"/>
              <w:bottom w:val="single" w:sz="18" w:space="0" w:color="FFFFFF"/>
              <w:right w:val="single" w:sz="18" w:space="0" w:color="FFFFFF"/>
            </w:tcBorders>
          </w:tcPr>
          <w:p w14:paraId="5C524946" w14:textId="77777777" w:rsidR="000F56F9" w:rsidRPr="00F53AF7" w:rsidRDefault="000F56F9" w:rsidP="00757C2C">
            <w:pPr>
              <w:pStyle w:val="Tabel"/>
              <w:spacing w:line="240" w:lineRule="auto"/>
              <w:rPr>
                <w:sz w:val="18"/>
                <w:szCs w:val="18"/>
                <w:lang w:val="en-GB"/>
              </w:rPr>
            </w:pPr>
          </w:p>
        </w:tc>
        <w:tc>
          <w:tcPr>
            <w:tcW w:w="702" w:type="pct"/>
            <w:tcBorders>
              <w:top w:val="single" w:sz="18" w:space="0" w:color="FFFFFF"/>
              <w:left w:val="single" w:sz="18" w:space="0" w:color="FFFFFF"/>
              <w:bottom w:val="single" w:sz="18" w:space="0" w:color="FFFFFF"/>
              <w:right w:val="nil"/>
            </w:tcBorders>
          </w:tcPr>
          <w:p w14:paraId="5BD1FA2A" w14:textId="77777777" w:rsidR="000F56F9" w:rsidRPr="00F53AF7" w:rsidRDefault="000F56F9" w:rsidP="00757C2C">
            <w:pPr>
              <w:pStyle w:val="Tabel"/>
              <w:spacing w:line="240" w:lineRule="auto"/>
              <w:rPr>
                <w:sz w:val="18"/>
                <w:szCs w:val="18"/>
                <w:lang w:val="en-GB"/>
              </w:rPr>
            </w:pPr>
          </w:p>
        </w:tc>
        <w:tc>
          <w:tcPr>
            <w:tcW w:w="573" w:type="pct"/>
            <w:tcBorders>
              <w:top w:val="single" w:sz="18" w:space="0" w:color="FFFFFF"/>
              <w:left w:val="single" w:sz="18" w:space="0" w:color="FFFFFF"/>
              <w:bottom w:val="single" w:sz="18" w:space="0" w:color="FFFFFF"/>
              <w:right w:val="nil"/>
            </w:tcBorders>
          </w:tcPr>
          <w:p w14:paraId="21770124" w14:textId="77777777" w:rsidR="000F56F9" w:rsidRPr="00F53AF7" w:rsidRDefault="000F56F9" w:rsidP="00757C2C">
            <w:pPr>
              <w:pStyle w:val="Tabel"/>
              <w:spacing w:line="240" w:lineRule="auto"/>
              <w:rPr>
                <w:sz w:val="18"/>
                <w:szCs w:val="18"/>
                <w:lang w:val="en-GB"/>
              </w:rPr>
            </w:pPr>
          </w:p>
        </w:tc>
        <w:tc>
          <w:tcPr>
            <w:tcW w:w="686" w:type="pct"/>
            <w:tcBorders>
              <w:top w:val="single" w:sz="18" w:space="0" w:color="FFFFFF"/>
              <w:left w:val="single" w:sz="18" w:space="0" w:color="FFFFFF"/>
              <w:bottom w:val="single" w:sz="18" w:space="0" w:color="FFFFFF"/>
              <w:right w:val="nil"/>
            </w:tcBorders>
          </w:tcPr>
          <w:p w14:paraId="6D737A6C" w14:textId="77777777" w:rsidR="000F56F9" w:rsidRPr="00F53AF7" w:rsidRDefault="000F56F9" w:rsidP="00757C2C">
            <w:pPr>
              <w:pStyle w:val="Tabel"/>
              <w:spacing w:line="240" w:lineRule="auto"/>
              <w:rPr>
                <w:sz w:val="18"/>
                <w:szCs w:val="18"/>
                <w:lang w:val="en-GB"/>
              </w:rPr>
            </w:pPr>
          </w:p>
        </w:tc>
        <w:tc>
          <w:tcPr>
            <w:tcW w:w="650" w:type="pct"/>
            <w:tcBorders>
              <w:top w:val="single" w:sz="18" w:space="0" w:color="FFFFFF"/>
              <w:left w:val="single" w:sz="18" w:space="0" w:color="FFFFFF"/>
              <w:bottom w:val="single" w:sz="18" w:space="0" w:color="FFFFFF"/>
              <w:right w:val="nil"/>
            </w:tcBorders>
          </w:tcPr>
          <w:p w14:paraId="022C71DB" w14:textId="77777777" w:rsidR="000F56F9" w:rsidRPr="00F53AF7" w:rsidRDefault="000F56F9" w:rsidP="00757C2C">
            <w:pPr>
              <w:pStyle w:val="Tabel"/>
              <w:spacing w:line="240" w:lineRule="auto"/>
              <w:rPr>
                <w:sz w:val="18"/>
                <w:szCs w:val="18"/>
                <w:lang w:val="en-GB"/>
              </w:rPr>
            </w:pPr>
          </w:p>
        </w:tc>
      </w:tr>
    </w:tbl>
    <w:p w14:paraId="5D921108" w14:textId="77777777" w:rsidR="000F56F9" w:rsidRPr="000F56F9" w:rsidRDefault="000F56F9" w:rsidP="000F56F9">
      <w:pPr>
        <w:pStyle w:val="INREVtablerows"/>
        <w:ind w:left="360"/>
        <w:rPr>
          <w:color w:val="auto"/>
          <w:lang w:val="en-GB"/>
        </w:rPr>
      </w:pPr>
    </w:p>
    <w:p w14:paraId="6AE694AA" w14:textId="1BE4A2A9" w:rsidR="00C867C8" w:rsidRPr="00413E0B" w:rsidRDefault="00C867C8" w:rsidP="006E45F0">
      <w:pPr>
        <w:pStyle w:val="INREVtablerows"/>
        <w:numPr>
          <w:ilvl w:val="0"/>
          <w:numId w:val="17"/>
        </w:numPr>
        <w:rPr>
          <w:b/>
          <w:color w:val="auto"/>
          <w:lang w:val="en-GB" w:eastAsia="ja-JP"/>
        </w:rPr>
      </w:pPr>
      <w:r w:rsidRPr="00413E0B">
        <w:rPr>
          <w:b/>
          <w:color w:val="auto"/>
          <w:lang w:eastAsia="ja"/>
        </w:rPr>
        <w:t>対象</w:t>
      </w:r>
      <w:r w:rsidR="0067767E">
        <w:rPr>
          <w:b/>
          <w:color w:val="auto"/>
          <w:lang w:eastAsia="ja"/>
        </w:rPr>
        <w:t>ビークル</w:t>
      </w:r>
      <w:r w:rsidRPr="00413E0B">
        <w:rPr>
          <w:b/>
          <w:color w:val="auto"/>
          <w:lang w:eastAsia="ja"/>
        </w:rPr>
        <w:t>のポートフォリオ構成</w:t>
      </w:r>
      <w:r w:rsidR="009C5085">
        <w:rPr>
          <w:rFonts w:hint="eastAsia"/>
          <w:b/>
          <w:color w:val="auto"/>
          <w:lang w:eastAsia="ja"/>
        </w:rPr>
        <w:t xml:space="preserve"> </w:t>
      </w:r>
      <w:r w:rsidRPr="00413E0B">
        <w:rPr>
          <w:b/>
          <w:color w:val="auto"/>
          <w:lang w:eastAsia="ja"/>
        </w:rPr>
        <w:t>(</w:t>
      </w:r>
      <w:r w:rsidRPr="00413E0B">
        <w:rPr>
          <w:b/>
          <w:color w:val="auto"/>
          <w:lang w:eastAsia="ja"/>
        </w:rPr>
        <w:t>付録</w:t>
      </w:r>
      <w:r w:rsidRPr="00413E0B">
        <w:rPr>
          <w:b/>
          <w:color w:val="auto"/>
          <w:lang w:eastAsia="ja"/>
        </w:rPr>
        <w:t>II</w:t>
      </w:r>
      <w:r w:rsidRPr="00413E0B">
        <w:rPr>
          <w:b/>
          <w:color w:val="auto"/>
          <w:lang w:eastAsia="ja"/>
        </w:rPr>
        <w:t>から拡張</w:t>
      </w:r>
      <w:r w:rsidRPr="00413E0B">
        <w:rPr>
          <w:b/>
          <w:color w:val="auto"/>
          <w:lang w:eastAsia="ja"/>
        </w:rPr>
        <w:t>)</w:t>
      </w:r>
      <w:bookmarkEnd w:id="756"/>
      <w:bookmarkEnd w:id="757"/>
    </w:p>
    <w:p w14:paraId="2AE220D1" w14:textId="77777777" w:rsidR="00C867C8" w:rsidRPr="00413E0B" w:rsidRDefault="00C867C8" w:rsidP="0094631F">
      <w:pPr>
        <w:rPr>
          <w:b/>
          <w:lang w:eastAsia="ja-JP"/>
        </w:rPr>
      </w:pPr>
    </w:p>
    <w:p w14:paraId="4011AA7F" w14:textId="120601E3" w:rsidR="008509B9" w:rsidRPr="00F53AF7" w:rsidRDefault="006113D1" w:rsidP="0060353B">
      <w:pPr>
        <w:ind w:left="-180" w:firstLine="90"/>
      </w:pPr>
      <w:r w:rsidRPr="00F53AF7">
        <w:rPr>
          <w:b/>
          <w:lang w:eastAsia="ja"/>
        </w:rPr>
        <w:t>V</w:t>
      </w:r>
      <w:r w:rsidR="00BF0EF3">
        <w:rPr>
          <w:b/>
          <w:lang w:eastAsia="ja"/>
        </w:rPr>
        <w:t>I</w:t>
      </w:r>
      <w:r w:rsidRPr="00F53AF7">
        <w:rPr>
          <w:b/>
          <w:lang w:eastAsia="ja"/>
        </w:rPr>
        <w:t>.A</w:t>
      </w:r>
      <w:r w:rsidR="006851BB" w:rsidRPr="00F53AF7">
        <w:rPr>
          <w:lang w:eastAsia="ja"/>
        </w:rPr>
        <w:t xml:space="preserve"> (</w:t>
      </w:r>
      <w:r w:rsidR="006851BB" w:rsidRPr="00F53AF7">
        <w:rPr>
          <w:lang w:eastAsia="ja"/>
        </w:rPr>
        <w:t>質問</w:t>
      </w:r>
      <w:r w:rsidR="006851BB" w:rsidRPr="00F53AF7">
        <w:rPr>
          <w:lang w:eastAsia="ja"/>
        </w:rPr>
        <w:t xml:space="preserve"> 2.3.3 </w:t>
      </w:r>
      <w:r w:rsidR="006851BB" w:rsidRPr="00F53AF7">
        <w:rPr>
          <w:lang w:eastAsia="ja"/>
        </w:rPr>
        <w:t>に関連</w:t>
      </w:r>
      <w:r w:rsidR="006851BB" w:rsidRPr="00F53AF7">
        <w:rPr>
          <w:lang w:eastAsia="ja"/>
        </w:rPr>
        <w:t>)</w:t>
      </w:r>
    </w:p>
    <w:tbl>
      <w:tblPr>
        <w:tblStyle w:val="INREVData"/>
        <w:tblW w:w="5077" w:type="pct"/>
        <w:tblInd w:w="-90" w:type="dxa"/>
        <w:tblLook w:val="04A0" w:firstRow="1" w:lastRow="0" w:firstColumn="1" w:lastColumn="0" w:noHBand="0" w:noVBand="1"/>
      </w:tblPr>
      <w:tblGrid>
        <w:gridCol w:w="2531"/>
        <w:gridCol w:w="1967"/>
        <w:gridCol w:w="1748"/>
        <w:gridCol w:w="1585"/>
        <w:gridCol w:w="1585"/>
        <w:gridCol w:w="1967"/>
        <w:gridCol w:w="1959"/>
      </w:tblGrid>
      <w:tr w:rsidR="00F53AF7" w:rsidRPr="00F53AF7" w14:paraId="055533A8" w14:textId="77777777" w:rsidTr="0060353B">
        <w:trPr>
          <w:cnfStyle w:val="100000000000" w:firstRow="1" w:lastRow="0" w:firstColumn="0" w:lastColumn="0" w:oddVBand="0" w:evenVBand="0" w:oddHBand="0" w:evenHBand="0" w:firstRowFirstColumn="0" w:firstRowLastColumn="0" w:lastRowFirstColumn="0" w:lastRowLastColumn="0"/>
          <w:trHeight w:val="510"/>
        </w:trPr>
        <w:tc>
          <w:tcPr>
            <w:tcW w:w="949" w:type="pct"/>
            <w:noWrap/>
          </w:tcPr>
          <w:p w14:paraId="00C6A94D" w14:textId="77777777" w:rsidR="002B642F" w:rsidRPr="00F53AF7" w:rsidRDefault="002B642F" w:rsidP="00346704">
            <w:pPr>
              <w:pStyle w:val="Tabel"/>
              <w:rPr>
                <w:lang w:val="en-GB"/>
              </w:rPr>
            </w:pPr>
            <w:r w:rsidRPr="00F53AF7">
              <w:rPr>
                <w:lang w:eastAsia="ja"/>
              </w:rPr>
              <w:t>資産</w:t>
            </w:r>
            <w:r w:rsidRPr="00F53AF7">
              <w:rPr>
                <w:lang w:eastAsia="ja"/>
              </w:rPr>
              <w:t>/ SPV</w:t>
            </w:r>
          </w:p>
        </w:tc>
        <w:tc>
          <w:tcPr>
            <w:tcW w:w="737" w:type="pct"/>
          </w:tcPr>
          <w:p w14:paraId="6059964F" w14:textId="175F2141" w:rsidR="002B642F" w:rsidRPr="00F53AF7" w:rsidRDefault="009C5085" w:rsidP="00346704">
            <w:pPr>
              <w:pStyle w:val="Tabel"/>
              <w:rPr>
                <w:lang w:val="en-GB"/>
              </w:rPr>
            </w:pPr>
            <w:r>
              <w:rPr>
                <w:rFonts w:hint="eastAsia"/>
                <w:lang w:eastAsia="ja-JP"/>
              </w:rPr>
              <w:t>取得価格</w:t>
            </w:r>
          </w:p>
        </w:tc>
        <w:tc>
          <w:tcPr>
            <w:tcW w:w="655" w:type="pct"/>
          </w:tcPr>
          <w:p w14:paraId="67E83C66" w14:textId="77777777" w:rsidR="002B642F" w:rsidRPr="00F53AF7" w:rsidRDefault="002B642F" w:rsidP="00346704">
            <w:pPr>
              <w:pStyle w:val="Tabel"/>
              <w:rPr>
                <w:lang w:val="en-GB"/>
              </w:rPr>
            </w:pPr>
            <w:r w:rsidRPr="00F53AF7">
              <w:rPr>
                <w:lang w:eastAsia="ja"/>
              </w:rPr>
              <w:t>株式投資</w:t>
            </w:r>
          </w:p>
        </w:tc>
        <w:tc>
          <w:tcPr>
            <w:tcW w:w="594" w:type="pct"/>
          </w:tcPr>
          <w:p w14:paraId="53620958" w14:textId="3FB47131" w:rsidR="002B642F" w:rsidRPr="00F53AF7" w:rsidRDefault="00033ECC" w:rsidP="00346704">
            <w:pPr>
              <w:pStyle w:val="Tabel"/>
              <w:rPr>
                <w:lang w:val="en-GB"/>
              </w:rPr>
            </w:pPr>
            <w:r w:rsidRPr="00F53AF7">
              <w:rPr>
                <w:lang w:eastAsia="ja"/>
              </w:rPr>
              <w:t>純営業利益</w:t>
            </w:r>
            <w:r w:rsidR="00151C1D">
              <w:rPr>
                <w:rFonts w:hint="eastAsia"/>
                <w:lang w:eastAsia="ja"/>
              </w:rPr>
              <w:t xml:space="preserve"> </w:t>
            </w:r>
            <w:r w:rsidRPr="00F53AF7">
              <w:rPr>
                <w:lang w:eastAsia="ja"/>
              </w:rPr>
              <w:t>(NOI)</w:t>
            </w:r>
          </w:p>
        </w:tc>
        <w:tc>
          <w:tcPr>
            <w:tcW w:w="594" w:type="pct"/>
          </w:tcPr>
          <w:p w14:paraId="730D4B35" w14:textId="77777777" w:rsidR="002B642F" w:rsidRPr="00F53AF7" w:rsidRDefault="002B642F" w:rsidP="00346704">
            <w:pPr>
              <w:pStyle w:val="Tabel"/>
              <w:rPr>
                <w:lang w:val="en-GB"/>
              </w:rPr>
            </w:pPr>
            <w:r w:rsidRPr="00F53AF7">
              <w:rPr>
                <w:lang w:eastAsia="ja"/>
              </w:rPr>
              <w:t>公正市場価値</w:t>
            </w:r>
            <w:r w:rsidRPr="00F53AF7">
              <w:rPr>
                <w:lang w:eastAsia="ja"/>
              </w:rPr>
              <w:t xml:space="preserve"> (FMV)</w:t>
            </w:r>
          </w:p>
        </w:tc>
        <w:tc>
          <w:tcPr>
            <w:tcW w:w="737" w:type="pct"/>
          </w:tcPr>
          <w:p w14:paraId="600B3314" w14:textId="77777777" w:rsidR="002B642F" w:rsidRPr="00F53AF7" w:rsidRDefault="002B642F" w:rsidP="00346704">
            <w:pPr>
              <w:pStyle w:val="Tabel"/>
              <w:rPr>
                <w:lang w:val="en-GB"/>
              </w:rPr>
            </w:pPr>
            <w:r w:rsidRPr="00F53AF7">
              <w:rPr>
                <w:lang w:eastAsia="ja"/>
              </w:rPr>
              <w:t>予測リターン</w:t>
            </w:r>
          </w:p>
        </w:tc>
        <w:tc>
          <w:tcPr>
            <w:tcW w:w="734" w:type="pct"/>
          </w:tcPr>
          <w:p w14:paraId="28B365CD" w14:textId="71F37946" w:rsidR="002B642F" w:rsidRPr="00F53AF7" w:rsidRDefault="00151C1D" w:rsidP="00346704">
            <w:pPr>
              <w:pStyle w:val="Tabel"/>
              <w:rPr>
                <w:lang w:val="en-GB"/>
              </w:rPr>
            </w:pPr>
            <w:r>
              <w:rPr>
                <w:rFonts w:hint="eastAsia"/>
                <w:lang w:eastAsia="ja-JP"/>
              </w:rPr>
              <w:t>予測マルチプル</w:t>
            </w:r>
          </w:p>
        </w:tc>
      </w:tr>
      <w:tr w:rsidR="00F53AF7" w:rsidRPr="00F53AF7" w14:paraId="5AB467E1" w14:textId="77777777" w:rsidTr="0060353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14:paraId="30AB60C4" w14:textId="77777777" w:rsidR="002B642F" w:rsidRPr="00F53AF7" w:rsidRDefault="002B642F" w:rsidP="0060353B">
            <w:pPr>
              <w:pStyle w:val="Tabel"/>
              <w:spacing w:line="276" w:lineRule="auto"/>
              <w:rPr>
                <w:lang w:val="en-GB"/>
              </w:rPr>
            </w:pPr>
            <w:r w:rsidRPr="00F53AF7">
              <w:rPr>
                <w:lang w:eastAsia="ja"/>
              </w:rPr>
              <w:t>資産</w:t>
            </w:r>
            <w:r w:rsidRPr="00F53AF7">
              <w:rPr>
                <w:lang w:eastAsia="ja"/>
              </w:rPr>
              <w:t xml:space="preserve"> 1</w:t>
            </w:r>
          </w:p>
        </w:tc>
        <w:tc>
          <w:tcPr>
            <w:tcW w:w="737" w:type="pct"/>
            <w:noWrap/>
          </w:tcPr>
          <w:p w14:paraId="39AC038A" w14:textId="77777777" w:rsidR="002B642F" w:rsidRPr="00F53AF7" w:rsidRDefault="002B642F" w:rsidP="0060353B">
            <w:pPr>
              <w:pStyle w:val="Tabel"/>
              <w:spacing w:line="276" w:lineRule="auto"/>
              <w:rPr>
                <w:lang w:val="en-GB"/>
              </w:rPr>
            </w:pPr>
          </w:p>
        </w:tc>
        <w:tc>
          <w:tcPr>
            <w:tcW w:w="655" w:type="pct"/>
            <w:noWrap/>
          </w:tcPr>
          <w:p w14:paraId="171091CA" w14:textId="77777777" w:rsidR="002B642F" w:rsidRPr="00F53AF7" w:rsidRDefault="002B642F" w:rsidP="0060353B">
            <w:pPr>
              <w:pStyle w:val="Tabel"/>
              <w:spacing w:line="276" w:lineRule="auto"/>
              <w:rPr>
                <w:lang w:val="en-GB"/>
              </w:rPr>
            </w:pPr>
          </w:p>
        </w:tc>
        <w:tc>
          <w:tcPr>
            <w:tcW w:w="594" w:type="pct"/>
          </w:tcPr>
          <w:p w14:paraId="71B59EE3" w14:textId="77777777" w:rsidR="002B642F" w:rsidRPr="00F53AF7" w:rsidRDefault="002B642F" w:rsidP="0060353B">
            <w:pPr>
              <w:pStyle w:val="Tabel"/>
              <w:spacing w:line="276" w:lineRule="auto"/>
              <w:rPr>
                <w:lang w:val="en-GB"/>
              </w:rPr>
            </w:pPr>
          </w:p>
        </w:tc>
        <w:tc>
          <w:tcPr>
            <w:tcW w:w="594" w:type="pct"/>
            <w:noWrap/>
          </w:tcPr>
          <w:p w14:paraId="5F9D669F" w14:textId="77777777" w:rsidR="002B642F" w:rsidRPr="00F53AF7" w:rsidRDefault="002B642F" w:rsidP="0060353B">
            <w:pPr>
              <w:pStyle w:val="Tabel"/>
              <w:spacing w:line="276" w:lineRule="auto"/>
              <w:rPr>
                <w:lang w:val="en-GB"/>
              </w:rPr>
            </w:pPr>
          </w:p>
        </w:tc>
        <w:tc>
          <w:tcPr>
            <w:tcW w:w="737" w:type="pct"/>
            <w:noWrap/>
          </w:tcPr>
          <w:p w14:paraId="3476BADA" w14:textId="77777777" w:rsidR="002B642F" w:rsidRPr="00F53AF7" w:rsidRDefault="002B642F" w:rsidP="0060353B">
            <w:pPr>
              <w:pStyle w:val="Tabel"/>
              <w:spacing w:line="276" w:lineRule="auto"/>
              <w:rPr>
                <w:lang w:val="en-GB"/>
              </w:rPr>
            </w:pPr>
          </w:p>
        </w:tc>
        <w:tc>
          <w:tcPr>
            <w:tcW w:w="734" w:type="pct"/>
            <w:noWrap/>
          </w:tcPr>
          <w:p w14:paraId="49EB15E9" w14:textId="77777777" w:rsidR="002B642F" w:rsidRPr="00F53AF7" w:rsidRDefault="002B642F" w:rsidP="0060353B">
            <w:pPr>
              <w:pStyle w:val="Tabel"/>
              <w:spacing w:line="276" w:lineRule="auto"/>
              <w:rPr>
                <w:lang w:val="en-GB"/>
              </w:rPr>
            </w:pPr>
          </w:p>
        </w:tc>
      </w:tr>
      <w:tr w:rsidR="00F53AF7" w:rsidRPr="00F53AF7" w14:paraId="06D7F0F1" w14:textId="77777777" w:rsidTr="0060353B">
        <w:trPr>
          <w:cnfStyle w:val="000000010000" w:firstRow="0" w:lastRow="0" w:firstColumn="0" w:lastColumn="0" w:oddVBand="0" w:evenVBand="0" w:oddHBand="0" w:evenHBand="1" w:firstRowFirstColumn="0" w:firstRowLastColumn="0" w:lastRowFirstColumn="0" w:lastRowLastColumn="0"/>
          <w:trHeight w:val="259"/>
        </w:trPr>
        <w:tc>
          <w:tcPr>
            <w:tcW w:w="949" w:type="pct"/>
            <w:noWrap/>
          </w:tcPr>
          <w:p w14:paraId="56021394" w14:textId="77777777" w:rsidR="002B642F" w:rsidRPr="00F53AF7" w:rsidRDefault="002B642F" w:rsidP="0060353B">
            <w:pPr>
              <w:pStyle w:val="Tabel"/>
              <w:spacing w:before="0" w:after="0" w:line="276" w:lineRule="auto"/>
              <w:rPr>
                <w:lang w:val="en-GB"/>
              </w:rPr>
            </w:pPr>
            <w:r w:rsidRPr="00F53AF7">
              <w:rPr>
                <w:lang w:eastAsia="ja"/>
              </w:rPr>
              <w:t>資産</w:t>
            </w:r>
            <w:r w:rsidRPr="00F53AF7">
              <w:rPr>
                <w:lang w:eastAsia="ja"/>
              </w:rPr>
              <w:t xml:space="preserve"> 2</w:t>
            </w:r>
          </w:p>
        </w:tc>
        <w:tc>
          <w:tcPr>
            <w:tcW w:w="737" w:type="pct"/>
            <w:noWrap/>
          </w:tcPr>
          <w:p w14:paraId="28B603BC" w14:textId="77777777" w:rsidR="002B642F" w:rsidRPr="00F53AF7" w:rsidRDefault="002B642F" w:rsidP="0060353B">
            <w:pPr>
              <w:pStyle w:val="Tabel"/>
              <w:spacing w:before="0" w:after="0" w:line="276" w:lineRule="auto"/>
              <w:rPr>
                <w:lang w:val="en-GB"/>
              </w:rPr>
            </w:pPr>
          </w:p>
        </w:tc>
        <w:tc>
          <w:tcPr>
            <w:tcW w:w="655" w:type="pct"/>
            <w:noWrap/>
          </w:tcPr>
          <w:p w14:paraId="69BA1D82" w14:textId="77777777" w:rsidR="002B642F" w:rsidRPr="00F53AF7" w:rsidRDefault="002B642F" w:rsidP="0060353B">
            <w:pPr>
              <w:pStyle w:val="Tabel"/>
              <w:spacing w:before="0" w:after="0" w:line="276" w:lineRule="auto"/>
              <w:rPr>
                <w:lang w:val="en-GB"/>
              </w:rPr>
            </w:pPr>
          </w:p>
        </w:tc>
        <w:tc>
          <w:tcPr>
            <w:tcW w:w="594" w:type="pct"/>
          </w:tcPr>
          <w:p w14:paraId="240AF8BE" w14:textId="77777777" w:rsidR="002B642F" w:rsidRPr="00F53AF7" w:rsidRDefault="002B642F" w:rsidP="0060353B">
            <w:pPr>
              <w:pStyle w:val="Tabel"/>
              <w:spacing w:before="0" w:after="0" w:line="276" w:lineRule="auto"/>
              <w:rPr>
                <w:lang w:val="en-GB"/>
              </w:rPr>
            </w:pPr>
          </w:p>
        </w:tc>
        <w:tc>
          <w:tcPr>
            <w:tcW w:w="594" w:type="pct"/>
            <w:noWrap/>
          </w:tcPr>
          <w:p w14:paraId="53F555CF" w14:textId="77777777" w:rsidR="002B642F" w:rsidRPr="00F53AF7" w:rsidRDefault="002B642F" w:rsidP="0060353B">
            <w:pPr>
              <w:pStyle w:val="Tabel"/>
              <w:spacing w:before="0" w:after="0" w:line="276" w:lineRule="auto"/>
              <w:rPr>
                <w:lang w:val="en-GB"/>
              </w:rPr>
            </w:pPr>
          </w:p>
        </w:tc>
        <w:tc>
          <w:tcPr>
            <w:tcW w:w="737" w:type="pct"/>
            <w:noWrap/>
          </w:tcPr>
          <w:p w14:paraId="05E9B64D" w14:textId="77777777" w:rsidR="002B642F" w:rsidRPr="00F53AF7" w:rsidRDefault="002B642F" w:rsidP="0060353B">
            <w:pPr>
              <w:pStyle w:val="Tabel"/>
              <w:spacing w:before="0" w:after="0" w:line="276" w:lineRule="auto"/>
              <w:rPr>
                <w:lang w:val="en-GB"/>
              </w:rPr>
            </w:pPr>
          </w:p>
        </w:tc>
        <w:tc>
          <w:tcPr>
            <w:tcW w:w="734" w:type="pct"/>
            <w:noWrap/>
          </w:tcPr>
          <w:p w14:paraId="7203621D" w14:textId="77777777" w:rsidR="002B642F" w:rsidRPr="00F53AF7" w:rsidRDefault="002B642F" w:rsidP="0060353B">
            <w:pPr>
              <w:pStyle w:val="Tabel"/>
              <w:spacing w:before="0" w:after="0" w:line="276" w:lineRule="auto"/>
              <w:rPr>
                <w:lang w:val="en-GB"/>
              </w:rPr>
            </w:pPr>
          </w:p>
        </w:tc>
      </w:tr>
      <w:tr w:rsidR="00F53AF7" w:rsidRPr="00F53AF7" w14:paraId="27FF7E98" w14:textId="77777777" w:rsidTr="0060353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14:paraId="25431183" w14:textId="77777777" w:rsidR="002B642F" w:rsidRPr="00F53AF7" w:rsidRDefault="002B642F" w:rsidP="0060353B">
            <w:pPr>
              <w:pStyle w:val="Tabel"/>
              <w:spacing w:line="276" w:lineRule="auto"/>
              <w:rPr>
                <w:lang w:val="en-GB"/>
              </w:rPr>
            </w:pPr>
            <w:r w:rsidRPr="00F53AF7">
              <w:rPr>
                <w:lang w:eastAsia="ja"/>
              </w:rPr>
              <w:t>資産</w:t>
            </w:r>
            <w:r w:rsidRPr="00F53AF7">
              <w:rPr>
                <w:lang w:eastAsia="ja"/>
              </w:rPr>
              <w:t xml:space="preserve"> 3</w:t>
            </w:r>
          </w:p>
        </w:tc>
        <w:tc>
          <w:tcPr>
            <w:tcW w:w="737" w:type="pct"/>
            <w:noWrap/>
          </w:tcPr>
          <w:p w14:paraId="19039EC4" w14:textId="77777777" w:rsidR="002B642F" w:rsidRPr="00F53AF7" w:rsidRDefault="002B642F" w:rsidP="0060353B">
            <w:pPr>
              <w:pStyle w:val="Tabel"/>
              <w:spacing w:line="276" w:lineRule="auto"/>
              <w:rPr>
                <w:lang w:val="en-GB"/>
              </w:rPr>
            </w:pPr>
          </w:p>
        </w:tc>
        <w:tc>
          <w:tcPr>
            <w:tcW w:w="655" w:type="pct"/>
            <w:noWrap/>
          </w:tcPr>
          <w:p w14:paraId="3AEE8651" w14:textId="77777777" w:rsidR="002B642F" w:rsidRPr="00F53AF7" w:rsidRDefault="002B642F" w:rsidP="0060353B">
            <w:pPr>
              <w:pStyle w:val="Tabel"/>
              <w:spacing w:line="276" w:lineRule="auto"/>
              <w:rPr>
                <w:lang w:val="en-GB"/>
              </w:rPr>
            </w:pPr>
          </w:p>
        </w:tc>
        <w:tc>
          <w:tcPr>
            <w:tcW w:w="594" w:type="pct"/>
          </w:tcPr>
          <w:p w14:paraId="6BA3A558" w14:textId="77777777" w:rsidR="002B642F" w:rsidRPr="00F53AF7" w:rsidRDefault="002B642F" w:rsidP="0060353B">
            <w:pPr>
              <w:pStyle w:val="Tabel"/>
              <w:spacing w:line="276" w:lineRule="auto"/>
              <w:rPr>
                <w:lang w:val="en-GB"/>
              </w:rPr>
            </w:pPr>
          </w:p>
        </w:tc>
        <w:tc>
          <w:tcPr>
            <w:tcW w:w="594" w:type="pct"/>
            <w:noWrap/>
          </w:tcPr>
          <w:p w14:paraId="000B0B99" w14:textId="77777777" w:rsidR="002B642F" w:rsidRPr="00F53AF7" w:rsidRDefault="002B642F" w:rsidP="0060353B">
            <w:pPr>
              <w:pStyle w:val="Tabel"/>
              <w:spacing w:line="276" w:lineRule="auto"/>
              <w:rPr>
                <w:lang w:val="en-GB"/>
              </w:rPr>
            </w:pPr>
          </w:p>
        </w:tc>
        <w:tc>
          <w:tcPr>
            <w:tcW w:w="737" w:type="pct"/>
            <w:noWrap/>
          </w:tcPr>
          <w:p w14:paraId="42C88BFA" w14:textId="77777777" w:rsidR="002B642F" w:rsidRPr="00F53AF7" w:rsidRDefault="002B642F" w:rsidP="0060353B">
            <w:pPr>
              <w:pStyle w:val="Tabel"/>
              <w:spacing w:line="276" w:lineRule="auto"/>
              <w:rPr>
                <w:lang w:val="en-GB"/>
              </w:rPr>
            </w:pPr>
          </w:p>
        </w:tc>
        <w:tc>
          <w:tcPr>
            <w:tcW w:w="734" w:type="pct"/>
            <w:noWrap/>
          </w:tcPr>
          <w:p w14:paraId="22AED3C9" w14:textId="77777777" w:rsidR="002B642F" w:rsidRPr="00F53AF7" w:rsidRDefault="002B642F" w:rsidP="0060353B">
            <w:pPr>
              <w:pStyle w:val="Tabel"/>
              <w:spacing w:line="276" w:lineRule="auto"/>
              <w:rPr>
                <w:lang w:val="en-GB"/>
              </w:rPr>
            </w:pPr>
          </w:p>
        </w:tc>
      </w:tr>
      <w:tr w:rsidR="00F53AF7" w:rsidRPr="00F53AF7" w14:paraId="3B0D5F8C" w14:textId="77777777" w:rsidTr="0060353B">
        <w:trPr>
          <w:cnfStyle w:val="000000010000" w:firstRow="0" w:lastRow="0" w:firstColumn="0" w:lastColumn="0" w:oddVBand="0" w:evenVBand="0" w:oddHBand="0" w:evenHBand="1" w:firstRowFirstColumn="0" w:firstRowLastColumn="0" w:lastRowFirstColumn="0" w:lastRowLastColumn="0"/>
          <w:trHeight w:val="255"/>
        </w:trPr>
        <w:tc>
          <w:tcPr>
            <w:tcW w:w="949" w:type="pct"/>
            <w:noWrap/>
          </w:tcPr>
          <w:p w14:paraId="0FA84605" w14:textId="56F26A52" w:rsidR="002B642F" w:rsidRPr="00F53AF7" w:rsidRDefault="00151C1D" w:rsidP="0060353B">
            <w:pPr>
              <w:pStyle w:val="Tabel"/>
              <w:spacing w:before="0" w:after="0" w:line="276" w:lineRule="auto"/>
              <w:rPr>
                <w:lang w:val="en-GB"/>
              </w:rPr>
            </w:pPr>
            <w:r>
              <w:rPr>
                <w:rFonts w:hint="eastAsia"/>
                <w:lang w:eastAsia="ja-JP"/>
              </w:rPr>
              <w:t>計</w:t>
            </w:r>
          </w:p>
        </w:tc>
        <w:tc>
          <w:tcPr>
            <w:tcW w:w="737" w:type="pct"/>
            <w:noWrap/>
          </w:tcPr>
          <w:p w14:paraId="4592D527" w14:textId="77777777" w:rsidR="002B642F" w:rsidRPr="00F53AF7" w:rsidRDefault="002B642F" w:rsidP="0060353B">
            <w:pPr>
              <w:pStyle w:val="Tabel"/>
              <w:spacing w:before="0" w:after="0" w:line="276" w:lineRule="auto"/>
              <w:rPr>
                <w:lang w:val="en-GB"/>
              </w:rPr>
            </w:pPr>
          </w:p>
        </w:tc>
        <w:tc>
          <w:tcPr>
            <w:tcW w:w="655" w:type="pct"/>
            <w:noWrap/>
          </w:tcPr>
          <w:p w14:paraId="2D0820DF" w14:textId="77777777" w:rsidR="002B642F" w:rsidRPr="00F53AF7" w:rsidRDefault="002B642F" w:rsidP="0060353B">
            <w:pPr>
              <w:pStyle w:val="Tabel"/>
              <w:spacing w:before="0" w:after="0" w:line="276" w:lineRule="auto"/>
              <w:rPr>
                <w:lang w:val="en-GB"/>
              </w:rPr>
            </w:pPr>
          </w:p>
        </w:tc>
        <w:tc>
          <w:tcPr>
            <w:tcW w:w="594" w:type="pct"/>
          </w:tcPr>
          <w:p w14:paraId="2BE1CD7A" w14:textId="77777777" w:rsidR="002B642F" w:rsidRPr="00F53AF7" w:rsidRDefault="002B642F" w:rsidP="0060353B">
            <w:pPr>
              <w:pStyle w:val="Tabel"/>
              <w:spacing w:before="0" w:after="0" w:line="276" w:lineRule="auto"/>
              <w:rPr>
                <w:lang w:val="en-GB"/>
              </w:rPr>
            </w:pPr>
          </w:p>
        </w:tc>
        <w:tc>
          <w:tcPr>
            <w:tcW w:w="594" w:type="pct"/>
            <w:noWrap/>
          </w:tcPr>
          <w:p w14:paraId="10947938" w14:textId="77777777" w:rsidR="002B642F" w:rsidRPr="00F53AF7" w:rsidRDefault="002B642F" w:rsidP="0060353B">
            <w:pPr>
              <w:pStyle w:val="Tabel"/>
              <w:spacing w:before="0" w:after="0" w:line="276" w:lineRule="auto"/>
              <w:rPr>
                <w:lang w:val="en-GB"/>
              </w:rPr>
            </w:pPr>
          </w:p>
        </w:tc>
        <w:tc>
          <w:tcPr>
            <w:tcW w:w="737" w:type="pct"/>
            <w:noWrap/>
          </w:tcPr>
          <w:p w14:paraId="2AFB2027" w14:textId="77777777" w:rsidR="002B642F" w:rsidRPr="00F53AF7" w:rsidRDefault="002B642F" w:rsidP="0060353B">
            <w:pPr>
              <w:pStyle w:val="Tabel"/>
              <w:spacing w:before="0" w:after="0" w:line="276" w:lineRule="auto"/>
              <w:rPr>
                <w:lang w:val="en-GB"/>
              </w:rPr>
            </w:pPr>
          </w:p>
        </w:tc>
        <w:tc>
          <w:tcPr>
            <w:tcW w:w="734" w:type="pct"/>
            <w:noWrap/>
          </w:tcPr>
          <w:p w14:paraId="7F0D4497" w14:textId="77777777" w:rsidR="002B642F" w:rsidRPr="00F53AF7" w:rsidRDefault="002B642F" w:rsidP="0060353B">
            <w:pPr>
              <w:pStyle w:val="Tabel"/>
              <w:spacing w:before="0" w:after="0" w:line="276" w:lineRule="auto"/>
              <w:rPr>
                <w:lang w:val="en-GB"/>
              </w:rPr>
            </w:pPr>
          </w:p>
        </w:tc>
      </w:tr>
    </w:tbl>
    <w:p w14:paraId="0B176018" w14:textId="77777777" w:rsidR="008509B9" w:rsidRPr="00F53AF7" w:rsidRDefault="006851BB" w:rsidP="0094631F">
      <w:r w:rsidRPr="00F53AF7">
        <w:tab/>
      </w:r>
    </w:p>
    <w:p w14:paraId="1ACE3138" w14:textId="77777777" w:rsidR="0094631F" w:rsidRPr="00F53AF7" w:rsidRDefault="0094631F" w:rsidP="0094631F">
      <w:pPr>
        <w:spacing w:line="200" w:lineRule="exact"/>
      </w:pPr>
    </w:p>
    <w:p w14:paraId="7342E32B" w14:textId="5C6370F6" w:rsidR="006851BB" w:rsidRPr="00F53AF7" w:rsidRDefault="006113D1" w:rsidP="0060353B">
      <w:pPr>
        <w:ind w:left="-180" w:firstLine="90"/>
        <w:rPr>
          <w:b/>
        </w:rPr>
      </w:pPr>
      <w:r w:rsidRPr="00F53AF7">
        <w:rPr>
          <w:b/>
          <w:lang w:eastAsia="ja"/>
        </w:rPr>
        <w:t>V</w:t>
      </w:r>
      <w:r w:rsidR="00BF0EF3">
        <w:rPr>
          <w:b/>
          <w:lang w:eastAsia="ja"/>
        </w:rPr>
        <w:t>I</w:t>
      </w:r>
      <w:r w:rsidRPr="00F53AF7">
        <w:rPr>
          <w:b/>
          <w:lang w:eastAsia="ja"/>
        </w:rPr>
        <w:t>.B</w:t>
      </w:r>
      <w:r w:rsidR="006851BB" w:rsidRPr="00F53AF7">
        <w:rPr>
          <w:lang w:eastAsia="ja"/>
        </w:rPr>
        <w:t xml:space="preserve"> (</w:t>
      </w:r>
      <w:r w:rsidR="006851BB" w:rsidRPr="00F53AF7">
        <w:rPr>
          <w:lang w:eastAsia="ja"/>
        </w:rPr>
        <w:t>質問</w:t>
      </w:r>
      <w:r w:rsidR="006851BB" w:rsidRPr="00F53AF7">
        <w:rPr>
          <w:lang w:eastAsia="ja"/>
        </w:rPr>
        <w:t>2.3.3</w:t>
      </w:r>
      <w:r w:rsidR="006851BB" w:rsidRPr="00F53AF7">
        <w:rPr>
          <w:lang w:eastAsia="ja"/>
        </w:rPr>
        <w:t>に関連</w:t>
      </w:r>
      <w:r w:rsidR="006851BB" w:rsidRPr="00F53AF7">
        <w:rPr>
          <w:lang w:eastAsia="ja"/>
        </w:rPr>
        <w:t>)</w:t>
      </w:r>
    </w:p>
    <w:tbl>
      <w:tblPr>
        <w:tblStyle w:val="INREVData"/>
        <w:tblW w:w="5034" w:type="pct"/>
        <w:tblInd w:w="-90" w:type="dxa"/>
        <w:tblLook w:val="04A0" w:firstRow="1" w:lastRow="0" w:firstColumn="1" w:lastColumn="0" w:noHBand="0" w:noVBand="1"/>
      </w:tblPr>
      <w:tblGrid>
        <w:gridCol w:w="1399"/>
        <w:gridCol w:w="2028"/>
        <w:gridCol w:w="2260"/>
        <w:gridCol w:w="1511"/>
        <w:gridCol w:w="1511"/>
        <w:gridCol w:w="2260"/>
        <w:gridCol w:w="2260"/>
      </w:tblGrid>
      <w:tr w:rsidR="00F53AF7" w:rsidRPr="00F53AF7" w14:paraId="10EA262A" w14:textId="77777777" w:rsidTr="0060353B">
        <w:trPr>
          <w:cnfStyle w:val="100000000000" w:firstRow="1" w:lastRow="0" w:firstColumn="0" w:lastColumn="0" w:oddVBand="0" w:evenVBand="0" w:oddHBand="0" w:evenHBand="0" w:firstRowFirstColumn="0" w:firstRowLastColumn="0" w:lastRowFirstColumn="0" w:lastRowLastColumn="0"/>
          <w:trHeight w:val="319"/>
        </w:trPr>
        <w:tc>
          <w:tcPr>
            <w:tcW w:w="5000" w:type="pct"/>
            <w:gridSpan w:val="7"/>
            <w:noWrap/>
            <w:vAlign w:val="center"/>
          </w:tcPr>
          <w:p w14:paraId="6811E0CE" w14:textId="77777777" w:rsidR="0094631F" w:rsidRPr="00F53AF7" w:rsidRDefault="0094631F" w:rsidP="0060353B">
            <w:pPr>
              <w:pStyle w:val="Tabel"/>
              <w:spacing w:line="276" w:lineRule="auto"/>
              <w:rPr>
                <w:lang w:val="en-GB"/>
              </w:rPr>
            </w:pPr>
            <w:r w:rsidRPr="00F53AF7">
              <w:rPr>
                <w:lang w:eastAsia="ja"/>
              </w:rPr>
              <w:t>資金調達の概要</w:t>
            </w:r>
          </w:p>
        </w:tc>
      </w:tr>
      <w:tr w:rsidR="0000782B" w:rsidRPr="00F53AF7" w14:paraId="1FB58502" w14:textId="77777777" w:rsidTr="0060353B">
        <w:trPr>
          <w:cnfStyle w:val="000000100000" w:firstRow="0" w:lastRow="0" w:firstColumn="0" w:lastColumn="0" w:oddVBand="0" w:evenVBand="0" w:oddHBand="1" w:evenHBand="0" w:firstRowFirstColumn="0" w:firstRowLastColumn="0" w:lastRowFirstColumn="0" w:lastRowLastColumn="0"/>
        </w:trPr>
        <w:tc>
          <w:tcPr>
            <w:tcW w:w="529" w:type="pct"/>
            <w:shd w:val="clear" w:color="auto" w:fill="000000" w:themeFill="text1"/>
            <w:noWrap/>
          </w:tcPr>
          <w:p w14:paraId="01C6DF3F" w14:textId="0706ADB1" w:rsidR="0094631F" w:rsidRPr="00F53AF7" w:rsidRDefault="00151C1D" w:rsidP="0060353B">
            <w:pPr>
              <w:pStyle w:val="Tabel"/>
              <w:spacing w:before="120" w:after="120" w:line="200" w:lineRule="exact"/>
              <w:rPr>
                <w:b/>
                <w:lang w:val="en-GB"/>
              </w:rPr>
            </w:pPr>
            <w:r>
              <w:rPr>
                <w:rFonts w:hint="eastAsia"/>
                <w:b/>
                <w:lang w:eastAsia="ja"/>
              </w:rPr>
              <w:t>資産</w:t>
            </w:r>
            <w:r w:rsidR="0094631F" w:rsidRPr="00F53AF7">
              <w:rPr>
                <w:b/>
                <w:lang w:eastAsia="ja"/>
              </w:rPr>
              <w:t>/SPV</w:t>
            </w:r>
          </w:p>
        </w:tc>
        <w:tc>
          <w:tcPr>
            <w:tcW w:w="767" w:type="pct"/>
            <w:shd w:val="clear" w:color="auto" w:fill="000000" w:themeFill="text1"/>
            <w:noWrap/>
          </w:tcPr>
          <w:p w14:paraId="456F1A06" w14:textId="77777777" w:rsidR="0094631F" w:rsidRPr="00F53AF7" w:rsidRDefault="0094631F" w:rsidP="0060353B">
            <w:pPr>
              <w:pStyle w:val="Tabel"/>
              <w:spacing w:before="120" w:after="120" w:line="200" w:lineRule="exact"/>
              <w:rPr>
                <w:b/>
                <w:lang w:val="en-GB"/>
              </w:rPr>
            </w:pPr>
            <w:r w:rsidRPr="00F53AF7">
              <w:rPr>
                <w:b/>
                <w:lang w:eastAsia="ja"/>
              </w:rPr>
              <w:t>貸主</w:t>
            </w:r>
          </w:p>
        </w:tc>
        <w:tc>
          <w:tcPr>
            <w:tcW w:w="854" w:type="pct"/>
            <w:shd w:val="clear" w:color="auto" w:fill="000000" w:themeFill="text1"/>
            <w:noWrap/>
          </w:tcPr>
          <w:p w14:paraId="5246437B" w14:textId="33D05C72" w:rsidR="0094631F" w:rsidRPr="00F53AF7" w:rsidRDefault="0041698E" w:rsidP="0060353B">
            <w:pPr>
              <w:pStyle w:val="Tabel"/>
              <w:spacing w:before="120" w:after="120" w:line="200" w:lineRule="exact"/>
              <w:rPr>
                <w:b/>
                <w:lang w:val="en-GB" w:eastAsia="ja-JP"/>
              </w:rPr>
            </w:pPr>
            <w:r>
              <w:rPr>
                <w:rFonts w:hint="eastAsia"/>
                <w:b/>
                <w:lang w:eastAsia="ja"/>
              </w:rPr>
              <w:t>融資額</w:t>
            </w:r>
            <w:r w:rsidR="0094631F" w:rsidRPr="00F53AF7">
              <w:rPr>
                <w:b/>
                <w:lang w:eastAsia="ja"/>
              </w:rPr>
              <w:t xml:space="preserve"> (</w:t>
            </w:r>
            <w:r>
              <w:rPr>
                <w:rFonts w:hint="eastAsia"/>
                <w:b/>
                <w:lang w:eastAsia="ja"/>
              </w:rPr>
              <w:t>百万・</w:t>
            </w:r>
            <w:r w:rsidR="0094631F" w:rsidRPr="00F53AF7">
              <w:rPr>
                <w:b/>
                <w:lang w:eastAsia="ja"/>
              </w:rPr>
              <w:t>通貨</w:t>
            </w:r>
            <w:r w:rsidR="0094631F" w:rsidRPr="00F53AF7">
              <w:rPr>
                <w:b/>
                <w:lang w:eastAsia="ja"/>
              </w:rPr>
              <w:t>)</w:t>
            </w:r>
          </w:p>
        </w:tc>
        <w:tc>
          <w:tcPr>
            <w:tcW w:w="571" w:type="pct"/>
            <w:shd w:val="clear" w:color="auto" w:fill="000000" w:themeFill="text1"/>
            <w:noWrap/>
          </w:tcPr>
          <w:p w14:paraId="6C97945B" w14:textId="77777777" w:rsidR="0094631F" w:rsidRPr="00F53AF7" w:rsidRDefault="0094631F" w:rsidP="0060353B">
            <w:pPr>
              <w:pStyle w:val="Tabel"/>
              <w:spacing w:before="120" w:after="120" w:line="200" w:lineRule="exact"/>
              <w:rPr>
                <w:b/>
                <w:lang w:val="en-GB"/>
              </w:rPr>
            </w:pPr>
            <w:r w:rsidRPr="00F53AF7">
              <w:rPr>
                <w:b/>
                <w:lang w:eastAsia="ja"/>
              </w:rPr>
              <w:t>満期日</w:t>
            </w:r>
          </w:p>
        </w:tc>
        <w:tc>
          <w:tcPr>
            <w:tcW w:w="571" w:type="pct"/>
            <w:shd w:val="clear" w:color="auto" w:fill="000000" w:themeFill="text1"/>
            <w:noWrap/>
          </w:tcPr>
          <w:p w14:paraId="0E235CA0" w14:textId="77777777" w:rsidR="0094631F" w:rsidRPr="00F53AF7" w:rsidRDefault="0060353B" w:rsidP="0060353B">
            <w:pPr>
              <w:pStyle w:val="Tabel"/>
              <w:spacing w:before="120" w:after="120" w:line="200" w:lineRule="exact"/>
              <w:rPr>
                <w:b/>
                <w:lang w:val="en-GB"/>
              </w:rPr>
            </w:pPr>
            <w:r w:rsidRPr="00F53AF7">
              <w:rPr>
                <w:b/>
                <w:lang w:eastAsia="ja"/>
              </w:rPr>
              <w:t>マージン、</w:t>
            </w:r>
            <w:r w:rsidRPr="00F53AF7">
              <w:rPr>
                <w:b/>
                <w:lang w:eastAsia="ja"/>
              </w:rPr>
              <w:t>bps</w:t>
            </w:r>
          </w:p>
        </w:tc>
        <w:tc>
          <w:tcPr>
            <w:tcW w:w="854" w:type="pct"/>
            <w:shd w:val="clear" w:color="auto" w:fill="000000" w:themeFill="text1"/>
            <w:noWrap/>
          </w:tcPr>
          <w:p w14:paraId="7DA51973" w14:textId="3B623E4C" w:rsidR="0094631F" w:rsidRPr="00F53AF7" w:rsidRDefault="0094631F" w:rsidP="0060353B">
            <w:pPr>
              <w:pStyle w:val="Tabel"/>
              <w:spacing w:before="120" w:after="120" w:line="200" w:lineRule="exact"/>
              <w:rPr>
                <w:b/>
                <w:lang w:val="en-GB"/>
              </w:rPr>
            </w:pPr>
            <w:r w:rsidRPr="00F53AF7">
              <w:rPr>
                <w:b/>
                <w:lang w:eastAsia="ja"/>
              </w:rPr>
              <w:t>平均償却年率</w:t>
            </w:r>
          </w:p>
        </w:tc>
        <w:tc>
          <w:tcPr>
            <w:tcW w:w="854" w:type="pct"/>
            <w:shd w:val="clear" w:color="auto" w:fill="000000" w:themeFill="text1"/>
            <w:noWrap/>
          </w:tcPr>
          <w:p w14:paraId="41CE3AE0" w14:textId="77777777" w:rsidR="0094631F" w:rsidRPr="00F53AF7" w:rsidRDefault="0094631F" w:rsidP="0060353B">
            <w:pPr>
              <w:pStyle w:val="Tabel"/>
              <w:spacing w:before="120" w:after="120" w:line="200" w:lineRule="exact"/>
              <w:rPr>
                <w:b/>
                <w:lang w:val="en-GB"/>
              </w:rPr>
            </w:pPr>
            <w:r w:rsidRPr="00F53AF7">
              <w:rPr>
                <w:b/>
                <w:lang w:eastAsia="ja"/>
              </w:rPr>
              <w:t>年率換算利息</w:t>
            </w:r>
            <w:r w:rsidRPr="00F53AF7">
              <w:rPr>
                <w:b/>
                <w:lang w:eastAsia="ja"/>
              </w:rPr>
              <w:t>(%)</w:t>
            </w:r>
          </w:p>
        </w:tc>
      </w:tr>
      <w:tr w:rsidR="00F53AF7" w:rsidRPr="00F53AF7" w14:paraId="17B426DD" w14:textId="77777777" w:rsidTr="0060353B">
        <w:trPr>
          <w:cnfStyle w:val="000000010000" w:firstRow="0" w:lastRow="0" w:firstColumn="0" w:lastColumn="0" w:oddVBand="0" w:evenVBand="0" w:oddHBand="0" w:evenHBand="1" w:firstRowFirstColumn="0" w:firstRowLastColumn="0" w:lastRowFirstColumn="0" w:lastRowLastColumn="0"/>
        </w:trPr>
        <w:tc>
          <w:tcPr>
            <w:tcW w:w="529" w:type="pct"/>
            <w:noWrap/>
          </w:tcPr>
          <w:p w14:paraId="11BC6B35" w14:textId="77777777" w:rsidR="0094631F" w:rsidRPr="00F53AF7" w:rsidRDefault="0094631F" w:rsidP="0060353B">
            <w:pPr>
              <w:pStyle w:val="Tabel"/>
              <w:spacing w:before="0" w:after="0" w:line="276" w:lineRule="auto"/>
              <w:rPr>
                <w:lang w:val="en-GB"/>
              </w:rPr>
            </w:pPr>
            <w:r w:rsidRPr="00F53AF7">
              <w:rPr>
                <w:lang w:eastAsia="ja"/>
              </w:rPr>
              <w:t>資産</w:t>
            </w:r>
            <w:r w:rsidRPr="00F53AF7">
              <w:rPr>
                <w:lang w:eastAsia="ja"/>
              </w:rPr>
              <w:t xml:space="preserve"> 1</w:t>
            </w:r>
          </w:p>
        </w:tc>
        <w:tc>
          <w:tcPr>
            <w:tcW w:w="767" w:type="pct"/>
            <w:noWrap/>
          </w:tcPr>
          <w:p w14:paraId="04697CB1" w14:textId="77777777" w:rsidR="0094631F" w:rsidRPr="00F53AF7" w:rsidRDefault="0094631F" w:rsidP="0060353B">
            <w:pPr>
              <w:pStyle w:val="Tabel"/>
              <w:spacing w:before="0" w:after="0" w:line="276" w:lineRule="auto"/>
              <w:rPr>
                <w:lang w:val="en-GB"/>
              </w:rPr>
            </w:pPr>
          </w:p>
        </w:tc>
        <w:tc>
          <w:tcPr>
            <w:tcW w:w="854" w:type="pct"/>
            <w:noWrap/>
          </w:tcPr>
          <w:p w14:paraId="5DE13AC3" w14:textId="77777777" w:rsidR="0094631F" w:rsidRPr="00F53AF7" w:rsidRDefault="0094631F" w:rsidP="0060353B">
            <w:pPr>
              <w:pStyle w:val="Tabel"/>
              <w:spacing w:before="0" w:after="0" w:line="276" w:lineRule="auto"/>
              <w:rPr>
                <w:lang w:val="en-GB"/>
              </w:rPr>
            </w:pPr>
          </w:p>
        </w:tc>
        <w:tc>
          <w:tcPr>
            <w:tcW w:w="571" w:type="pct"/>
            <w:noWrap/>
          </w:tcPr>
          <w:p w14:paraId="249827FA" w14:textId="77777777" w:rsidR="0094631F" w:rsidRPr="00F53AF7" w:rsidRDefault="0094631F" w:rsidP="0060353B">
            <w:pPr>
              <w:pStyle w:val="Tabel"/>
              <w:spacing w:before="0" w:after="0" w:line="276" w:lineRule="auto"/>
              <w:rPr>
                <w:lang w:val="en-GB"/>
              </w:rPr>
            </w:pPr>
          </w:p>
        </w:tc>
        <w:tc>
          <w:tcPr>
            <w:tcW w:w="571" w:type="pct"/>
            <w:noWrap/>
          </w:tcPr>
          <w:p w14:paraId="7C427330" w14:textId="77777777" w:rsidR="0094631F" w:rsidRPr="00F53AF7" w:rsidRDefault="0094631F" w:rsidP="0060353B">
            <w:pPr>
              <w:pStyle w:val="Tabel"/>
              <w:spacing w:before="0" w:after="0" w:line="276" w:lineRule="auto"/>
              <w:rPr>
                <w:lang w:val="en-GB"/>
              </w:rPr>
            </w:pPr>
          </w:p>
        </w:tc>
        <w:tc>
          <w:tcPr>
            <w:tcW w:w="854" w:type="pct"/>
            <w:noWrap/>
          </w:tcPr>
          <w:p w14:paraId="1C4A02AF" w14:textId="77777777" w:rsidR="0094631F" w:rsidRPr="00F53AF7" w:rsidRDefault="0094631F" w:rsidP="0060353B">
            <w:pPr>
              <w:pStyle w:val="Tabel"/>
              <w:spacing w:before="0" w:after="0" w:line="276" w:lineRule="auto"/>
              <w:rPr>
                <w:lang w:val="en-GB"/>
              </w:rPr>
            </w:pPr>
          </w:p>
        </w:tc>
        <w:tc>
          <w:tcPr>
            <w:tcW w:w="854" w:type="pct"/>
            <w:noWrap/>
          </w:tcPr>
          <w:p w14:paraId="5E55ABFE" w14:textId="77777777" w:rsidR="0094631F" w:rsidRPr="00F53AF7" w:rsidRDefault="0094631F" w:rsidP="0060353B">
            <w:pPr>
              <w:pStyle w:val="Tabel"/>
              <w:spacing w:before="0" w:after="0" w:line="276" w:lineRule="auto"/>
              <w:rPr>
                <w:lang w:val="en-GB"/>
              </w:rPr>
            </w:pPr>
          </w:p>
        </w:tc>
      </w:tr>
      <w:tr w:rsidR="00F53AF7" w:rsidRPr="00F53AF7" w14:paraId="4B7F7B9F" w14:textId="77777777" w:rsidTr="0060353B">
        <w:trPr>
          <w:cnfStyle w:val="000000100000" w:firstRow="0" w:lastRow="0" w:firstColumn="0" w:lastColumn="0" w:oddVBand="0" w:evenVBand="0" w:oddHBand="1" w:evenHBand="0" w:firstRowFirstColumn="0" w:firstRowLastColumn="0" w:lastRowFirstColumn="0" w:lastRowLastColumn="0"/>
        </w:trPr>
        <w:tc>
          <w:tcPr>
            <w:tcW w:w="529" w:type="pct"/>
            <w:noWrap/>
          </w:tcPr>
          <w:p w14:paraId="75439BDD" w14:textId="77777777" w:rsidR="0094631F" w:rsidRPr="00F53AF7" w:rsidRDefault="0094631F" w:rsidP="0060353B">
            <w:pPr>
              <w:pStyle w:val="Tabel"/>
              <w:spacing w:line="276" w:lineRule="auto"/>
              <w:rPr>
                <w:lang w:val="en-GB"/>
              </w:rPr>
            </w:pPr>
            <w:r w:rsidRPr="00F53AF7">
              <w:rPr>
                <w:lang w:eastAsia="ja"/>
              </w:rPr>
              <w:t>資産</w:t>
            </w:r>
            <w:r w:rsidRPr="00F53AF7">
              <w:rPr>
                <w:lang w:eastAsia="ja"/>
              </w:rPr>
              <w:t xml:space="preserve"> 2</w:t>
            </w:r>
          </w:p>
        </w:tc>
        <w:tc>
          <w:tcPr>
            <w:tcW w:w="767" w:type="pct"/>
            <w:noWrap/>
          </w:tcPr>
          <w:p w14:paraId="3DBF543D" w14:textId="77777777" w:rsidR="0094631F" w:rsidRPr="00F53AF7" w:rsidRDefault="0094631F" w:rsidP="0060353B">
            <w:pPr>
              <w:pStyle w:val="Tabel"/>
              <w:spacing w:line="276" w:lineRule="auto"/>
              <w:rPr>
                <w:lang w:val="en-GB"/>
              </w:rPr>
            </w:pPr>
          </w:p>
        </w:tc>
        <w:tc>
          <w:tcPr>
            <w:tcW w:w="854" w:type="pct"/>
            <w:noWrap/>
          </w:tcPr>
          <w:p w14:paraId="700F71D0" w14:textId="77777777" w:rsidR="0094631F" w:rsidRPr="00F53AF7" w:rsidRDefault="0094631F" w:rsidP="0060353B">
            <w:pPr>
              <w:pStyle w:val="Tabel"/>
              <w:spacing w:line="276" w:lineRule="auto"/>
              <w:rPr>
                <w:lang w:val="en-GB"/>
              </w:rPr>
            </w:pPr>
          </w:p>
        </w:tc>
        <w:tc>
          <w:tcPr>
            <w:tcW w:w="571" w:type="pct"/>
            <w:noWrap/>
          </w:tcPr>
          <w:p w14:paraId="1B8E279C" w14:textId="77777777" w:rsidR="0094631F" w:rsidRPr="00F53AF7" w:rsidRDefault="0094631F" w:rsidP="0060353B">
            <w:pPr>
              <w:pStyle w:val="Tabel"/>
              <w:spacing w:line="276" w:lineRule="auto"/>
              <w:rPr>
                <w:lang w:val="en-GB"/>
              </w:rPr>
            </w:pPr>
          </w:p>
        </w:tc>
        <w:tc>
          <w:tcPr>
            <w:tcW w:w="571" w:type="pct"/>
            <w:noWrap/>
          </w:tcPr>
          <w:p w14:paraId="379246A4" w14:textId="77777777" w:rsidR="0094631F" w:rsidRPr="00F53AF7" w:rsidRDefault="0094631F" w:rsidP="0060353B">
            <w:pPr>
              <w:pStyle w:val="Tabel"/>
              <w:spacing w:line="276" w:lineRule="auto"/>
              <w:rPr>
                <w:lang w:val="en-GB"/>
              </w:rPr>
            </w:pPr>
          </w:p>
        </w:tc>
        <w:tc>
          <w:tcPr>
            <w:tcW w:w="854" w:type="pct"/>
            <w:noWrap/>
          </w:tcPr>
          <w:p w14:paraId="01ACD98C" w14:textId="77777777" w:rsidR="0094631F" w:rsidRPr="00F53AF7" w:rsidRDefault="0094631F" w:rsidP="0060353B">
            <w:pPr>
              <w:pStyle w:val="Tabel"/>
              <w:spacing w:line="276" w:lineRule="auto"/>
              <w:rPr>
                <w:lang w:val="en-GB"/>
              </w:rPr>
            </w:pPr>
          </w:p>
        </w:tc>
        <w:tc>
          <w:tcPr>
            <w:tcW w:w="854" w:type="pct"/>
            <w:noWrap/>
          </w:tcPr>
          <w:p w14:paraId="5F228CC6" w14:textId="77777777" w:rsidR="0094631F" w:rsidRPr="00F53AF7" w:rsidRDefault="0094631F" w:rsidP="0060353B">
            <w:pPr>
              <w:pStyle w:val="Tabel"/>
              <w:spacing w:line="276" w:lineRule="auto"/>
              <w:rPr>
                <w:lang w:val="en-GB"/>
              </w:rPr>
            </w:pPr>
          </w:p>
        </w:tc>
      </w:tr>
      <w:tr w:rsidR="00F53AF7" w:rsidRPr="00F53AF7" w14:paraId="4BCD35C2" w14:textId="77777777" w:rsidTr="0060353B">
        <w:trPr>
          <w:cnfStyle w:val="000000010000" w:firstRow="0" w:lastRow="0" w:firstColumn="0" w:lastColumn="0" w:oddVBand="0" w:evenVBand="0" w:oddHBand="0" w:evenHBand="1" w:firstRowFirstColumn="0" w:firstRowLastColumn="0" w:lastRowFirstColumn="0" w:lastRowLastColumn="0"/>
        </w:trPr>
        <w:tc>
          <w:tcPr>
            <w:tcW w:w="529" w:type="pct"/>
            <w:noWrap/>
          </w:tcPr>
          <w:p w14:paraId="74B65E9F" w14:textId="77777777" w:rsidR="0094631F" w:rsidRPr="00F53AF7" w:rsidRDefault="0094631F" w:rsidP="0060353B">
            <w:pPr>
              <w:pStyle w:val="Tabel"/>
              <w:spacing w:before="0" w:after="0" w:line="276" w:lineRule="auto"/>
              <w:rPr>
                <w:lang w:val="en-GB"/>
              </w:rPr>
            </w:pPr>
            <w:r w:rsidRPr="00F53AF7">
              <w:rPr>
                <w:lang w:eastAsia="ja"/>
              </w:rPr>
              <w:t>資産</w:t>
            </w:r>
            <w:r w:rsidRPr="00F53AF7">
              <w:rPr>
                <w:lang w:eastAsia="ja"/>
              </w:rPr>
              <w:t xml:space="preserve"> 3</w:t>
            </w:r>
          </w:p>
        </w:tc>
        <w:tc>
          <w:tcPr>
            <w:tcW w:w="767" w:type="pct"/>
            <w:noWrap/>
          </w:tcPr>
          <w:p w14:paraId="1358EE21" w14:textId="77777777" w:rsidR="0094631F" w:rsidRPr="00F53AF7" w:rsidRDefault="0094631F" w:rsidP="0060353B">
            <w:pPr>
              <w:pStyle w:val="Tabel"/>
              <w:spacing w:before="0" w:after="0" w:line="276" w:lineRule="auto"/>
              <w:rPr>
                <w:lang w:val="en-GB"/>
              </w:rPr>
            </w:pPr>
          </w:p>
        </w:tc>
        <w:tc>
          <w:tcPr>
            <w:tcW w:w="854" w:type="pct"/>
            <w:noWrap/>
          </w:tcPr>
          <w:p w14:paraId="55B41EE9" w14:textId="77777777" w:rsidR="0094631F" w:rsidRPr="00F53AF7" w:rsidRDefault="0094631F" w:rsidP="0060353B">
            <w:pPr>
              <w:pStyle w:val="Tabel"/>
              <w:spacing w:before="0" w:after="0" w:line="276" w:lineRule="auto"/>
              <w:rPr>
                <w:lang w:val="en-GB"/>
              </w:rPr>
            </w:pPr>
          </w:p>
        </w:tc>
        <w:tc>
          <w:tcPr>
            <w:tcW w:w="571" w:type="pct"/>
            <w:noWrap/>
          </w:tcPr>
          <w:p w14:paraId="7A12AFF3" w14:textId="77777777" w:rsidR="0094631F" w:rsidRPr="00F53AF7" w:rsidRDefault="0094631F" w:rsidP="0060353B">
            <w:pPr>
              <w:pStyle w:val="Tabel"/>
              <w:spacing w:before="0" w:after="0" w:line="276" w:lineRule="auto"/>
              <w:rPr>
                <w:lang w:val="en-GB"/>
              </w:rPr>
            </w:pPr>
          </w:p>
        </w:tc>
        <w:tc>
          <w:tcPr>
            <w:tcW w:w="571" w:type="pct"/>
            <w:noWrap/>
          </w:tcPr>
          <w:p w14:paraId="39F4FF47" w14:textId="77777777" w:rsidR="0094631F" w:rsidRPr="00F53AF7" w:rsidRDefault="0094631F" w:rsidP="0060353B">
            <w:pPr>
              <w:pStyle w:val="Tabel"/>
              <w:spacing w:before="0" w:after="0" w:line="276" w:lineRule="auto"/>
              <w:rPr>
                <w:lang w:val="en-GB"/>
              </w:rPr>
            </w:pPr>
          </w:p>
        </w:tc>
        <w:tc>
          <w:tcPr>
            <w:tcW w:w="854" w:type="pct"/>
            <w:noWrap/>
          </w:tcPr>
          <w:p w14:paraId="06F22655" w14:textId="77777777" w:rsidR="0094631F" w:rsidRPr="00F53AF7" w:rsidRDefault="0094631F" w:rsidP="0060353B">
            <w:pPr>
              <w:pStyle w:val="Tabel"/>
              <w:spacing w:before="0" w:after="0" w:line="276" w:lineRule="auto"/>
              <w:rPr>
                <w:lang w:val="en-GB"/>
              </w:rPr>
            </w:pPr>
          </w:p>
        </w:tc>
        <w:tc>
          <w:tcPr>
            <w:tcW w:w="854" w:type="pct"/>
            <w:noWrap/>
          </w:tcPr>
          <w:p w14:paraId="12B52EB3" w14:textId="77777777" w:rsidR="0094631F" w:rsidRPr="00F53AF7" w:rsidRDefault="0094631F" w:rsidP="0060353B">
            <w:pPr>
              <w:pStyle w:val="Tabel"/>
              <w:spacing w:before="0" w:after="0" w:line="276" w:lineRule="auto"/>
              <w:rPr>
                <w:lang w:val="en-GB"/>
              </w:rPr>
            </w:pPr>
          </w:p>
        </w:tc>
      </w:tr>
    </w:tbl>
    <w:p w14:paraId="1A943E2D" w14:textId="41B485AF" w:rsidR="0094631F" w:rsidRPr="00F53AF7" w:rsidRDefault="0094631F" w:rsidP="0094631F">
      <w:pPr>
        <w:spacing w:line="200" w:lineRule="exact"/>
        <w:rPr>
          <w:lang w:eastAsia="ja-JP"/>
        </w:rPr>
      </w:pPr>
      <w:r w:rsidRPr="00F53AF7">
        <w:rPr>
          <w:lang w:eastAsia="ja"/>
        </w:rPr>
        <w:lastRenderedPageBreak/>
        <w:tab/>
        <w:t>bps =</w:t>
      </w:r>
      <w:r w:rsidRPr="00F53AF7">
        <w:rPr>
          <w:lang w:eastAsia="ja"/>
        </w:rPr>
        <w:t>ベーシスポイント</w:t>
      </w:r>
      <w:r w:rsidRPr="00F53AF7">
        <w:rPr>
          <w:lang w:eastAsia="ja"/>
        </w:rPr>
        <w:t>;</w:t>
      </w:r>
      <w:r w:rsidR="0004736E">
        <w:rPr>
          <w:lang w:eastAsia="ja"/>
        </w:rPr>
        <w:t xml:space="preserve">p.a. = </w:t>
      </w:r>
      <w:r w:rsidRPr="00F53AF7">
        <w:rPr>
          <w:lang w:eastAsia="ja"/>
        </w:rPr>
        <w:t>年率</w:t>
      </w:r>
    </w:p>
    <w:p w14:paraId="44221100" w14:textId="77777777" w:rsidR="006851BB" w:rsidRPr="00F53AF7" w:rsidRDefault="006851BB" w:rsidP="0094631F">
      <w:pPr>
        <w:spacing w:line="200" w:lineRule="exact"/>
        <w:rPr>
          <w:lang w:eastAsia="ja-JP"/>
        </w:rPr>
      </w:pPr>
    </w:p>
    <w:p w14:paraId="7EDA40CA" w14:textId="77777777" w:rsidR="00C947E2" w:rsidRDefault="00C947E2" w:rsidP="0060353B">
      <w:pPr>
        <w:ind w:left="-180" w:firstLine="90"/>
        <w:rPr>
          <w:b/>
          <w:lang w:eastAsia="ja-JP"/>
        </w:rPr>
      </w:pPr>
      <w:r>
        <w:rPr>
          <w:b/>
          <w:lang w:eastAsia="ja-JP"/>
        </w:rPr>
        <w:br w:type="page"/>
      </w:r>
    </w:p>
    <w:p w14:paraId="69F2FFDE" w14:textId="7D8AD05C" w:rsidR="0094631F" w:rsidRDefault="006113D1" w:rsidP="0060353B">
      <w:pPr>
        <w:ind w:left="-180" w:firstLine="90"/>
      </w:pPr>
      <w:r w:rsidRPr="00F53AF7">
        <w:rPr>
          <w:b/>
          <w:lang w:eastAsia="ja"/>
        </w:rPr>
        <w:lastRenderedPageBreak/>
        <w:t>V</w:t>
      </w:r>
      <w:r w:rsidR="00BF0EF3">
        <w:rPr>
          <w:b/>
          <w:lang w:eastAsia="ja"/>
        </w:rPr>
        <w:t>I</w:t>
      </w:r>
      <w:r w:rsidRPr="00F53AF7">
        <w:rPr>
          <w:b/>
          <w:lang w:eastAsia="ja"/>
        </w:rPr>
        <w:t>.C</w:t>
      </w:r>
      <w:r w:rsidR="006851BB" w:rsidRPr="00F53AF7">
        <w:rPr>
          <w:lang w:eastAsia="ja"/>
        </w:rPr>
        <w:t xml:space="preserve"> (</w:t>
      </w:r>
      <w:r w:rsidR="006851BB" w:rsidRPr="00F53AF7">
        <w:rPr>
          <w:lang w:eastAsia="ja"/>
        </w:rPr>
        <w:t>質問</w:t>
      </w:r>
      <w:r w:rsidR="006851BB" w:rsidRPr="00F53AF7">
        <w:rPr>
          <w:lang w:eastAsia="ja"/>
        </w:rPr>
        <w:t>2.3.3</w:t>
      </w:r>
      <w:r w:rsidR="006851BB" w:rsidRPr="00F53AF7">
        <w:rPr>
          <w:lang w:eastAsia="ja"/>
        </w:rPr>
        <w:t>に関連</w:t>
      </w:r>
      <w:r w:rsidR="006851BB" w:rsidRPr="00F53AF7">
        <w:rPr>
          <w:lang w:eastAsia="ja"/>
        </w:rPr>
        <w:t>)</w:t>
      </w:r>
    </w:p>
    <w:p w14:paraId="250671BD" w14:textId="77777777" w:rsidR="00C947E2" w:rsidRPr="00F53AF7" w:rsidRDefault="00C947E2" w:rsidP="0060353B">
      <w:pPr>
        <w:ind w:left="-180" w:firstLine="90"/>
      </w:pPr>
    </w:p>
    <w:tbl>
      <w:tblPr>
        <w:tblStyle w:val="INREVData"/>
        <w:tblW w:w="5034" w:type="pct"/>
        <w:tblInd w:w="-90" w:type="dxa"/>
        <w:tblLook w:val="04A0" w:firstRow="1" w:lastRow="0" w:firstColumn="1" w:lastColumn="0" w:noHBand="0" w:noVBand="1"/>
      </w:tblPr>
      <w:tblGrid>
        <w:gridCol w:w="2159"/>
        <w:gridCol w:w="2521"/>
        <w:gridCol w:w="2609"/>
        <w:gridCol w:w="2971"/>
        <w:gridCol w:w="2969"/>
      </w:tblGrid>
      <w:tr w:rsidR="00F53AF7" w:rsidRPr="00F53AF7" w14:paraId="2F862EDA" w14:textId="77777777" w:rsidTr="0060353B">
        <w:trPr>
          <w:cnfStyle w:val="100000000000" w:firstRow="1" w:lastRow="0" w:firstColumn="0" w:lastColumn="0" w:oddVBand="0" w:evenVBand="0" w:oddHBand="0" w:evenHBand="0" w:firstRowFirstColumn="0" w:firstRowLastColumn="0" w:lastRowFirstColumn="0" w:lastRowLastColumn="0"/>
          <w:trHeight w:val="274"/>
        </w:trPr>
        <w:tc>
          <w:tcPr>
            <w:tcW w:w="5000" w:type="pct"/>
            <w:gridSpan w:val="5"/>
            <w:noWrap/>
            <w:vAlign w:val="center"/>
          </w:tcPr>
          <w:p w14:paraId="2A4EE3CE" w14:textId="7A027276" w:rsidR="0094631F" w:rsidRPr="00F53AF7" w:rsidRDefault="0094631F" w:rsidP="0060353B">
            <w:pPr>
              <w:pStyle w:val="Tabel"/>
              <w:spacing w:line="200" w:lineRule="exact"/>
              <w:rPr>
                <w:lang w:val="en-GB"/>
              </w:rPr>
            </w:pPr>
            <w:r w:rsidRPr="00F53AF7">
              <w:rPr>
                <w:lang w:eastAsia="ja"/>
              </w:rPr>
              <w:t>契約</w:t>
            </w:r>
            <w:r w:rsidR="00DD03A2">
              <w:rPr>
                <w:rFonts w:hint="eastAsia"/>
                <w:lang w:eastAsia="ja"/>
              </w:rPr>
              <w:t>条項</w:t>
            </w:r>
            <w:r w:rsidRPr="00F53AF7">
              <w:rPr>
                <w:lang w:eastAsia="ja"/>
              </w:rPr>
              <w:t>の概要</w:t>
            </w:r>
          </w:p>
        </w:tc>
      </w:tr>
      <w:tr w:rsidR="00F53AF7" w:rsidRPr="00F53AF7" w14:paraId="254694F4" w14:textId="77777777" w:rsidTr="000E0CF2">
        <w:trPr>
          <w:cnfStyle w:val="000000100000" w:firstRow="0" w:lastRow="0" w:firstColumn="0" w:lastColumn="0" w:oddVBand="0" w:evenVBand="0" w:oddHBand="1" w:evenHBand="0" w:firstRowFirstColumn="0" w:firstRowLastColumn="0" w:lastRowFirstColumn="0" w:lastRowLastColumn="0"/>
          <w:trHeight w:val="319"/>
        </w:trPr>
        <w:tc>
          <w:tcPr>
            <w:tcW w:w="816" w:type="pct"/>
            <w:shd w:val="clear" w:color="auto" w:fill="000000" w:themeFill="text1"/>
            <w:noWrap/>
            <w:vAlign w:val="center"/>
          </w:tcPr>
          <w:p w14:paraId="49C032F1" w14:textId="77777777" w:rsidR="000E0CF2" w:rsidRPr="00F53AF7" w:rsidRDefault="000E0CF2" w:rsidP="0060353B">
            <w:pPr>
              <w:pStyle w:val="Tabel"/>
              <w:spacing w:line="200" w:lineRule="exact"/>
              <w:rPr>
                <w:b/>
                <w:lang w:val="en-GB"/>
              </w:rPr>
            </w:pPr>
          </w:p>
        </w:tc>
        <w:tc>
          <w:tcPr>
            <w:tcW w:w="1939" w:type="pct"/>
            <w:gridSpan w:val="2"/>
            <w:shd w:val="clear" w:color="auto" w:fill="000000" w:themeFill="text1"/>
            <w:vAlign w:val="center"/>
          </w:tcPr>
          <w:p w14:paraId="6D6F27E8" w14:textId="77777777" w:rsidR="000E0CF2" w:rsidRPr="00F53AF7" w:rsidRDefault="000E0CF2" w:rsidP="0060353B">
            <w:pPr>
              <w:pStyle w:val="Tabel"/>
              <w:spacing w:line="200" w:lineRule="exact"/>
              <w:rPr>
                <w:b/>
                <w:lang w:val="en-GB"/>
              </w:rPr>
            </w:pPr>
            <w:r w:rsidRPr="00F53AF7">
              <w:rPr>
                <w:b/>
                <w:lang w:eastAsia="ja"/>
              </w:rPr>
              <w:t>LTV %</w:t>
            </w:r>
          </w:p>
        </w:tc>
        <w:tc>
          <w:tcPr>
            <w:tcW w:w="2245" w:type="pct"/>
            <w:gridSpan w:val="2"/>
            <w:shd w:val="clear" w:color="auto" w:fill="000000" w:themeFill="text1"/>
            <w:vAlign w:val="center"/>
          </w:tcPr>
          <w:p w14:paraId="5C5ADFBF" w14:textId="77777777" w:rsidR="000E0CF2" w:rsidRPr="00F53AF7" w:rsidRDefault="000E0CF2" w:rsidP="0060353B">
            <w:pPr>
              <w:pStyle w:val="Tabel"/>
              <w:spacing w:line="200" w:lineRule="exact"/>
              <w:rPr>
                <w:b/>
                <w:lang w:val="en-GB"/>
              </w:rPr>
            </w:pPr>
            <w:r w:rsidRPr="00F53AF7">
              <w:rPr>
                <w:b/>
                <w:lang w:eastAsia="ja"/>
              </w:rPr>
              <w:t>ICR /DSCR x</w:t>
            </w:r>
          </w:p>
        </w:tc>
      </w:tr>
      <w:tr w:rsidR="001F4597" w:rsidRPr="00F53AF7" w14:paraId="7F88DCBF" w14:textId="77777777" w:rsidTr="000E0CF2">
        <w:trPr>
          <w:cnfStyle w:val="000000010000" w:firstRow="0" w:lastRow="0" w:firstColumn="0" w:lastColumn="0" w:oddVBand="0" w:evenVBand="0" w:oddHBand="0" w:evenHBand="1" w:firstRowFirstColumn="0" w:firstRowLastColumn="0" w:lastRowFirstColumn="0" w:lastRowLastColumn="0"/>
        </w:trPr>
        <w:tc>
          <w:tcPr>
            <w:tcW w:w="816" w:type="pct"/>
            <w:shd w:val="clear" w:color="auto" w:fill="000000" w:themeFill="text1"/>
            <w:noWrap/>
            <w:vAlign w:val="center"/>
          </w:tcPr>
          <w:p w14:paraId="1FCD2411" w14:textId="6F4CFDE7" w:rsidR="00033ECC" w:rsidRPr="00F53AF7" w:rsidRDefault="00DD03A2" w:rsidP="0060353B">
            <w:pPr>
              <w:pStyle w:val="Tabel"/>
              <w:spacing w:line="200" w:lineRule="exact"/>
              <w:rPr>
                <w:b/>
                <w:lang w:val="en-GB"/>
              </w:rPr>
            </w:pPr>
            <w:r>
              <w:rPr>
                <w:rFonts w:hint="eastAsia"/>
                <w:b/>
                <w:lang w:eastAsia="ja"/>
              </w:rPr>
              <w:t>資産</w:t>
            </w:r>
            <w:r w:rsidR="00033ECC" w:rsidRPr="00F53AF7">
              <w:rPr>
                <w:b/>
                <w:lang w:eastAsia="ja"/>
              </w:rPr>
              <w:t>/SPV</w:t>
            </w:r>
          </w:p>
        </w:tc>
        <w:tc>
          <w:tcPr>
            <w:tcW w:w="953" w:type="pct"/>
            <w:shd w:val="clear" w:color="auto" w:fill="000000" w:themeFill="text1"/>
            <w:noWrap/>
            <w:vAlign w:val="center"/>
          </w:tcPr>
          <w:p w14:paraId="1BED6856" w14:textId="77B57A87" w:rsidR="00033ECC" w:rsidRPr="00F53AF7" w:rsidRDefault="00033ECC" w:rsidP="0060353B">
            <w:pPr>
              <w:pStyle w:val="Tabel"/>
              <w:spacing w:line="200" w:lineRule="exact"/>
              <w:rPr>
                <w:b/>
                <w:lang w:val="en-GB"/>
              </w:rPr>
            </w:pPr>
            <w:r w:rsidRPr="00F53AF7">
              <w:rPr>
                <w:b/>
                <w:lang w:eastAsia="ja"/>
              </w:rPr>
              <w:t>現在</w:t>
            </w:r>
          </w:p>
        </w:tc>
        <w:tc>
          <w:tcPr>
            <w:tcW w:w="986" w:type="pct"/>
            <w:shd w:val="clear" w:color="auto" w:fill="000000" w:themeFill="text1"/>
            <w:noWrap/>
            <w:vAlign w:val="center"/>
          </w:tcPr>
          <w:p w14:paraId="7DC85BA4" w14:textId="6EFA9AB3" w:rsidR="00033ECC" w:rsidRPr="00F53AF7" w:rsidRDefault="00DD03A2" w:rsidP="0060353B">
            <w:pPr>
              <w:pStyle w:val="Tabel"/>
              <w:spacing w:line="200" w:lineRule="exact"/>
              <w:rPr>
                <w:b/>
                <w:lang w:val="en-GB"/>
              </w:rPr>
            </w:pPr>
            <w:r>
              <w:rPr>
                <w:rFonts w:hint="eastAsia"/>
                <w:b/>
                <w:lang w:eastAsia="ja-JP"/>
              </w:rPr>
              <w:t>契約条項</w:t>
            </w:r>
          </w:p>
        </w:tc>
        <w:tc>
          <w:tcPr>
            <w:tcW w:w="1123" w:type="pct"/>
            <w:shd w:val="clear" w:color="auto" w:fill="000000" w:themeFill="text1"/>
            <w:noWrap/>
            <w:vAlign w:val="center"/>
          </w:tcPr>
          <w:p w14:paraId="0A70AFD2" w14:textId="1F0DC203" w:rsidR="00033ECC" w:rsidRPr="00F53AF7" w:rsidRDefault="00033ECC" w:rsidP="0060353B">
            <w:pPr>
              <w:pStyle w:val="Tabel"/>
              <w:spacing w:line="200" w:lineRule="exact"/>
              <w:rPr>
                <w:b/>
                <w:lang w:val="en-GB"/>
              </w:rPr>
            </w:pPr>
            <w:r w:rsidRPr="00F53AF7">
              <w:rPr>
                <w:b/>
                <w:lang w:eastAsia="ja"/>
              </w:rPr>
              <w:t>現在</w:t>
            </w:r>
          </w:p>
        </w:tc>
        <w:tc>
          <w:tcPr>
            <w:tcW w:w="1122" w:type="pct"/>
            <w:shd w:val="clear" w:color="auto" w:fill="000000" w:themeFill="text1"/>
            <w:noWrap/>
            <w:vAlign w:val="center"/>
          </w:tcPr>
          <w:p w14:paraId="2015CDE7" w14:textId="115295AC" w:rsidR="00033ECC" w:rsidRPr="00F53AF7" w:rsidRDefault="00DD03A2" w:rsidP="0060353B">
            <w:pPr>
              <w:pStyle w:val="Tabel"/>
              <w:spacing w:line="200" w:lineRule="exact"/>
              <w:rPr>
                <w:b/>
                <w:lang w:val="en-GB"/>
              </w:rPr>
            </w:pPr>
            <w:r>
              <w:rPr>
                <w:rFonts w:hint="eastAsia"/>
                <w:b/>
                <w:lang w:eastAsia="ja-JP"/>
              </w:rPr>
              <w:t>契約条項</w:t>
            </w:r>
          </w:p>
        </w:tc>
      </w:tr>
      <w:tr w:rsidR="00F53AF7" w:rsidRPr="00F53AF7" w14:paraId="15236D1B" w14:textId="77777777" w:rsidTr="000E0CF2">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14:paraId="408996AE" w14:textId="77777777" w:rsidR="00033ECC" w:rsidRPr="00F53AF7" w:rsidRDefault="00033ECC" w:rsidP="0060353B">
            <w:pPr>
              <w:pStyle w:val="Tabel"/>
              <w:spacing w:line="276" w:lineRule="auto"/>
              <w:rPr>
                <w:szCs w:val="16"/>
                <w:lang w:val="en-GB"/>
              </w:rPr>
            </w:pPr>
          </w:p>
        </w:tc>
        <w:tc>
          <w:tcPr>
            <w:tcW w:w="953" w:type="pct"/>
            <w:noWrap/>
          </w:tcPr>
          <w:p w14:paraId="79665E75" w14:textId="77777777" w:rsidR="00033ECC" w:rsidRPr="00F53AF7" w:rsidRDefault="00033ECC" w:rsidP="0060353B">
            <w:pPr>
              <w:pStyle w:val="Tabel"/>
              <w:spacing w:line="276" w:lineRule="auto"/>
              <w:rPr>
                <w:szCs w:val="16"/>
                <w:lang w:val="en-GB"/>
              </w:rPr>
            </w:pPr>
          </w:p>
        </w:tc>
        <w:tc>
          <w:tcPr>
            <w:tcW w:w="986" w:type="pct"/>
            <w:noWrap/>
          </w:tcPr>
          <w:p w14:paraId="6742B91F" w14:textId="77777777" w:rsidR="00033ECC" w:rsidRPr="00F53AF7" w:rsidRDefault="00033ECC" w:rsidP="0060353B">
            <w:pPr>
              <w:pStyle w:val="Tabel"/>
              <w:spacing w:line="276" w:lineRule="auto"/>
              <w:rPr>
                <w:szCs w:val="16"/>
                <w:lang w:val="en-GB"/>
              </w:rPr>
            </w:pPr>
          </w:p>
        </w:tc>
        <w:tc>
          <w:tcPr>
            <w:tcW w:w="1123" w:type="pct"/>
            <w:noWrap/>
          </w:tcPr>
          <w:p w14:paraId="05C4B59A" w14:textId="77777777" w:rsidR="00033ECC" w:rsidRPr="00F53AF7" w:rsidRDefault="00033ECC" w:rsidP="0060353B">
            <w:pPr>
              <w:pStyle w:val="Tabel"/>
              <w:spacing w:line="276" w:lineRule="auto"/>
              <w:rPr>
                <w:szCs w:val="16"/>
                <w:lang w:val="en-GB"/>
              </w:rPr>
            </w:pPr>
          </w:p>
        </w:tc>
        <w:tc>
          <w:tcPr>
            <w:tcW w:w="1122" w:type="pct"/>
            <w:noWrap/>
          </w:tcPr>
          <w:p w14:paraId="66779887" w14:textId="77777777" w:rsidR="00033ECC" w:rsidRPr="00F53AF7" w:rsidRDefault="00033ECC" w:rsidP="0060353B">
            <w:pPr>
              <w:pStyle w:val="Tabel"/>
              <w:spacing w:line="276" w:lineRule="auto"/>
              <w:rPr>
                <w:szCs w:val="16"/>
                <w:lang w:val="en-GB"/>
              </w:rPr>
            </w:pPr>
          </w:p>
        </w:tc>
      </w:tr>
      <w:tr w:rsidR="00F53AF7" w:rsidRPr="00F53AF7" w14:paraId="0D8EC0AB" w14:textId="77777777" w:rsidTr="000E0CF2">
        <w:trPr>
          <w:cnfStyle w:val="000000010000" w:firstRow="0" w:lastRow="0" w:firstColumn="0" w:lastColumn="0" w:oddVBand="0" w:evenVBand="0" w:oddHBand="0" w:evenHBand="1" w:firstRowFirstColumn="0" w:firstRowLastColumn="0" w:lastRowFirstColumn="0" w:lastRowLastColumn="0"/>
          <w:trHeight w:val="288"/>
        </w:trPr>
        <w:tc>
          <w:tcPr>
            <w:tcW w:w="816" w:type="pct"/>
            <w:noWrap/>
          </w:tcPr>
          <w:p w14:paraId="0B1D542B" w14:textId="77777777" w:rsidR="00033ECC" w:rsidRPr="00F53AF7" w:rsidRDefault="00033ECC" w:rsidP="0060353B">
            <w:pPr>
              <w:pStyle w:val="Tabel"/>
              <w:spacing w:before="0" w:after="0" w:line="276" w:lineRule="auto"/>
              <w:rPr>
                <w:szCs w:val="16"/>
                <w:lang w:val="en-GB"/>
              </w:rPr>
            </w:pPr>
          </w:p>
        </w:tc>
        <w:tc>
          <w:tcPr>
            <w:tcW w:w="953" w:type="pct"/>
            <w:noWrap/>
          </w:tcPr>
          <w:p w14:paraId="7F32A14D" w14:textId="77777777" w:rsidR="00033ECC" w:rsidRPr="00F53AF7" w:rsidRDefault="00033ECC" w:rsidP="0060353B">
            <w:pPr>
              <w:pStyle w:val="Tabel"/>
              <w:spacing w:before="0" w:after="0" w:line="276" w:lineRule="auto"/>
              <w:rPr>
                <w:szCs w:val="16"/>
                <w:lang w:val="en-GB"/>
              </w:rPr>
            </w:pPr>
          </w:p>
        </w:tc>
        <w:tc>
          <w:tcPr>
            <w:tcW w:w="986" w:type="pct"/>
            <w:noWrap/>
          </w:tcPr>
          <w:p w14:paraId="54630334" w14:textId="77777777" w:rsidR="00033ECC" w:rsidRPr="00F53AF7" w:rsidRDefault="00033ECC" w:rsidP="0060353B">
            <w:pPr>
              <w:pStyle w:val="Tabel"/>
              <w:spacing w:before="0" w:after="0" w:line="276" w:lineRule="auto"/>
              <w:rPr>
                <w:szCs w:val="16"/>
                <w:lang w:val="en-GB"/>
              </w:rPr>
            </w:pPr>
          </w:p>
        </w:tc>
        <w:tc>
          <w:tcPr>
            <w:tcW w:w="1123" w:type="pct"/>
            <w:noWrap/>
          </w:tcPr>
          <w:p w14:paraId="757EC205" w14:textId="77777777" w:rsidR="00033ECC" w:rsidRPr="00F53AF7" w:rsidRDefault="00033ECC" w:rsidP="0060353B">
            <w:pPr>
              <w:pStyle w:val="Tabel"/>
              <w:spacing w:before="0" w:after="0" w:line="276" w:lineRule="auto"/>
              <w:rPr>
                <w:szCs w:val="16"/>
                <w:lang w:val="en-GB"/>
              </w:rPr>
            </w:pPr>
          </w:p>
        </w:tc>
        <w:tc>
          <w:tcPr>
            <w:tcW w:w="1122" w:type="pct"/>
            <w:noWrap/>
          </w:tcPr>
          <w:p w14:paraId="1AE63BBF" w14:textId="77777777" w:rsidR="00033ECC" w:rsidRPr="00F53AF7" w:rsidRDefault="00033ECC" w:rsidP="0060353B">
            <w:pPr>
              <w:pStyle w:val="Tabel"/>
              <w:spacing w:before="0" w:after="0" w:line="276" w:lineRule="auto"/>
              <w:rPr>
                <w:szCs w:val="16"/>
                <w:lang w:val="en-GB"/>
              </w:rPr>
            </w:pPr>
          </w:p>
        </w:tc>
      </w:tr>
      <w:tr w:rsidR="00F53AF7" w:rsidRPr="00F53AF7" w14:paraId="1ECC845C" w14:textId="77777777" w:rsidTr="000E0CF2">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14:paraId="38820F07" w14:textId="77777777" w:rsidR="00033ECC" w:rsidRPr="00F53AF7" w:rsidRDefault="00033ECC" w:rsidP="0060353B">
            <w:pPr>
              <w:pStyle w:val="Tabel"/>
              <w:spacing w:line="276" w:lineRule="auto"/>
              <w:rPr>
                <w:szCs w:val="16"/>
                <w:lang w:val="en-GB"/>
              </w:rPr>
            </w:pPr>
          </w:p>
        </w:tc>
        <w:tc>
          <w:tcPr>
            <w:tcW w:w="953" w:type="pct"/>
            <w:noWrap/>
          </w:tcPr>
          <w:p w14:paraId="70874E24" w14:textId="77777777" w:rsidR="00033ECC" w:rsidRPr="00F53AF7" w:rsidRDefault="00033ECC" w:rsidP="0060353B">
            <w:pPr>
              <w:pStyle w:val="Tabel"/>
              <w:spacing w:line="276" w:lineRule="auto"/>
              <w:rPr>
                <w:szCs w:val="16"/>
                <w:lang w:val="en-GB"/>
              </w:rPr>
            </w:pPr>
          </w:p>
        </w:tc>
        <w:tc>
          <w:tcPr>
            <w:tcW w:w="986" w:type="pct"/>
            <w:noWrap/>
          </w:tcPr>
          <w:p w14:paraId="11CDA9AD" w14:textId="77777777" w:rsidR="00033ECC" w:rsidRPr="00F53AF7" w:rsidRDefault="00033ECC" w:rsidP="0060353B">
            <w:pPr>
              <w:pStyle w:val="Tabel"/>
              <w:spacing w:line="276" w:lineRule="auto"/>
              <w:rPr>
                <w:szCs w:val="16"/>
                <w:lang w:val="en-GB"/>
              </w:rPr>
            </w:pPr>
          </w:p>
        </w:tc>
        <w:tc>
          <w:tcPr>
            <w:tcW w:w="1123" w:type="pct"/>
            <w:noWrap/>
          </w:tcPr>
          <w:p w14:paraId="19F30939" w14:textId="77777777" w:rsidR="00033ECC" w:rsidRPr="00F53AF7" w:rsidRDefault="00033ECC" w:rsidP="0060353B">
            <w:pPr>
              <w:pStyle w:val="Tabel"/>
              <w:spacing w:line="276" w:lineRule="auto"/>
              <w:rPr>
                <w:szCs w:val="16"/>
                <w:lang w:val="en-GB"/>
              </w:rPr>
            </w:pPr>
          </w:p>
        </w:tc>
        <w:tc>
          <w:tcPr>
            <w:tcW w:w="1122" w:type="pct"/>
            <w:noWrap/>
          </w:tcPr>
          <w:p w14:paraId="1BB58C1A" w14:textId="77777777" w:rsidR="00033ECC" w:rsidRPr="00F53AF7" w:rsidRDefault="00033ECC" w:rsidP="0060353B">
            <w:pPr>
              <w:pStyle w:val="Tabel"/>
              <w:spacing w:line="276" w:lineRule="auto"/>
              <w:rPr>
                <w:szCs w:val="16"/>
                <w:lang w:val="en-GB"/>
              </w:rPr>
            </w:pPr>
          </w:p>
        </w:tc>
      </w:tr>
    </w:tbl>
    <w:p w14:paraId="26FE78C4" w14:textId="2E9ABB9A" w:rsidR="0094631F" w:rsidRPr="00F53AF7" w:rsidRDefault="0094631F" w:rsidP="0094631F">
      <w:pPr>
        <w:pStyle w:val="Inspring"/>
        <w:spacing w:line="200" w:lineRule="exact"/>
        <w:rPr>
          <w:lang w:val="en-GB" w:eastAsia="ja-JP"/>
        </w:rPr>
      </w:pPr>
      <w:r w:rsidRPr="00F53AF7">
        <w:rPr>
          <w:lang w:eastAsia="ja"/>
        </w:rPr>
        <w:tab/>
        <w:t xml:space="preserve">DSCR = </w:t>
      </w:r>
      <w:r w:rsidRPr="00F53AF7">
        <w:rPr>
          <w:lang w:eastAsia="ja"/>
        </w:rPr>
        <w:t>債務返済カバー率</w:t>
      </w:r>
      <w:r w:rsidRPr="00F53AF7">
        <w:rPr>
          <w:lang w:eastAsia="ja"/>
        </w:rPr>
        <w:t>ICR =</w:t>
      </w:r>
      <w:r w:rsidR="00DD03A2">
        <w:rPr>
          <w:rFonts w:hint="eastAsia"/>
          <w:lang w:eastAsia="ja"/>
        </w:rPr>
        <w:t>金利</w:t>
      </w:r>
      <w:r w:rsidRPr="00F53AF7">
        <w:rPr>
          <w:lang w:eastAsia="ja"/>
        </w:rPr>
        <w:t>カバレッジ比率。</w:t>
      </w:r>
      <w:r w:rsidRPr="00F53AF7">
        <w:rPr>
          <w:lang w:eastAsia="ja"/>
        </w:rPr>
        <w:t xml:space="preserve">LTV = </w:t>
      </w:r>
      <w:r w:rsidRPr="00F53AF7">
        <w:rPr>
          <w:lang w:eastAsia="ja"/>
        </w:rPr>
        <w:t>ローン・トゥ・バリュー。</w:t>
      </w:r>
    </w:p>
    <w:p w14:paraId="0B6BCBA7" w14:textId="15F48464" w:rsidR="0094631F" w:rsidRPr="00F53AF7" w:rsidRDefault="0094631F">
      <w:pPr>
        <w:tabs>
          <w:tab w:val="clear" w:pos="765"/>
        </w:tabs>
        <w:spacing w:line="240" w:lineRule="auto"/>
        <w:rPr>
          <w:lang w:eastAsia="ja-JP"/>
        </w:rPr>
      </w:pPr>
    </w:p>
    <w:p w14:paraId="41706DFB" w14:textId="77777777" w:rsidR="0094631F" w:rsidRPr="00E71C4E" w:rsidRDefault="0094631F" w:rsidP="00A00AF7">
      <w:pPr>
        <w:pStyle w:val="INREVtablerows"/>
        <w:ind w:left="1080"/>
        <w:rPr>
          <w:b/>
          <w:color w:val="auto"/>
          <w:lang w:val="en-GB" w:eastAsia="ja-JP"/>
        </w:rPr>
      </w:pPr>
    </w:p>
    <w:p w14:paraId="2618D31D" w14:textId="53BFB8BC" w:rsidR="0094631F" w:rsidRPr="00E71C4E" w:rsidRDefault="0094631F" w:rsidP="006E45F0">
      <w:pPr>
        <w:pStyle w:val="INREVtablerows"/>
        <w:numPr>
          <w:ilvl w:val="0"/>
          <w:numId w:val="17"/>
        </w:numPr>
        <w:rPr>
          <w:b/>
          <w:color w:val="auto"/>
          <w:lang w:val="en-GB" w:eastAsia="ja-JP"/>
        </w:rPr>
      </w:pPr>
      <w:bookmarkStart w:id="758" w:name="_Toc520197129"/>
      <w:bookmarkStart w:id="759" w:name="_Toc520197498"/>
      <w:r w:rsidRPr="00E71C4E">
        <w:rPr>
          <w:b/>
          <w:color w:val="auto"/>
          <w:lang w:eastAsia="ja"/>
        </w:rPr>
        <w:t>投資運用会社が運用する非上場不動産ビークル</w:t>
      </w:r>
      <w:r w:rsidRPr="00E71C4E">
        <w:rPr>
          <w:b/>
          <w:color w:val="auto"/>
          <w:lang w:eastAsia="ja"/>
        </w:rPr>
        <w:t>(</w:t>
      </w:r>
      <w:r w:rsidRPr="00E71C4E">
        <w:rPr>
          <w:b/>
          <w:color w:val="auto"/>
          <w:lang w:eastAsia="ja"/>
        </w:rPr>
        <w:t>質問</w:t>
      </w:r>
      <w:r w:rsidRPr="00E71C4E">
        <w:rPr>
          <w:b/>
          <w:color w:val="auto"/>
          <w:lang w:eastAsia="ja"/>
        </w:rPr>
        <w:t>2.9.2.1</w:t>
      </w:r>
      <w:r w:rsidRPr="00E71C4E">
        <w:rPr>
          <w:b/>
          <w:color w:val="auto"/>
          <w:lang w:eastAsia="ja"/>
        </w:rPr>
        <w:t>関連</w:t>
      </w:r>
      <w:r w:rsidRPr="00E71C4E">
        <w:rPr>
          <w:b/>
          <w:color w:val="auto"/>
          <w:lang w:eastAsia="ja"/>
        </w:rPr>
        <w:t>)</w:t>
      </w:r>
      <w:bookmarkEnd w:id="758"/>
      <w:bookmarkEnd w:id="759"/>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57" w:type="dxa"/>
          <w:right w:w="57" w:type="dxa"/>
        </w:tblCellMar>
        <w:tblLook w:val="04A0" w:firstRow="1" w:lastRow="0" w:firstColumn="1" w:lastColumn="0" w:noHBand="0" w:noVBand="1"/>
      </w:tblPr>
      <w:tblGrid>
        <w:gridCol w:w="1481"/>
        <w:gridCol w:w="1291"/>
        <w:gridCol w:w="1288"/>
        <w:gridCol w:w="1184"/>
        <w:gridCol w:w="1398"/>
        <w:gridCol w:w="1291"/>
        <w:gridCol w:w="1291"/>
        <w:gridCol w:w="1291"/>
        <w:gridCol w:w="1291"/>
        <w:gridCol w:w="1288"/>
      </w:tblGrid>
      <w:tr w:rsidR="0000782B" w:rsidRPr="00F53AF7" w14:paraId="6556951A" w14:textId="6F691347" w:rsidTr="00D55F39">
        <w:trPr>
          <w:trHeight w:val="921"/>
        </w:trPr>
        <w:tc>
          <w:tcPr>
            <w:tcW w:w="565" w:type="pct"/>
            <w:shd w:val="clear" w:color="auto" w:fill="000000"/>
          </w:tcPr>
          <w:p w14:paraId="2167BEED" w14:textId="6366744F" w:rsidR="00F45166" w:rsidRPr="00F53AF7" w:rsidRDefault="0067767E" w:rsidP="0094631F">
            <w:pPr>
              <w:pStyle w:val="Tabel"/>
              <w:rPr>
                <w:b/>
                <w:lang w:val="en-GB"/>
              </w:rPr>
            </w:pPr>
            <w:r>
              <w:rPr>
                <w:b/>
                <w:lang w:eastAsia="ja"/>
              </w:rPr>
              <w:t>ビークル</w:t>
            </w:r>
            <w:r w:rsidR="00F45166" w:rsidRPr="00F53AF7">
              <w:rPr>
                <w:b/>
                <w:lang w:eastAsia="ja"/>
              </w:rPr>
              <w:t>名</w:t>
            </w:r>
          </w:p>
        </w:tc>
        <w:tc>
          <w:tcPr>
            <w:tcW w:w="493" w:type="pct"/>
            <w:shd w:val="clear" w:color="auto" w:fill="000000"/>
          </w:tcPr>
          <w:p w14:paraId="24145733" w14:textId="1554F36B" w:rsidR="00F45166" w:rsidRPr="00F53AF7" w:rsidRDefault="009B3378" w:rsidP="0094631F">
            <w:pPr>
              <w:pStyle w:val="Tabel"/>
              <w:rPr>
                <w:b/>
                <w:lang w:val="en-GB"/>
              </w:rPr>
            </w:pPr>
            <w:r>
              <w:rPr>
                <w:rFonts w:hint="eastAsia"/>
                <w:b/>
                <w:lang w:eastAsia="ja"/>
              </w:rPr>
              <w:t>対象</w:t>
            </w:r>
            <w:r w:rsidR="00F45166" w:rsidRPr="00F53AF7">
              <w:rPr>
                <w:b/>
                <w:lang w:eastAsia="ja"/>
              </w:rPr>
              <w:t>地域</w:t>
            </w:r>
          </w:p>
        </w:tc>
        <w:tc>
          <w:tcPr>
            <w:tcW w:w="492" w:type="pct"/>
            <w:shd w:val="clear" w:color="auto" w:fill="000000"/>
          </w:tcPr>
          <w:p w14:paraId="3B6215D8" w14:textId="05688F48" w:rsidR="00F45166" w:rsidRPr="00F53AF7" w:rsidRDefault="00F45166" w:rsidP="0094631F">
            <w:pPr>
              <w:pStyle w:val="Tabel"/>
              <w:rPr>
                <w:b/>
                <w:lang w:val="en-GB"/>
              </w:rPr>
            </w:pPr>
            <w:r w:rsidRPr="00F53AF7">
              <w:rPr>
                <w:b/>
                <w:lang w:eastAsia="ja"/>
              </w:rPr>
              <w:t>対象</w:t>
            </w:r>
            <w:r w:rsidR="008A3A1E">
              <w:rPr>
                <w:rFonts w:hint="eastAsia"/>
                <w:b/>
                <w:lang w:eastAsia="ja"/>
              </w:rPr>
              <w:t>セクター</w:t>
            </w:r>
          </w:p>
        </w:tc>
        <w:tc>
          <w:tcPr>
            <w:tcW w:w="452" w:type="pct"/>
            <w:shd w:val="clear" w:color="auto" w:fill="000000"/>
          </w:tcPr>
          <w:p w14:paraId="3CECE2E6" w14:textId="4422787F" w:rsidR="00F45166" w:rsidRPr="00F53AF7" w:rsidRDefault="00F45166" w:rsidP="0094631F">
            <w:pPr>
              <w:pStyle w:val="Tabel"/>
              <w:rPr>
                <w:rFonts w:eastAsia="SimSun"/>
                <w:b/>
                <w:lang w:val="en-GB"/>
              </w:rPr>
            </w:pPr>
            <w:r w:rsidRPr="00F53AF7">
              <w:rPr>
                <w:b/>
                <w:lang w:eastAsia="ja"/>
              </w:rPr>
              <w:t>投資</w:t>
            </w:r>
            <w:r w:rsidR="008A3A1E">
              <w:rPr>
                <w:rFonts w:hint="eastAsia"/>
                <w:b/>
                <w:lang w:eastAsia="ja"/>
              </w:rPr>
              <w:t>形態</w:t>
            </w:r>
          </w:p>
          <w:p w14:paraId="66C96CD1" w14:textId="5B586684" w:rsidR="00F45166" w:rsidRPr="00F53AF7" w:rsidRDefault="00F45166" w:rsidP="0094631F">
            <w:pPr>
              <w:pStyle w:val="Tabel"/>
              <w:rPr>
                <w:rFonts w:eastAsia="SimSun"/>
                <w:b/>
                <w:lang w:val="en-GB"/>
              </w:rPr>
            </w:pPr>
          </w:p>
        </w:tc>
        <w:tc>
          <w:tcPr>
            <w:tcW w:w="534" w:type="pct"/>
            <w:shd w:val="clear" w:color="auto" w:fill="000000"/>
          </w:tcPr>
          <w:p w14:paraId="586070E8" w14:textId="3F7BB4CD" w:rsidR="00F45166" w:rsidRPr="00F53AF7" w:rsidRDefault="00F45166" w:rsidP="0094631F">
            <w:pPr>
              <w:pStyle w:val="Tabel"/>
              <w:rPr>
                <w:b/>
                <w:lang w:val="en-GB" w:eastAsia="ja-JP"/>
              </w:rPr>
            </w:pPr>
            <w:r w:rsidRPr="00F53AF7">
              <w:rPr>
                <w:b/>
                <w:lang w:eastAsia="ja"/>
              </w:rPr>
              <w:t>LTV</w:t>
            </w:r>
            <w:r w:rsidRPr="00F53AF7">
              <w:rPr>
                <w:b/>
                <w:lang w:eastAsia="ja"/>
              </w:rPr>
              <w:t>、</w:t>
            </w:r>
            <w:r w:rsidR="00EA4C10">
              <w:rPr>
                <w:rFonts w:hint="eastAsia"/>
                <w:b/>
                <w:lang w:eastAsia="ja"/>
              </w:rPr>
              <w:t>償還および現状利回り</w:t>
            </w:r>
          </w:p>
        </w:tc>
        <w:tc>
          <w:tcPr>
            <w:tcW w:w="493" w:type="pct"/>
            <w:shd w:val="clear" w:color="auto" w:fill="000000"/>
          </w:tcPr>
          <w:p w14:paraId="06D84C1A" w14:textId="77777777" w:rsidR="00F45166" w:rsidRPr="00F53AF7" w:rsidRDefault="00F45166" w:rsidP="0094631F">
            <w:pPr>
              <w:pStyle w:val="Tabel"/>
              <w:rPr>
                <w:rFonts w:eastAsia="SimSun"/>
                <w:b/>
                <w:lang w:val="en-GB" w:eastAsia="ja-JP"/>
              </w:rPr>
            </w:pPr>
            <w:r w:rsidRPr="00F53AF7">
              <w:rPr>
                <w:b/>
                <w:lang w:eastAsia="ja"/>
              </w:rPr>
              <w:t>目標純利益</w:t>
            </w:r>
            <w:r w:rsidRPr="00F53AF7">
              <w:rPr>
                <w:b/>
                <w:lang w:eastAsia="ja"/>
              </w:rPr>
              <w:t>/</w:t>
            </w:r>
          </w:p>
          <w:p w14:paraId="32EC306D" w14:textId="77777777" w:rsidR="00F45166" w:rsidRPr="00F53AF7" w:rsidRDefault="00F45166" w:rsidP="0094631F">
            <w:pPr>
              <w:pStyle w:val="Tabel"/>
              <w:rPr>
                <w:b/>
                <w:lang w:val="en-GB" w:eastAsia="ja-JP"/>
              </w:rPr>
            </w:pPr>
            <w:r w:rsidRPr="00F53AF7">
              <w:rPr>
                <w:b/>
                <w:lang w:eastAsia="ja"/>
              </w:rPr>
              <w:t>エクイティマルチプル</w:t>
            </w:r>
          </w:p>
        </w:tc>
        <w:tc>
          <w:tcPr>
            <w:tcW w:w="493" w:type="pct"/>
            <w:shd w:val="clear" w:color="auto" w:fill="000000"/>
          </w:tcPr>
          <w:p w14:paraId="2A0A9B2B" w14:textId="77777777" w:rsidR="00F45166" w:rsidRPr="00F53AF7" w:rsidRDefault="00F45166" w:rsidP="0094631F">
            <w:pPr>
              <w:pStyle w:val="Tabel"/>
              <w:rPr>
                <w:b/>
                <w:lang w:val="en-GB"/>
              </w:rPr>
            </w:pPr>
            <w:r w:rsidRPr="00F53AF7">
              <w:rPr>
                <w:b/>
                <w:lang w:eastAsia="ja"/>
              </w:rPr>
              <w:t>運用資産</w:t>
            </w:r>
          </w:p>
        </w:tc>
        <w:tc>
          <w:tcPr>
            <w:tcW w:w="493" w:type="pct"/>
            <w:shd w:val="clear" w:color="auto" w:fill="000000"/>
          </w:tcPr>
          <w:p w14:paraId="73EF84BA" w14:textId="6EC1657A" w:rsidR="00F45166" w:rsidRPr="00F53AF7" w:rsidRDefault="003F2085" w:rsidP="0094631F">
            <w:pPr>
              <w:pStyle w:val="Tabel"/>
              <w:rPr>
                <w:b/>
                <w:lang w:val="en-GB"/>
              </w:rPr>
            </w:pPr>
            <w:r>
              <w:rPr>
                <w:rFonts w:hint="eastAsia"/>
                <w:b/>
                <w:lang w:eastAsia="ja"/>
              </w:rPr>
              <w:t>設立日</w:t>
            </w:r>
          </w:p>
        </w:tc>
        <w:tc>
          <w:tcPr>
            <w:tcW w:w="493" w:type="pct"/>
            <w:shd w:val="clear" w:color="auto" w:fill="000000"/>
          </w:tcPr>
          <w:p w14:paraId="46C3D80B" w14:textId="69004070" w:rsidR="00F45166" w:rsidRPr="00F53AF7" w:rsidRDefault="003F2085" w:rsidP="0094631F">
            <w:pPr>
              <w:pStyle w:val="Tabel"/>
              <w:rPr>
                <w:b/>
                <w:lang w:val="en-GB"/>
              </w:rPr>
            </w:pPr>
            <w:r>
              <w:rPr>
                <w:rFonts w:hint="eastAsia"/>
                <w:b/>
                <w:lang w:eastAsia="ja"/>
              </w:rPr>
              <w:t>償還日</w:t>
            </w:r>
            <w:r w:rsidRPr="00F53AF7">
              <w:rPr>
                <w:b/>
                <w:lang w:eastAsia="ja"/>
              </w:rPr>
              <w:t xml:space="preserve"> </w:t>
            </w:r>
            <w:r w:rsidR="00F45166" w:rsidRPr="00F53AF7">
              <w:rPr>
                <w:b/>
                <w:lang w:eastAsia="ja"/>
              </w:rPr>
              <w:t>(</w:t>
            </w:r>
            <w:r w:rsidR="00F45166" w:rsidRPr="00F53AF7">
              <w:rPr>
                <w:b/>
                <w:lang w:eastAsia="ja"/>
              </w:rPr>
              <w:t>延長を除く</w:t>
            </w:r>
            <w:r w:rsidR="00F45166" w:rsidRPr="00F53AF7">
              <w:rPr>
                <w:b/>
                <w:lang w:eastAsia="ja"/>
              </w:rPr>
              <w:t>)</w:t>
            </w:r>
          </w:p>
        </w:tc>
        <w:tc>
          <w:tcPr>
            <w:tcW w:w="493" w:type="pct"/>
            <w:shd w:val="clear" w:color="auto" w:fill="000000"/>
          </w:tcPr>
          <w:p w14:paraId="6243FD3A" w14:textId="77777777" w:rsidR="00F45166" w:rsidRPr="00F53AF7" w:rsidRDefault="00F45166" w:rsidP="0094631F">
            <w:pPr>
              <w:pStyle w:val="Tabel"/>
              <w:rPr>
                <w:b/>
                <w:lang w:val="en-GB"/>
              </w:rPr>
            </w:pPr>
            <w:r w:rsidRPr="00F53AF7">
              <w:rPr>
                <w:b/>
                <w:lang w:eastAsia="ja"/>
              </w:rPr>
              <w:t>現状</w:t>
            </w:r>
          </w:p>
        </w:tc>
      </w:tr>
      <w:tr w:rsidR="0000782B" w:rsidRPr="00F53AF7" w14:paraId="4B7992CA" w14:textId="741E6BF4" w:rsidTr="00D55F39">
        <w:trPr>
          <w:trHeight w:val="546"/>
        </w:trPr>
        <w:tc>
          <w:tcPr>
            <w:tcW w:w="565" w:type="pct"/>
            <w:vMerge w:val="restart"/>
            <w:shd w:val="clear" w:color="auto" w:fill="EBEBEB"/>
          </w:tcPr>
          <w:p w14:paraId="45A2EA06" w14:textId="77777777" w:rsidR="00F45166" w:rsidRPr="00F53AF7" w:rsidRDefault="00F45166" w:rsidP="0094631F">
            <w:pPr>
              <w:pStyle w:val="Tabel"/>
              <w:rPr>
                <w:lang w:val="en-GB"/>
              </w:rPr>
            </w:pPr>
            <w:r w:rsidRPr="00F53AF7">
              <w:rPr>
                <w:lang w:eastAsia="ja"/>
              </w:rPr>
              <w:t>例</w:t>
            </w:r>
          </w:p>
        </w:tc>
        <w:tc>
          <w:tcPr>
            <w:tcW w:w="493" w:type="pct"/>
            <w:vMerge w:val="restart"/>
            <w:shd w:val="clear" w:color="auto" w:fill="EBEBEB"/>
          </w:tcPr>
          <w:p w14:paraId="15F8D162" w14:textId="581384F6" w:rsidR="00F45166" w:rsidRPr="00F53AF7" w:rsidRDefault="003F2085" w:rsidP="0094631F">
            <w:pPr>
              <w:pStyle w:val="Tabel"/>
              <w:rPr>
                <w:lang w:val="en-GB" w:eastAsia="ja-JP"/>
              </w:rPr>
            </w:pPr>
            <w:r>
              <w:rPr>
                <w:rFonts w:hint="eastAsia"/>
                <w:lang w:eastAsia="ja"/>
              </w:rPr>
              <w:t>欧州</w:t>
            </w:r>
            <w:r>
              <w:rPr>
                <w:rFonts w:hint="eastAsia"/>
                <w:lang w:eastAsia="ja"/>
              </w:rPr>
              <w:t xml:space="preserve"> </w:t>
            </w:r>
            <w:r w:rsidR="00F45166" w:rsidRPr="00F53AF7">
              <w:rPr>
                <w:lang w:eastAsia="ja"/>
              </w:rPr>
              <w:t>(</w:t>
            </w:r>
            <w:r w:rsidR="00F45166" w:rsidRPr="00F53AF7">
              <w:rPr>
                <w:lang w:eastAsia="ja"/>
              </w:rPr>
              <w:t>英国を除く</w:t>
            </w:r>
            <w:r w:rsidR="00F45166" w:rsidRPr="00F53AF7">
              <w:rPr>
                <w:lang w:eastAsia="ja"/>
              </w:rPr>
              <w:t xml:space="preserve">) </w:t>
            </w:r>
          </w:p>
        </w:tc>
        <w:tc>
          <w:tcPr>
            <w:tcW w:w="492" w:type="pct"/>
            <w:vMerge w:val="restart"/>
            <w:shd w:val="clear" w:color="auto" w:fill="EBEBEB"/>
          </w:tcPr>
          <w:p w14:paraId="058550FB" w14:textId="291CE324" w:rsidR="00F45166" w:rsidRPr="00F53AF7" w:rsidRDefault="003F2085" w:rsidP="0094631F">
            <w:pPr>
              <w:pStyle w:val="Tabel"/>
              <w:rPr>
                <w:lang w:val="en-GB" w:eastAsia="ja-JP"/>
              </w:rPr>
            </w:pPr>
            <w:r>
              <w:rPr>
                <w:rFonts w:hint="eastAsia"/>
                <w:lang w:eastAsia="ja-JP"/>
              </w:rPr>
              <w:t>ダイバーシファイ</w:t>
            </w:r>
          </w:p>
        </w:tc>
        <w:tc>
          <w:tcPr>
            <w:tcW w:w="452" w:type="pct"/>
            <w:vMerge w:val="restart"/>
            <w:shd w:val="clear" w:color="auto" w:fill="EBEBEB"/>
          </w:tcPr>
          <w:p w14:paraId="66805F62" w14:textId="77777777" w:rsidR="00F45166" w:rsidRPr="00F53AF7" w:rsidRDefault="00F45166" w:rsidP="0094631F">
            <w:pPr>
              <w:pStyle w:val="Tabel"/>
              <w:rPr>
                <w:lang w:val="en-GB"/>
              </w:rPr>
            </w:pPr>
            <w:r w:rsidRPr="00F53AF7">
              <w:rPr>
                <w:lang w:eastAsia="ja"/>
              </w:rPr>
              <w:t>プライム資産のみ</w:t>
            </w:r>
          </w:p>
        </w:tc>
        <w:tc>
          <w:tcPr>
            <w:tcW w:w="534" w:type="pct"/>
            <w:shd w:val="clear" w:color="auto" w:fill="EBEBEB"/>
          </w:tcPr>
          <w:p w14:paraId="65D82743" w14:textId="77777777" w:rsidR="00F45166" w:rsidRPr="00F53AF7" w:rsidRDefault="00F45166" w:rsidP="0094631F">
            <w:pPr>
              <w:pStyle w:val="Tabel"/>
              <w:rPr>
                <w:lang w:val="en-GB"/>
              </w:rPr>
            </w:pPr>
            <w:r w:rsidRPr="00F53AF7">
              <w:rPr>
                <w:lang w:eastAsia="ja"/>
              </w:rPr>
              <w:t>目標</w:t>
            </w:r>
            <w:r w:rsidRPr="00F53AF7">
              <w:rPr>
                <w:lang w:eastAsia="ja"/>
              </w:rPr>
              <w:t xml:space="preserve"> 60%</w:t>
            </w:r>
          </w:p>
        </w:tc>
        <w:tc>
          <w:tcPr>
            <w:tcW w:w="493" w:type="pct"/>
            <w:vMerge w:val="restart"/>
            <w:shd w:val="clear" w:color="auto" w:fill="EBEBEB"/>
          </w:tcPr>
          <w:p w14:paraId="30672E6D" w14:textId="5E1AD27B" w:rsidR="00F45166" w:rsidRPr="00F53AF7" w:rsidRDefault="00F45166" w:rsidP="0094631F">
            <w:pPr>
              <w:pStyle w:val="Tabel"/>
              <w:rPr>
                <w:lang w:val="en-GB"/>
              </w:rPr>
            </w:pPr>
            <w:r w:rsidRPr="00F53AF7">
              <w:rPr>
                <w:lang w:eastAsia="ja"/>
              </w:rPr>
              <w:t>内部収益率</w:t>
            </w:r>
            <w:r w:rsidR="00974200">
              <w:rPr>
                <w:rFonts w:hint="eastAsia"/>
                <w:lang w:eastAsia="ja"/>
              </w:rPr>
              <w:t>9</w:t>
            </w:r>
            <w:r w:rsidR="00974200">
              <w:rPr>
                <w:lang w:eastAsia="ja"/>
              </w:rPr>
              <w:t>%</w:t>
            </w:r>
            <w:r w:rsidRPr="00F53AF7">
              <w:rPr>
                <w:lang w:eastAsia="ja"/>
              </w:rPr>
              <w:t xml:space="preserve"> (IRR)</w:t>
            </w:r>
          </w:p>
        </w:tc>
        <w:tc>
          <w:tcPr>
            <w:tcW w:w="493" w:type="pct"/>
            <w:vMerge w:val="restart"/>
            <w:shd w:val="clear" w:color="auto" w:fill="EBEBEB"/>
          </w:tcPr>
          <w:p w14:paraId="016CD375" w14:textId="77777777" w:rsidR="00F45166" w:rsidRPr="00F53AF7" w:rsidRDefault="00F45166" w:rsidP="0094631F">
            <w:pPr>
              <w:pStyle w:val="Tabel"/>
              <w:rPr>
                <w:lang w:val="en-GB"/>
              </w:rPr>
            </w:pPr>
            <w:r w:rsidRPr="00F53AF7">
              <w:rPr>
                <w:lang w:eastAsia="ja"/>
              </w:rPr>
              <w:t>50</w:t>
            </w:r>
          </w:p>
        </w:tc>
        <w:tc>
          <w:tcPr>
            <w:tcW w:w="493" w:type="pct"/>
            <w:vMerge w:val="restart"/>
            <w:shd w:val="clear" w:color="auto" w:fill="EBEBEB"/>
          </w:tcPr>
          <w:p w14:paraId="46F8EA66" w14:textId="77777777" w:rsidR="00F45166" w:rsidRPr="00F53AF7" w:rsidRDefault="00F45166" w:rsidP="0094631F">
            <w:pPr>
              <w:pStyle w:val="Tabel"/>
              <w:rPr>
                <w:lang w:val="en-GB"/>
              </w:rPr>
            </w:pPr>
            <w:r w:rsidRPr="00F53AF7">
              <w:rPr>
                <w:lang w:eastAsia="ja"/>
              </w:rPr>
              <w:t>2010</w:t>
            </w:r>
          </w:p>
        </w:tc>
        <w:tc>
          <w:tcPr>
            <w:tcW w:w="493" w:type="pct"/>
            <w:vMerge w:val="restart"/>
            <w:shd w:val="clear" w:color="auto" w:fill="EBEBEB"/>
          </w:tcPr>
          <w:p w14:paraId="56451C0D" w14:textId="77777777" w:rsidR="00F45166" w:rsidRPr="00F53AF7" w:rsidRDefault="00F45166" w:rsidP="0094631F">
            <w:pPr>
              <w:pStyle w:val="Tabel"/>
              <w:rPr>
                <w:lang w:val="en-GB"/>
              </w:rPr>
            </w:pPr>
            <w:r w:rsidRPr="00F53AF7">
              <w:rPr>
                <w:lang w:eastAsia="ja"/>
              </w:rPr>
              <w:t>2017</w:t>
            </w:r>
          </w:p>
        </w:tc>
        <w:tc>
          <w:tcPr>
            <w:tcW w:w="493" w:type="pct"/>
            <w:vMerge w:val="restart"/>
            <w:shd w:val="clear" w:color="auto" w:fill="EBEBEB"/>
          </w:tcPr>
          <w:p w14:paraId="34521197" w14:textId="4AFC7ECE" w:rsidR="00F45166" w:rsidRPr="00F53AF7" w:rsidRDefault="00F45166" w:rsidP="0094631F">
            <w:pPr>
              <w:pStyle w:val="Tabel"/>
              <w:rPr>
                <w:lang w:val="en-GB"/>
              </w:rPr>
            </w:pPr>
            <w:r w:rsidRPr="00F53AF7">
              <w:rPr>
                <w:lang w:eastAsia="ja"/>
              </w:rPr>
              <w:t>資金調達と投資</w:t>
            </w:r>
            <w:r w:rsidR="000B1210">
              <w:rPr>
                <w:rFonts w:hint="eastAsia"/>
                <w:lang w:eastAsia="ja"/>
              </w:rPr>
              <w:t>実行中</w:t>
            </w:r>
          </w:p>
        </w:tc>
      </w:tr>
      <w:tr w:rsidR="0000782B" w:rsidRPr="00F53AF7" w14:paraId="6DB80977" w14:textId="10287A7E" w:rsidTr="00D55F39">
        <w:trPr>
          <w:trHeight w:val="331"/>
        </w:trPr>
        <w:tc>
          <w:tcPr>
            <w:tcW w:w="565" w:type="pct"/>
            <w:vMerge/>
            <w:shd w:val="clear" w:color="auto" w:fill="F9F9F9"/>
          </w:tcPr>
          <w:p w14:paraId="12012D6C" w14:textId="77777777" w:rsidR="00F45166" w:rsidRPr="00F53AF7" w:rsidRDefault="00F45166" w:rsidP="0094631F">
            <w:pPr>
              <w:pStyle w:val="Tabel"/>
              <w:rPr>
                <w:lang w:val="en-GB"/>
              </w:rPr>
            </w:pPr>
          </w:p>
        </w:tc>
        <w:tc>
          <w:tcPr>
            <w:tcW w:w="493" w:type="pct"/>
            <w:vMerge/>
            <w:shd w:val="clear" w:color="auto" w:fill="F9F9F9"/>
          </w:tcPr>
          <w:p w14:paraId="52383A23" w14:textId="77777777" w:rsidR="00F45166" w:rsidRPr="00F53AF7" w:rsidRDefault="00F45166" w:rsidP="0094631F">
            <w:pPr>
              <w:pStyle w:val="Tabel"/>
              <w:rPr>
                <w:lang w:val="en-GB"/>
              </w:rPr>
            </w:pPr>
          </w:p>
        </w:tc>
        <w:tc>
          <w:tcPr>
            <w:tcW w:w="492" w:type="pct"/>
            <w:vMerge/>
            <w:shd w:val="clear" w:color="auto" w:fill="F9F9F9"/>
          </w:tcPr>
          <w:p w14:paraId="521B2981" w14:textId="77777777" w:rsidR="00F45166" w:rsidRPr="00F53AF7" w:rsidRDefault="00F45166" w:rsidP="0094631F">
            <w:pPr>
              <w:pStyle w:val="Tabel"/>
              <w:rPr>
                <w:lang w:val="en-GB"/>
              </w:rPr>
            </w:pPr>
          </w:p>
        </w:tc>
        <w:tc>
          <w:tcPr>
            <w:tcW w:w="452" w:type="pct"/>
            <w:vMerge/>
            <w:shd w:val="clear" w:color="auto" w:fill="F9F9F9"/>
          </w:tcPr>
          <w:p w14:paraId="77141D11" w14:textId="77777777" w:rsidR="00F45166" w:rsidRPr="00F53AF7" w:rsidRDefault="00F45166" w:rsidP="0094631F">
            <w:pPr>
              <w:pStyle w:val="Tabel"/>
              <w:rPr>
                <w:lang w:val="en-GB"/>
              </w:rPr>
            </w:pPr>
          </w:p>
        </w:tc>
        <w:tc>
          <w:tcPr>
            <w:tcW w:w="534" w:type="pct"/>
            <w:shd w:val="clear" w:color="auto" w:fill="EBEBEB"/>
          </w:tcPr>
          <w:p w14:paraId="59AC01E5" w14:textId="706567E8" w:rsidR="00F45166" w:rsidRPr="00F53AF7" w:rsidRDefault="00EA4C10" w:rsidP="0094631F">
            <w:pPr>
              <w:pStyle w:val="Tabel"/>
              <w:rPr>
                <w:lang w:val="en-GB"/>
              </w:rPr>
            </w:pPr>
            <w:r>
              <w:rPr>
                <w:rFonts w:hint="eastAsia"/>
                <w:lang w:eastAsia="ja"/>
              </w:rPr>
              <w:t>キャップ</w:t>
            </w:r>
            <w:r w:rsidR="00F45166" w:rsidRPr="00F53AF7">
              <w:rPr>
                <w:lang w:eastAsia="ja"/>
              </w:rPr>
              <w:t xml:space="preserve"> 75%</w:t>
            </w:r>
          </w:p>
        </w:tc>
        <w:tc>
          <w:tcPr>
            <w:tcW w:w="493" w:type="pct"/>
            <w:vMerge/>
            <w:shd w:val="clear" w:color="auto" w:fill="F9F9F9"/>
          </w:tcPr>
          <w:p w14:paraId="36D19D9C" w14:textId="77777777" w:rsidR="00F45166" w:rsidRPr="00F53AF7" w:rsidRDefault="00F45166" w:rsidP="0094631F">
            <w:pPr>
              <w:pStyle w:val="Tabel"/>
              <w:rPr>
                <w:lang w:val="en-GB"/>
              </w:rPr>
            </w:pPr>
          </w:p>
        </w:tc>
        <w:tc>
          <w:tcPr>
            <w:tcW w:w="493" w:type="pct"/>
            <w:vMerge/>
            <w:shd w:val="clear" w:color="auto" w:fill="F9F9F9"/>
          </w:tcPr>
          <w:p w14:paraId="22984756" w14:textId="77777777" w:rsidR="00F45166" w:rsidRPr="00F53AF7" w:rsidRDefault="00F45166" w:rsidP="0094631F">
            <w:pPr>
              <w:pStyle w:val="Tabel"/>
              <w:rPr>
                <w:lang w:val="en-GB"/>
              </w:rPr>
            </w:pPr>
          </w:p>
        </w:tc>
        <w:tc>
          <w:tcPr>
            <w:tcW w:w="493" w:type="pct"/>
            <w:vMerge/>
            <w:shd w:val="clear" w:color="auto" w:fill="F9F9F9"/>
          </w:tcPr>
          <w:p w14:paraId="46F563AA" w14:textId="77777777" w:rsidR="00F45166" w:rsidRPr="00F53AF7" w:rsidRDefault="00F45166" w:rsidP="0094631F">
            <w:pPr>
              <w:pStyle w:val="Tabel"/>
              <w:rPr>
                <w:lang w:val="en-GB"/>
              </w:rPr>
            </w:pPr>
          </w:p>
        </w:tc>
        <w:tc>
          <w:tcPr>
            <w:tcW w:w="493" w:type="pct"/>
            <w:vMerge/>
            <w:shd w:val="clear" w:color="auto" w:fill="F9F9F9"/>
          </w:tcPr>
          <w:p w14:paraId="4EFD5E27" w14:textId="77777777" w:rsidR="00F45166" w:rsidRPr="00F53AF7" w:rsidRDefault="00F45166" w:rsidP="0094631F">
            <w:pPr>
              <w:pStyle w:val="Tabel"/>
              <w:rPr>
                <w:lang w:val="en-GB"/>
              </w:rPr>
            </w:pPr>
          </w:p>
        </w:tc>
        <w:tc>
          <w:tcPr>
            <w:tcW w:w="493" w:type="pct"/>
            <w:vMerge/>
            <w:shd w:val="clear" w:color="auto" w:fill="F9F9F9"/>
          </w:tcPr>
          <w:p w14:paraId="6911DF7F" w14:textId="77777777" w:rsidR="00F45166" w:rsidRPr="00F53AF7" w:rsidRDefault="00F45166" w:rsidP="0094631F">
            <w:pPr>
              <w:pStyle w:val="Tabel"/>
              <w:rPr>
                <w:lang w:val="en-GB"/>
              </w:rPr>
            </w:pPr>
          </w:p>
        </w:tc>
      </w:tr>
      <w:tr w:rsidR="0000782B" w:rsidRPr="00F53AF7" w14:paraId="21ED1779" w14:textId="648CC911" w:rsidTr="00D55F39">
        <w:trPr>
          <w:trHeight w:val="350"/>
        </w:trPr>
        <w:tc>
          <w:tcPr>
            <w:tcW w:w="565" w:type="pct"/>
            <w:vMerge/>
            <w:shd w:val="clear" w:color="auto" w:fill="F9F9F9"/>
          </w:tcPr>
          <w:p w14:paraId="484FFD83" w14:textId="77777777" w:rsidR="00F45166" w:rsidRPr="00F53AF7" w:rsidRDefault="00F45166" w:rsidP="0094631F">
            <w:pPr>
              <w:pStyle w:val="Tabel"/>
              <w:rPr>
                <w:lang w:val="en-GB"/>
              </w:rPr>
            </w:pPr>
          </w:p>
        </w:tc>
        <w:tc>
          <w:tcPr>
            <w:tcW w:w="493" w:type="pct"/>
            <w:vMerge/>
            <w:shd w:val="clear" w:color="auto" w:fill="F9F9F9"/>
          </w:tcPr>
          <w:p w14:paraId="3FBD57FE" w14:textId="77777777" w:rsidR="00F45166" w:rsidRPr="00F53AF7" w:rsidRDefault="00F45166" w:rsidP="0094631F">
            <w:pPr>
              <w:pStyle w:val="Tabel"/>
              <w:rPr>
                <w:lang w:val="en-GB"/>
              </w:rPr>
            </w:pPr>
          </w:p>
        </w:tc>
        <w:tc>
          <w:tcPr>
            <w:tcW w:w="492" w:type="pct"/>
            <w:vMerge/>
            <w:shd w:val="clear" w:color="auto" w:fill="F9F9F9"/>
          </w:tcPr>
          <w:p w14:paraId="5DE57719" w14:textId="77777777" w:rsidR="00F45166" w:rsidRPr="00F53AF7" w:rsidRDefault="00F45166" w:rsidP="0094631F">
            <w:pPr>
              <w:pStyle w:val="Tabel"/>
              <w:rPr>
                <w:lang w:val="en-GB"/>
              </w:rPr>
            </w:pPr>
          </w:p>
        </w:tc>
        <w:tc>
          <w:tcPr>
            <w:tcW w:w="452" w:type="pct"/>
            <w:vMerge/>
            <w:shd w:val="clear" w:color="auto" w:fill="F9F9F9"/>
          </w:tcPr>
          <w:p w14:paraId="4716F364" w14:textId="77777777" w:rsidR="00F45166" w:rsidRPr="00F53AF7" w:rsidRDefault="00F45166" w:rsidP="0094631F">
            <w:pPr>
              <w:pStyle w:val="Tabel"/>
              <w:rPr>
                <w:lang w:val="en-GB"/>
              </w:rPr>
            </w:pPr>
          </w:p>
        </w:tc>
        <w:tc>
          <w:tcPr>
            <w:tcW w:w="534" w:type="pct"/>
            <w:shd w:val="clear" w:color="auto" w:fill="EBEBEB"/>
          </w:tcPr>
          <w:p w14:paraId="56842017" w14:textId="7C84E8F0" w:rsidR="00F45166" w:rsidRPr="00F53AF7" w:rsidRDefault="00EA4C10" w:rsidP="0094631F">
            <w:pPr>
              <w:pStyle w:val="Tabel"/>
              <w:rPr>
                <w:lang w:val="en-GB"/>
              </w:rPr>
            </w:pPr>
            <w:r>
              <w:rPr>
                <w:rFonts w:hint="eastAsia"/>
                <w:lang w:eastAsia="ja"/>
              </w:rPr>
              <w:t>現状</w:t>
            </w:r>
            <w:r w:rsidR="00F45166" w:rsidRPr="00F53AF7">
              <w:rPr>
                <w:lang w:eastAsia="ja"/>
              </w:rPr>
              <w:t>65%</w:t>
            </w:r>
          </w:p>
        </w:tc>
        <w:tc>
          <w:tcPr>
            <w:tcW w:w="493" w:type="pct"/>
            <w:vMerge/>
            <w:shd w:val="clear" w:color="auto" w:fill="F9F9F9"/>
          </w:tcPr>
          <w:p w14:paraId="25CFE740" w14:textId="77777777" w:rsidR="00F45166" w:rsidRPr="00F53AF7" w:rsidRDefault="00F45166" w:rsidP="0094631F">
            <w:pPr>
              <w:pStyle w:val="Tabel"/>
              <w:rPr>
                <w:lang w:val="en-GB"/>
              </w:rPr>
            </w:pPr>
          </w:p>
        </w:tc>
        <w:tc>
          <w:tcPr>
            <w:tcW w:w="493" w:type="pct"/>
            <w:vMerge/>
            <w:shd w:val="clear" w:color="auto" w:fill="F9F9F9"/>
          </w:tcPr>
          <w:p w14:paraId="33E7545F" w14:textId="77777777" w:rsidR="00F45166" w:rsidRPr="00F53AF7" w:rsidRDefault="00F45166" w:rsidP="0094631F">
            <w:pPr>
              <w:pStyle w:val="Tabel"/>
              <w:rPr>
                <w:lang w:val="en-GB"/>
              </w:rPr>
            </w:pPr>
          </w:p>
        </w:tc>
        <w:tc>
          <w:tcPr>
            <w:tcW w:w="493" w:type="pct"/>
            <w:vMerge/>
            <w:shd w:val="clear" w:color="auto" w:fill="F9F9F9"/>
          </w:tcPr>
          <w:p w14:paraId="4C9C9D59" w14:textId="77777777" w:rsidR="00F45166" w:rsidRPr="00F53AF7" w:rsidRDefault="00F45166" w:rsidP="0094631F">
            <w:pPr>
              <w:pStyle w:val="Tabel"/>
              <w:rPr>
                <w:lang w:val="en-GB"/>
              </w:rPr>
            </w:pPr>
          </w:p>
        </w:tc>
        <w:tc>
          <w:tcPr>
            <w:tcW w:w="493" w:type="pct"/>
            <w:vMerge/>
            <w:shd w:val="clear" w:color="auto" w:fill="F9F9F9"/>
          </w:tcPr>
          <w:p w14:paraId="2F4D3B32" w14:textId="77777777" w:rsidR="00F45166" w:rsidRPr="00F53AF7" w:rsidRDefault="00F45166" w:rsidP="0094631F">
            <w:pPr>
              <w:pStyle w:val="Tabel"/>
              <w:rPr>
                <w:lang w:val="en-GB"/>
              </w:rPr>
            </w:pPr>
          </w:p>
        </w:tc>
        <w:tc>
          <w:tcPr>
            <w:tcW w:w="493" w:type="pct"/>
            <w:vMerge/>
            <w:shd w:val="clear" w:color="auto" w:fill="F9F9F9"/>
          </w:tcPr>
          <w:p w14:paraId="40E4BB2A" w14:textId="77777777" w:rsidR="00F45166" w:rsidRPr="00F53AF7" w:rsidRDefault="00F45166" w:rsidP="0094631F">
            <w:pPr>
              <w:pStyle w:val="Tabel"/>
              <w:rPr>
                <w:lang w:val="en-GB"/>
              </w:rPr>
            </w:pPr>
          </w:p>
        </w:tc>
      </w:tr>
      <w:tr w:rsidR="0000782B" w:rsidRPr="00F53AF7" w14:paraId="704F913D" w14:textId="5C0897F3" w:rsidTr="00D55F39">
        <w:trPr>
          <w:trHeight w:val="350"/>
        </w:trPr>
        <w:tc>
          <w:tcPr>
            <w:tcW w:w="565" w:type="pct"/>
            <w:shd w:val="clear" w:color="auto" w:fill="F9F9F9"/>
          </w:tcPr>
          <w:p w14:paraId="1FAA2EF0" w14:textId="77777777" w:rsidR="00F45166" w:rsidRPr="00F53AF7" w:rsidRDefault="00F45166" w:rsidP="0094631F">
            <w:pPr>
              <w:pStyle w:val="Tabel"/>
              <w:rPr>
                <w:lang w:val="en-GB"/>
              </w:rPr>
            </w:pPr>
          </w:p>
        </w:tc>
        <w:tc>
          <w:tcPr>
            <w:tcW w:w="493" w:type="pct"/>
            <w:shd w:val="clear" w:color="auto" w:fill="F9F9F9"/>
          </w:tcPr>
          <w:p w14:paraId="5ED76695" w14:textId="77777777" w:rsidR="00F45166" w:rsidRPr="00F53AF7" w:rsidRDefault="00F45166" w:rsidP="0094631F">
            <w:pPr>
              <w:pStyle w:val="Tabel"/>
              <w:rPr>
                <w:lang w:val="en-GB"/>
              </w:rPr>
            </w:pPr>
          </w:p>
        </w:tc>
        <w:tc>
          <w:tcPr>
            <w:tcW w:w="492" w:type="pct"/>
            <w:shd w:val="clear" w:color="auto" w:fill="F9F9F9"/>
          </w:tcPr>
          <w:p w14:paraId="08874137" w14:textId="77777777" w:rsidR="00F45166" w:rsidRPr="00F53AF7" w:rsidRDefault="00F45166" w:rsidP="0094631F">
            <w:pPr>
              <w:pStyle w:val="Tabel"/>
              <w:rPr>
                <w:lang w:val="en-GB"/>
              </w:rPr>
            </w:pPr>
          </w:p>
        </w:tc>
        <w:tc>
          <w:tcPr>
            <w:tcW w:w="452" w:type="pct"/>
            <w:shd w:val="clear" w:color="auto" w:fill="F9F9F9"/>
          </w:tcPr>
          <w:p w14:paraId="47DDA1B6" w14:textId="77777777" w:rsidR="00F45166" w:rsidRPr="00F53AF7" w:rsidRDefault="00F45166" w:rsidP="0094631F">
            <w:pPr>
              <w:pStyle w:val="Tabel"/>
              <w:rPr>
                <w:lang w:val="en-GB"/>
              </w:rPr>
            </w:pPr>
          </w:p>
        </w:tc>
        <w:tc>
          <w:tcPr>
            <w:tcW w:w="534" w:type="pct"/>
            <w:shd w:val="clear" w:color="auto" w:fill="F9F9F9"/>
          </w:tcPr>
          <w:p w14:paraId="1C91AEF1" w14:textId="77777777" w:rsidR="00F45166" w:rsidRPr="00F53AF7" w:rsidRDefault="00F45166" w:rsidP="0094631F">
            <w:pPr>
              <w:pStyle w:val="Tabel"/>
              <w:rPr>
                <w:lang w:val="en-GB"/>
              </w:rPr>
            </w:pPr>
          </w:p>
        </w:tc>
        <w:tc>
          <w:tcPr>
            <w:tcW w:w="493" w:type="pct"/>
            <w:shd w:val="clear" w:color="auto" w:fill="F9F9F9"/>
          </w:tcPr>
          <w:p w14:paraId="1BF115A4" w14:textId="77777777" w:rsidR="00F45166" w:rsidRPr="00F53AF7" w:rsidRDefault="00F45166" w:rsidP="0094631F">
            <w:pPr>
              <w:pStyle w:val="Tabel"/>
              <w:rPr>
                <w:lang w:val="en-GB"/>
              </w:rPr>
            </w:pPr>
          </w:p>
        </w:tc>
        <w:tc>
          <w:tcPr>
            <w:tcW w:w="493" w:type="pct"/>
            <w:shd w:val="clear" w:color="auto" w:fill="F9F9F9"/>
          </w:tcPr>
          <w:p w14:paraId="0AD7F000" w14:textId="77777777" w:rsidR="00F45166" w:rsidRPr="00F53AF7" w:rsidRDefault="00F45166" w:rsidP="0094631F">
            <w:pPr>
              <w:pStyle w:val="Tabel"/>
              <w:rPr>
                <w:lang w:val="en-GB"/>
              </w:rPr>
            </w:pPr>
          </w:p>
        </w:tc>
        <w:tc>
          <w:tcPr>
            <w:tcW w:w="493" w:type="pct"/>
            <w:shd w:val="clear" w:color="auto" w:fill="F9F9F9"/>
          </w:tcPr>
          <w:p w14:paraId="191EE50D" w14:textId="77777777" w:rsidR="00F45166" w:rsidRPr="00F53AF7" w:rsidRDefault="00F45166" w:rsidP="0094631F">
            <w:pPr>
              <w:pStyle w:val="Tabel"/>
              <w:rPr>
                <w:lang w:val="en-GB"/>
              </w:rPr>
            </w:pPr>
          </w:p>
        </w:tc>
        <w:tc>
          <w:tcPr>
            <w:tcW w:w="493" w:type="pct"/>
            <w:shd w:val="clear" w:color="auto" w:fill="F9F9F9"/>
          </w:tcPr>
          <w:p w14:paraId="5145EE47" w14:textId="77777777" w:rsidR="00F45166" w:rsidRPr="00F53AF7" w:rsidRDefault="00F45166" w:rsidP="0094631F">
            <w:pPr>
              <w:pStyle w:val="Tabel"/>
              <w:rPr>
                <w:lang w:val="en-GB"/>
              </w:rPr>
            </w:pPr>
          </w:p>
        </w:tc>
        <w:tc>
          <w:tcPr>
            <w:tcW w:w="493" w:type="pct"/>
            <w:shd w:val="clear" w:color="auto" w:fill="F9F9F9"/>
          </w:tcPr>
          <w:p w14:paraId="02D2E95F" w14:textId="77777777" w:rsidR="00F45166" w:rsidRPr="00F53AF7" w:rsidRDefault="00F45166" w:rsidP="0094631F">
            <w:pPr>
              <w:pStyle w:val="Tabel"/>
              <w:rPr>
                <w:lang w:val="en-GB"/>
              </w:rPr>
            </w:pPr>
          </w:p>
        </w:tc>
      </w:tr>
      <w:tr w:rsidR="0000782B" w:rsidRPr="00F53AF7" w14:paraId="10CFF37C" w14:textId="06016125" w:rsidTr="00D55F39">
        <w:trPr>
          <w:trHeight w:val="350"/>
        </w:trPr>
        <w:tc>
          <w:tcPr>
            <w:tcW w:w="565" w:type="pct"/>
            <w:shd w:val="clear" w:color="auto" w:fill="EBEBEB"/>
          </w:tcPr>
          <w:p w14:paraId="3783C60D" w14:textId="77777777" w:rsidR="00F45166" w:rsidRPr="00F53AF7" w:rsidRDefault="00F45166" w:rsidP="0094631F">
            <w:pPr>
              <w:pStyle w:val="Tabel"/>
              <w:rPr>
                <w:lang w:val="en-GB"/>
              </w:rPr>
            </w:pPr>
          </w:p>
        </w:tc>
        <w:tc>
          <w:tcPr>
            <w:tcW w:w="493" w:type="pct"/>
            <w:shd w:val="clear" w:color="auto" w:fill="EBEBEB"/>
          </w:tcPr>
          <w:p w14:paraId="5551B910" w14:textId="77777777" w:rsidR="00F45166" w:rsidRPr="00F53AF7" w:rsidRDefault="00F45166" w:rsidP="0094631F">
            <w:pPr>
              <w:pStyle w:val="Tabel"/>
              <w:rPr>
                <w:lang w:val="en-GB"/>
              </w:rPr>
            </w:pPr>
          </w:p>
        </w:tc>
        <w:tc>
          <w:tcPr>
            <w:tcW w:w="492" w:type="pct"/>
            <w:shd w:val="clear" w:color="auto" w:fill="EBEBEB"/>
          </w:tcPr>
          <w:p w14:paraId="3B357A92" w14:textId="77777777" w:rsidR="00F45166" w:rsidRPr="00F53AF7" w:rsidRDefault="00F45166" w:rsidP="0094631F">
            <w:pPr>
              <w:pStyle w:val="Tabel"/>
              <w:rPr>
                <w:lang w:val="en-GB"/>
              </w:rPr>
            </w:pPr>
          </w:p>
        </w:tc>
        <w:tc>
          <w:tcPr>
            <w:tcW w:w="452" w:type="pct"/>
            <w:shd w:val="clear" w:color="auto" w:fill="EBEBEB"/>
          </w:tcPr>
          <w:p w14:paraId="0DAC1220" w14:textId="77777777" w:rsidR="00F45166" w:rsidRPr="00F53AF7" w:rsidRDefault="00F45166" w:rsidP="0094631F">
            <w:pPr>
              <w:pStyle w:val="Tabel"/>
              <w:rPr>
                <w:lang w:val="en-GB"/>
              </w:rPr>
            </w:pPr>
          </w:p>
        </w:tc>
        <w:tc>
          <w:tcPr>
            <w:tcW w:w="534" w:type="pct"/>
            <w:shd w:val="clear" w:color="auto" w:fill="EBEBEB"/>
          </w:tcPr>
          <w:p w14:paraId="1D401C5C" w14:textId="77777777" w:rsidR="00F45166" w:rsidRPr="00F53AF7" w:rsidRDefault="00F45166" w:rsidP="0094631F">
            <w:pPr>
              <w:pStyle w:val="Tabel"/>
              <w:rPr>
                <w:lang w:val="en-GB"/>
              </w:rPr>
            </w:pPr>
          </w:p>
        </w:tc>
        <w:tc>
          <w:tcPr>
            <w:tcW w:w="493" w:type="pct"/>
            <w:shd w:val="clear" w:color="auto" w:fill="EBEBEB"/>
          </w:tcPr>
          <w:p w14:paraId="3F8CBAE1" w14:textId="77777777" w:rsidR="00F45166" w:rsidRPr="00F53AF7" w:rsidRDefault="00F45166" w:rsidP="0094631F">
            <w:pPr>
              <w:pStyle w:val="Tabel"/>
              <w:rPr>
                <w:lang w:val="en-GB"/>
              </w:rPr>
            </w:pPr>
          </w:p>
        </w:tc>
        <w:tc>
          <w:tcPr>
            <w:tcW w:w="493" w:type="pct"/>
            <w:shd w:val="clear" w:color="auto" w:fill="EBEBEB"/>
          </w:tcPr>
          <w:p w14:paraId="14EA3231" w14:textId="77777777" w:rsidR="00F45166" w:rsidRPr="00F53AF7" w:rsidRDefault="00F45166" w:rsidP="0094631F">
            <w:pPr>
              <w:pStyle w:val="Tabel"/>
              <w:rPr>
                <w:lang w:val="en-GB"/>
              </w:rPr>
            </w:pPr>
          </w:p>
        </w:tc>
        <w:tc>
          <w:tcPr>
            <w:tcW w:w="493" w:type="pct"/>
            <w:shd w:val="clear" w:color="auto" w:fill="EBEBEB"/>
          </w:tcPr>
          <w:p w14:paraId="77943D37" w14:textId="77777777" w:rsidR="00F45166" w:rsidRPr="00F53AF7" w:rsidRDefault="00F45166" w:rsidP="0094631F">
            <w:pPr>
              <w:pStyle w:val="Tabel"/>
              <w:rPr>
                <w:lang w:val="en-GB"/>
              </w:rPr>
            </w:pPr>
          </w:p>
        </w:tc>
        <w:tc>
          <w:tcPr>
            <w:tcW w:w="493" w:type="pct"/>
            <w:shd w:val="clear" w:color="auto" w:fill="EBEBEB"/>
          </w:tcPr>
          <w:p w14:paraId="0CFD68C2" w14:textId="77777777" w:rsidR="00F45166" w:rsidRPr="00F53AF7" w:rsidRDefault="00F45166" w:rsidP="0094631F">
            <w:pPr>
              <w:pStyle w:val="Tabel"/>
              <w:rPr>
                <w:lang w:val="en-GB"/>
              </w:rPr>
            </w:pPr>
          </w:p>
        </w:tc>
        <w:tc>
          <w:tcPr>
            <w:tcW w:w="493" w:type="pct"/>
            <w:shd w:val="clear" w:color="auto" w:fill="EBEBEB"/>
          </w:tcPr>
          <w:p w14:paraId="70A8A507" w14:textId="77777777" w:rsidR="00F45166" w:rsidRPr="00F53AF7" w:rsidRDefault="00F45166" w:rsidP="0094631F">
            <w:pPr>
              <w:pStyle w:val="Tabel"/>
              <w:rPr>
                <w:lang w:val="en-GB"/>
              </w:rPr>
            </w:pPr>
          </w:p>
        </w:tc>
      </w:tr>
    </w:tbl>
    <w:p w14:paraId="14BC8BEE" w14:textId="77777777" w:rsidR="0051039A" w:rsidRPr="00F53AF7" w:rsidRDefault="0094631F" w:rsidP="0094631F">
      <w:pPr>
        <w:rPr>
          <w:sz w:val="16"/>
          <w:szCs w:val="16"/>
          <w:lang w:eastAsia="ja-JP"/>
        </w:rPr>
      </w:pPr>
      <w:r w:rsidRPr="00F53AF7">
        <w:rPr>
          <w:lang w:eastAsia="ja"/>
        </w:rPr>
        <w:tab/>
      </w:r>
      <w:r w:rsidRPr="00F53AF7">
        <w:rPr>
          <w:sz w:val="16"/>
          <w:szCs w:val="16"/>
          <w:lang w:eastAsia="ja"/>
        </w:rPr>
        <w:t>注</w:t>
      </w:r>
      <w:r w:rsidRPr="00F53AF7">
        <w:rPr>
          <w:sz w:val="16"/>
          <w:szCs w:val="16"/>
          <w:lang w:eastAsia="ja"/>
        </w:rPr>
        <w:t xml:space="preserve">: LTV = </w:t>
      </w:r>
      <w:r w:rsidRPr="00F53AF7">
        <w:rPr>
          <w:sz w:val="16"/>
          <w:szCs w:val="16"/>
          <w:lang w:eastAsia="ja"/>
        </w:rPr>
        <w:t>ローン・トゥ・バリュー。</w:t>
      </w:r>
      <w:r w:rsidRPr="00F53AF7">
        <w:rPr>
          <w:sz w:val="16"/>
          <w:szCs w:val="16"/>
          <w:lang w:eastAsia="ja"/>
        </w:rPr>
        <w:t xml:space="preserve"> </w:t>
      </w:r>
    </w:p>
    <w:p w14:paraId="599D5055" w14:textId="110DFCC0" w:rsidR="0094631F" w:rsidRPr="00F53AF7" w:rsidRDefault="0094631F" w:rsidP="00A97671">
      <w:pPr>
        <w:rPr>
          <w:lang w:eastAsia="ja-JP"/>
        </w:rPr>
      </w:pPr>
    </w:p>
    <w:p w14:paraId="093AB08E" w14:textId="46F1A69D" w:rsidR="0094631F" w:rsidRPr="00413E0B" w:rsidRDefault="00C947E2" w:rsidP="00413E0B">
      <w:pPr>
        <w:pStyle w:val="INREVtablerows"/>
        <w:numPr>
          <w:ilvl w:val="0"/>
          <w:numId w:val="17"/>
        </w:numPr>
        <w:rPr>
          <w:b/>
          <w:color w:val="auto"/>
          <w:lang w:val="en-GB" w:eastAsia="ja-JP"/>
        </w:rPr>
      </w:pPr>
      <w:bookmarkStart w:id="760" w:name="_Toc520197130"/>
      <w:bookmarkStart w:id="761" w:name="_Toc520197499"/>
      <w:r>
        <w:rPr>
          <w:b/>
          <w:color w:val="auto"/>
          <w:lang w:eastAsia="ja"/>
        </w:rPr>
        <w:br w:type="page"/>
      </w:r>
      <w:r w:rsidR="0094631F" w:rsidRPr="00413E0B">
        <w:rPr>
          <w:b/>
          <w:color w:val="auto"/>
          <w:lang w:eastAsia="ja"/>
        </w:rPr>
        <w:lastRenderedPageBreak/>
        <w:t>投資ビークルの</w:t>
      </w:r>
      <w:r w:rsidR="00EC7A94">
        <w:rPr>
          <w:b/>
          <w:color w:val="auto"/>
          <w:lang w:eastAsia="ja"/>
        </w:rPr>
        <w:t>投資運用会社</w:t>
      </w:r>
      <w:r w:rsidR="0094631F" w:rsidRPr="00413E0B">
        <w:rPr>
          <w:b/>
          <w:color w:val="auto"/>
          <w:lang w:eastAsia="ja"/>
        </w:rPr>
        <w:t>実績</w:t>
      </w:r>
      <w:r w:rsidR="0094631F" w:rsidRPr="00413E0B">
        <w:rPr>
          <w:b/>
          <w:color w:val="auto"/>
          <w:lang w:eastAsia="ja"/>
        </w:rPr>
        <w:t>(</w:t>
      </w:r>
      <w:r w:rsidR="0094631F" w:rsidRPr="00413E0B">
        <w:rPr>
          <w:b/>
          <w:color w:val="auto"/>
          <w:lang w:eastAsia="ja"/>
        </w:rPr>
        <w:t>質問</w:t>
      </w:r>
      <w:r w:rsidR="0094631F" w:rsidRPr="00413E0B">
        <w:rPr>
          <w:b/>
          <w:color w:val="auto"/>
          <w:lang w:eastAsia="ja"/>
        </w:rPr>
        <w:t>2.10.1</w:t>
      </w:r>
      <w:r w:rsidR="0094631F" w:rsidRPr="00413E0B">
        <w:rPr>
          <w:b/>
          <w:color w:val="auto"/>
          <w:lang w:eastAsia="ja"/>
        </w:rPr>
        <w:t>および</w:t>
      </w:r>
      <w:r w:rsidR="0094631F" w:rsidRPr="00413E0B">
        <w:rPr>
          <w:b/>
          <w:color w:val="auto"/>
          <w:lang w:eastAsia="ja"/>
        </w:rPr>
        <w:t>2.10.3</w:t>
      </w:r>
      <w:r w:rsidR="0094631F" w:rsidRPr="00413E0B">
        <w:rPr>
          <w:b/>
          <w:color w:val="auto"/>
          <w:lang w:eastAsia="ja"/>
        </w:rPr>
        <w:t>に関連</w:t>
      </w:r>
      <w:r w:rsidR="0094631F" w:rsidRPr="00413E0B">
        <w:rPr>
          <w:b/>
          <w:color w:val="auto"/>
          <w:lang w:eastAsia="ja"/>
        </w:rPr>
        <w:t>)</w:t>
      </w:r>
      <w:bookmarkEnd w:id="760"/>
      <w:bookmarkEnd w:id="761"/>
    </w:p>
    <w:tbl>
      <w:tblPr>
        <w:tblStyle w:val="INREVData"/>
        <w:tblW w:w="5000" w:type="pct"/>
        <w:tblLook w:val="00A0" w:firstRow="1" w:lastRow="0" w:firstColumn="1" w:lastColumn="0" w:noHBand="0" w:noVBand="0"/>
      </w:tblPr>
      <w:tblGrid>
        <w:gridCol w:w="808"/>
        <w:gridCol w:w="679"/>
        <w:gridCol w:w="686"/>
        <w:gridCol w:w="625"/>
        <w:gridCol w:w="794"/>
        <w:gridCol w:w="699"/>
        <w:gridCol w:w="862"/>
        <w:gridCol w:w="1238"/>
        <w:gridCol w:w="675"/>
        <w:gridCol w:w="781"/>
        <w:gridCol w:w="907"/>
        <w:gridCol w:w="836"/>
        <w:gridCol w:w="1022"/>
        <w:gridCol w:w="1083"/>
        <w:gridCol w:w="544"/>
        <w:gridCol w:w="901"/>
      </w:tblGrid>
      <w:tr w:rsidR="000B1210" w:rsidRPr="00F53AF7" w14:paraId="5D2824D4" w14:textId="77777777" w:rsidTr="00D55F39">
        <w:trPr>
          <w:cnfStyle w:val="100000000000" w:firstRow="1" w:lastRow="0" w:firstColumn="0" w:lastColumn="0" w:oddVBand="0" w:evenVBand="0" w:oddHBand="0" w:evenHBand="0" w:firstRowFirstColumn="0" w:firstRowLastColumn="0" w:lastRowFirstColumn="0" w:lastRowLastColumn="0"/>
          <w:trHeight w:val="1007"/>
        </w:trPr>
        <w:tc>
          <w:tcPr>
            <w:tcW w:w="307" w:type="pct"/>
          </w:tcPr>
          <w:p w14:paraId="2B93FBFF" w14:textId="5D730892" w:rsidR="0094631F" w:rsidRPr="00F53AF7" w:rsidRDefault="0067767E" w:rsidP="0094631F">
            <w:pPr>
              <w:pStyle w:val="Tabel"/>
              <w:rPr>
                <w:b w:val="0"/>
                <w:lang w:val="en-GB"/>
              </w:rPr>
            </w:pPr>
            <w:r>
              <w:rPr>
                <w:b w:val="0"/>
                <w:lang w:eastAsia="ja"/>
              </w:rPr>
              <w:t>ビークル</w:t>
            </w:r>
            <w:r w:rsidR="0094631F" w:rsidRPr="00F53AF7">
              <w:rPr>
                <w:b w:val="0"/>
                <w:lang w:eastAsia="ja"/>
              </w:rPr>
              <w:t>名</w:t>
            </w:r>
          </w:p>
        </w:tc>
        <w:tc>
          <w:tcPr>
            <w:tcW w:w="258" w:type="pct"/>
          </w:tcPr>
          <w:p w14:paraId="67373941" w14:textId="77777777" w:rsidR="0094631F" w:rsidRPr="00F53AF7" w:rsidRDefault="0094631F" w:rsidP="0094631F">
            <w:pPr>
              <w:pStyle w:val="Tabel"/>
              <w:rPr>
                <w:b w:val="0"/>
                <w:lang w:val="en-GB" w:eastAsia="ja-JP"/>
              </w:rPr>
            </w:pPr>
            <w:r w:rsidRPr="00F53AF7">
              <w:rPr>
                <w:b w:val="0"/>
                <w:lang w:eastAsia="ja"/>
              </w:rPr>
              <w:t>マネージャ定義のスタイル</w:t>
            </w:r>
          </w:p>
        </w:tc>
        <w:tc>
          <w:tcPr>
            <w:tcW w:w="261" w:type="pct"/>
          </w:tcPr>
          <w:p w14:paraId="4C9C67BA" w14:textId="1EFBB204" w:rsidR="0094631F" w:rsidRPr="00F53AF7" w:rsidRDefault="0027507C" w:rsidP="0094631F">
            <w:pPr>
              <w:pStyle w:val="Tabel"/>
              <w:rPr>
                <w:b w:val="0"/>
                <w:lang w:val="en-GB" w:eastAsia="ja-JP"/>
              </w:rPr>
            </w:pPr>
            <w:r>
              <w:rPr>
                <w:rFonts w:hint="eastAsia"/>
                <w:b w:val="0"/>
                <w:lang w:eastAsia="ja"/>
              </w:rPr>
              <w:t>ビークルタイプ</w:t>
            </w:r>
            <w:r>
              <w:rPr>
                <w:rFonts w:hint="eastAsia"/>
                <w:b w:val="0"/>
                <w:lang w:eastAsia="ja"/>
              </w:rPr>
              <w:t xml:space="preserve"> </w:t>
            </w:r>
            <w:r w:rsidR="0094631F" w:rsidRPr="00F53AF7">
              <w:rPr>
                <w:b w:val="0"/>
                <w:lang w:eastAsia="ja"/>
              </w:rPr>
              <w:t>(</w:t>
            </w:r>
            <w:r w:rsidR="0094631F" w:rsidRPr="00F53AF7">
              <w:rPr>
                <w:b w:val="0"/>
                <w:lang w:eastAsia="ja"/>
              </w:rPr>
              <w:t>オープンエンド</w:t>
            </w:r>
            <w:r w:rsidR="0094631F" w:rsidRPr="00F53AF7">
              <w:rPr>
                <w:b w:val="0"/>
                <w:lang w:eastAsia="ja"/>
              </w:rPr>
              <w:t>/</w:t>
            </w:r>
            <w:r w:rsidR="0094631F" w:rsidRPr="00F53AF7">
              <w:rPr>
                <w:b w:val="0"/>
                <w:lang w:eastAsia="ja"/>
              </w:rPr>
              <w:t>クローズエンド</w:t>
            </w:r>
            <w:r w:rsidR="0094631F" w:rsidRPr="00F53AF7">
              <w:rPr>
                <w:b w:val="0"/>
                <w:lang w:eastAsia="ja"/>
              </w:rPr>
              <w:t>)</w:t>
            </w:r>
          </w:p>
        </w:tc>
        <w:tc>
          <w:tcPr>
            <w:tcW w:w="238" w:type="pct"/>
          </w:tcPr>
          <w:p w14:paraId="274420BD" w14:textId="4D49EDF4" w:rsidR="0094631F" w:rsidRPr="00F53AF7" w:rsidRDefault="0094631F" w:rsidP="0094631F">
            <w:pPr>
              <w:pStyle w:val="Tabel"/>
              <w:rPr>
                <w:b w:val="0"/>
                <w:lang w:val="en-GB"/>
              </w:rPr>
            </w:pPr>
            <w:r w:rsidRPr="00F53AF7">
              <w:rPr>
                <w:b w:val="0"/>
                <w:lang w:eastAsia="ja"/>
              </w:rPr>
              <w:t>最終</w:t>
            </w:r>
            <w:r w:rsidR="00A031C0">
              <w:rPr>
                <w:rFonts w:hint="eastAsia"/>
                <w:b w:val="0"/>
                <w:lang w:eastAsia="ja"/>
              </w:rPr>
              <w:t>償還</w:t>
            </w:r>
            <w:r w:rsidRPr="00F53AF7">
              <w:rPr>
                <w:b w:val="0"/>
                <w:lang w:eastAsia="ja"/>
              </w:rPr>
              <w:t>の年</w:t>
            </w:r>
          </w:p>
        </w:tc>
        <w:tc>
          <w:tcPr>
            <w:tcW w:w="302" w:type="pct"/>
          </w:tcPr>
          <w:p w14:paraId="7BA8C826" w14:textId="44432DDC" w:rsidR="0094631F" w:rsidRPr="00F53AF7" w:rsidRDefault="0094631F" w:rsidP="0094631F">
            <w:pPr>
              <w:pStyle w:val="Tabel"/>
              <w:rPr>
                <w:b w:val="0"/>
                <w:lang w:val="en-GB"/>
              </w:rPr>
            </w:pPr>
            <w:r w:rsidRPr="00F53AF7">
              <w:rPr>
                <w:b w:val="0"/>
                <w:lang w:eastAsia="ja"/>
              </w:rPr>
              <w:t>地理的な</w:t>
            </w:r>
            <w:r w:rsidR="00A031C0">
              <w:rPr>
                <w:rFonts w:hint="eastAsia"/>
                <w:b w:val="0"/>
                <w:lang w:eastAsia="ja"/>
              </w:rPr>
              <w:t>対象</w:t>
            </w:r>
          </w:p>
        </w:tc>
        <w:tc>
          <w:tcPr>
            <w:tcW w:w="266" w:type="pct"/>
          </w:tcPr>
          <w:p w14:paraId="151363AD" w14:textId="4BCE8E7E" w:rsidR="0094631F" w:rsidRPr="00F53AF7" w:rsidRDefault="00A031C0" w:rsidP="0094631F">
            <w:pPr>
              <w:pStyle w:val="Tabel"/>
              <w:rPr>
                <w:b w:val="0"/>
                <w:lang w:val="en-GB" w:eastAsia="ja-JP"/>
              </w:rPr>
            </w:pPr>
            <w:r>
              <w:rPr>
                <w:rFonts w:hint="eastAsia"/>
                <w:b w:val="0"/>
                <w:lang w:eastAsia="ja"/>
              </w:rPr>
              <w:t>対象</w:t>
            </w:r>
            <w:r w:rsidR="0094631F" w:rsidRPr="00F53AF7">
              <w:rPr>
                <w:b w:val="0"/>
                <w:lang w:eastAsia="ja"/>
              </w:rPr>
              <w:t>セクター</w:t>
            </w:r>
          </w:p>
        </w:tc>
        <w:tc>
          <w:tcPr>
            <w:tcW w:w="328" w:type="pct"/>
          </w:tcPr>
          <w:p w14:paraId="23E39FB8" w14:textId="77777777" w:rsidR="0094631F" w:rsidRPr="00F53AF7" w:rsidRDefault="0094631F" w:rsidP="0094631F">
            <w:pPr>
              <w:pStyle w:val="Tabel"/>
              <w:rPr>
                <w:b w:val="0"/>
                <w:lang w:val="en-GB"/>
              </w:rPr>
            </w:pPr>
            <w:r w:rsidRPr="00F53AF7">
              <w:rPr>
                <w:b w:val="0"/>
                <w:lang w:eastAsia="ja"/>
              </w:rPr>
              <w:t>出資持分</w:t>
            </w:r>
          </w:p>
        </w:tc>
        <w:tc>
          <w:tcPr>
            <w:tcW w:w="471" w:type="pct"/>
          </w:tcPr>
          <w:p w14:paraId="6E730E56" w14:textId="77777777" w:rsidR="0094631F" w:rsidRPr="00F53AF7" w:rsidRDefault="0094631F" w:rsidP="0094631F">
            <w:pPr>
              <w:pStyle w:val="Tabel"/>
              <w:rPr>
                <w:b w:val="0"/>
                <w:lang w:val="en-GB"/>
              </w:rPr>
            </w:pPr>
            <w:r w:rsidRPr="00F53AF7">
              <w:rPr>
                <w:b w:val="0"/>
                <w:lang w:eastAsia="ja"/>
              </w:rPr>
              <w:t>現在までの投資件数</w:t>
            </w:r>
          </w:p>
          <w:p w14:paraId="4EF9F7CC" w14:textId="77777777" w:rsidR="0094631F" w:rsidRPr="00F53AF7" w:rsidRDefault="0094631F" w:rsidP="0094631F">
            <w:pPr>
              <w:pStyle w:val="Tabel"/>
              <w:rPr>
                <w:b w:val="0"/>
                <w:lang w:val="en-GB"/>
              </w:rPr>
            </w:pPr>
          </w:p>
        </w:tc>
        <w:tc>
          <w:tcPr>
            <w:tcW w:w="257" w:type="pct"/>
          </w:tcPr>
          <w:p w14:paraId="66A41F01" w14:textId="77777777" w:rsidR="0094631F" w:rsidRPr="00F53AF7" w:rsidRDefault="0094631F" w:rsidP="0094631F">
            <w:pPr>
              <w:pStyle w:val="Tabel"/>
              <w:rPr>
                <w:b w:val="0"/>
                <w:lang w:val="en-GB" w:eastAsia="ja-JP"/>
              </w:rPr>
            </w:pPr>
            <w:r w:rsidRPr="00F53AF7">
              <w:rPr>
                <w:b w:val="0"/>
                <w:lang w:eastAsia="ja"/>
              </w:rPr>
              <w:t>目標ネット</w:t>
            </w:r>
            <w:r w:rsidRPr="00F53AF7">
              <w:rPr>
                <w:b w:val="0"/>
                <w:lang w:eastAsia="ja"/>
              </w:rPr>
              <w:t>IRR/</w:t>
            </w:r>
            <w:r w:rsidRPr="00F53AF7">
              <w:rPr>
                <w:b w:val="0"/>
                <w:lang w:eastAsia="ja"/>
              </w:rPr>
              <w:t>トータルリターン</w:t>
            </w:r>
          </w:p>
        </w:tc>
        <w:tc>
          <w:tcPr>
            <w:tcW w:w="297" w:type="pct"/>
          </w:tcPr>
          <w:p w14:paraId="414657A8" w14:textId="3C85FCCB" w:rsidR="0094631F" w:rsidRPr="00F53AF7" w:rsidRDefault="0094631F" w:rsidP="0094631F">
            <w:pPr>
              <w:pStyle w:val="Tabel"/>
              <w:rPr>
                <w:b w:val="0"/>
                <w:lang w:val="en-GB"/>
              </w:rPr>
            </w:pPr>
            <w:r w:rsidRPr="00F53AF7">
              <w:rPr>
                <w:b w:val="0"/>
                <w:lang w:eastAsia="ja"/>
              </w:rPr>
              <w:t>目標合計支払額</w:t>
            </w:r>
            <w:r w:rsidR="00F93B47">
              <w:rPr>
                <w:rFonts w:hint="eastAsia"/>
                <w:b w:val="0"/>
                <w:lang w:eastAsia="ja"/>
              </w:rPr>
              <w:t>マルチプル</w:t>
            </w:r>
            <w:r w:rsidRPr="00F53AF7">
              <w:rPr>
                <w:b w:val="0"/>
                <w:lang w:eastAsia="ja"/>
              </w:rPr>
              <w:t>(TVPI)</w:t>
            </w:r>
          </w:p>
        </w:tc>
        <w:tc>
          <w:tcPr>
            <w:tcW w:w="345" w:type="pct"/>
          </w:tcPr>
          <w:p w14:paraId="429DB042" w14:textId="156CB593" w:rsidR="0094631F" w:rsidRPr="00F53AF7" w:rsidRDefault="00F93B47" w:rsidP="0094631F">
            <w:pPr>
              <w:pStyle w:val="Tabel"/>
              <w:rPr>
                <w:b w:val="0"/>
                <w:lang w:val="en-GB" w:eastAsia="ja-JP"/>
              </w:rPr>
            </w:pPr>
            <w:r>
              <w:rPr>
                <w:rFonts w:hint="eastAsia"/>
                <w:b w:val="0"/>
                <w:lang w:eastAsia="ja"/>
              </w:rPr>
              <w:t>設立</w:t>
            </w:r>
            <w:r w:rsidR="0094631F" w:rsidRPr="00F53AF7">
              <w:rPr>
                <w:b w:val="0"/>
                <w:lang w:eastAsia="ja"/>
              </w:rPr>
              <w:t>以来の現在の純</w:t>
            </w:r>
            <w:r w:rsidR="0094631F" w:rsidRPr="00F53AF7">
              <w:rPr>
                <w:b w:val="0"/>
                <w:lang w:eastAsia="ja"/>
              </w:rPr>
              <w:t>IRR*/</w:t>
            </w:r>
            <w:r w:rsidR="0094631F" w:rsidRPr="00F53AF7">
              <w:rPr>
                <w:b w:val="0"/>
                <w:lang w:eastAsia="ja"/>
              </w:rPr>
              <w:t>トータルリターン</w:t>
            </w:r>
            <w:r w:rsidR="0094631F" w:rsidRPr="00F53AF7">
              <w:rPr>
                <w:b w:val="0"/>
                <w:lang w:eastAsia="ja"/>
              </w:rPr>
              <w:t>*</w:t>
            </w:r>
          </w:p>
        </w:tc>
        <w:tc>
          <w:tcPr>
            <w:tcW w:w="318" w:type="pct"/>
          </w:tcPr>
          <w:p w14:paraId="367FA0DB" w14:textId="77777777" w:rsidR="0094631F" w:rsidRPr="00F53AF7" w:rsidRDefault="0094631F" w:rsidP="0094631F">
            <w:pPr>
              <w:pStyle w:val="Tabel"/>
              <w:rPr>
                <w:b w:val="0"/>
                <w:lang w:val="en-GB"/>
              </w:rPr>
            </w:pPr>
            <w:r w:rsidRPr="00F53AF7">
              <w:rPr>
                <w:b w:val="0"/>
                <w:lang w:eastAsia="ja"/>
              </w:rPr>
              <w:t>現在の合計支払額</w:t>
            </w:r>
            <w:r w:rsidRPr="00F53AF7">
              <w:rPr>
                <w:b w:val="0"/>
                <w:lang w:eastAsia="ja"/>
              </w:rPr>
              <w:t>(TVPI)*</w:t>
            </w:r>
          </w:p>
        </w:tc>
        <w:tc>
          <w:tcPr>
            <w:tcW w:w="389" w:type="pct"/>
          </w:tcPr>
          <w:p w14:paraId="594AB2F8" w14:textId="77777777" w:rsidR="0094631F" w:rsidRPr="00F53AF7" w:rsidRDefault="0094631F" w:rsidP="0094631F">
            <w:pPr>
              <w:pStyle w:val="Tabel"/>
              <w:rPr>
                <w:b w:val="0"/>
                <w:lang w:val="en-GB" w:eastAsia="ja-JP"/>
              </w:rPr>
            </w:pPr>
            <w:r w:rsidRPr="00F53AF7">
              <w:rPr>
                <w:b w:val="0"/>
                <w:lang w:eastAsia="ja"/>
              </w:rPr>
              <w:t>予想純</w:t>
            </w:r>
            <w:r w:rsidRPr="00F53AF7">
              <w:rPr>
                <w:b w:val="0"/>
                <w:lang w:eastAsia="ja"/>
              </w:rPr>
              <w:t>IRR/</w:t>
            </w:r>
            <w:r w:rsidRPr="00F53AF7">
              <w:rPr>
                <w:b w:val="0"/>
                <w:lang w:eastAsia="ja"/>
              </w:rPr>
              <w:t>トータルリターン</w:t>
            </w:r>
            <w:r w:rsidRPr="00F53AF7">
              <w:rPr>
                <w:b w:val="0"/>
                <w:lang w:eastAsia="ja"/>
              </w:rPr>
              <w:t>*</w:t>
            </w:r>
          </w:p>
        </w:tc>
        <w:tc>
          <w:tcPr>
            <w:tcW w:w="412" w:type="pct"/>
          </w:tcPr>
          <w:p w14:paraId="21C0C3E4" w14:textId="5A02207F" w:rsidR="0094631F" w:rsidRPr="00F53AF7" w:rsidRDefault="0094631F" w:rsidP="0094631F">
            <w:pPr>
              <w:pStyle w:val="Tabel"/>
              <w:rPr>
                <w:b w:val="0"/>
                <w:lang w:val="en-GB"/>
              </w:rPr>
            </w:pPr>
            <w:r w:rsidRPr="00F53AF7">
              <w:rPr>
                <w:b w:val="0"/>
                <w:lang w:eastAsia="ja"/>
              </w:rPr>
              <w:t>予想合計支払額</w:t>
            </w:r>
            <w:r w:rsidR="00F93B47">
              <w:rPr>
                <w:rFonts w:hint="eastAsia"/>
                <w:b w:val="0"/>
                <w:lang w:eastAsia="ja"/>
              </w:rPr>
              <w:t>マルチプル</w:t>
            </w:r>
            <w:r w:rsidRPr="00F53AF7">
              <w:rPr>
                <w:b w:val="0"/>
                <w:lang w:eastAsia="ja"/>
              </w:rPr>
              <w:t xml:space="preserve"> (TVPI)</w:t>
            </w:r>
          </w:p>
        </w:tc>
        <w:tc>
          <w:tcPr>
            <w:tcW w:w="207" w:type="pct"/>
          </w:tcPr>
          <w:p w14:paraId="7B27B59A" w14:textId="77777777" w:rsidR="0094631F" w:rsidRPr="00F53AF7" w:rsidRDefault="0094631F" w:rsidP="0094631F">
            <w:pPr>
              <w:pStyle w:val="Tabel"/>
              <w:rPr>
                <w:b w:val="0"/>
                <w:lang w:val="en-GB"/>
              </w:rPr>
            </w:pPr>
            <w:r w:rsidRPr="00F53AF7">
              <w:rPr>
                <w:b w:val="0"/>
                <w:lang w:eastAsia="ja"/>
              </w:rPr>
              <w:t>LTV %</w:t>
            </w:r>
          </w:p>
        </w:tc>
        <w:tc>
          <w:tcPr>
            <w:tcW w:w="343" w:type="pct"/>
          </w:tcPr>
          <w:p w14:paraId="3D6EC27E" w14:textId="01093C0E" w:rsidR="0094631F" w:rsidRPr="00F53AF7" w:rsidRDefault="00F93B47" w:rsidP="0094631F">
            <w:pPr>
              <w:pStyle w:val="Tabel"/>
              <w:rPr>
                <w:b w:val="0"/>
                <w:lang w:val="en-GB" w:eastAsia="ja-JP"/>
              </w:rPr>
            </w:pPr>
            <w:r>
              <w:rPr>
                <w:rFonts w:hint="eastAsia"/>
                <w:b w:val="0"/>
                <w:lang w:eastAsia="ja"/>
              </w:rPr>
              <w:t>支払</w:t>
            </w:r>
            <w:r w:rsidR="00121BCD">
              <w:rPr>
                <w:rFonts w:hint="eastAsia"/>
                <w:b w:val="0"/>
                <w:lang w:eastAsia="ja"/>
              </w:rPr>
              <w:t>済</w:t>
            </w:r>
            <w:r>
              <w:rPr>
                <w:rFonts w:hint="eastAsia"/>
                <w:b w:val="0"/>
                <w:lang w:eastAsia="ja"/>
              </w:rPr>
              <w:t>額</w:t>
            </w:r>
            <w:r w:rsidR="0094631F" w:rsidRPr="00F53AF7">
              <w:rPr>
                <w:b w:val="0"/>
                <w:lang w:eastAsia="ja"/>
              </w:rPr>
              <w:t>マルチプル</w:t>
            </w:r>
            <w:r w:rsidR="0094631F" w:rsidRPr="00F53AF7">
              <w:rPr>
                <w:b w:val="0"/>
                <w:lang w:eastAsia="ja"/>
              </w:rPr>
              <w:t xml:space="preserve"> (DPI)*</w:t>
            </w:r>
          </w:p>
        </w:tc>
      </w:tr>
      <w:tr w:rsidR="000B1210" w:rsidRPr="00F53AF7" w14:paraId="4CC5ACF7" w14:textId="77777777" w:rsidTr="00D55F39">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6819B6AD" w14:textId="77777777" w:rsidR="0094631F" w:rsidRPr="00F53AF7" w:rsidRDefault="0094631F" w:rsidP="0060353B">
            <w:pPr>
              <w:pStyle w:val="Tabel"/>
              <w:spacing w:line="276" w:lineRule="auto"/>
              <w:rPr>
                <w:lang w:val="en-GB"/>
              </w:rPr>
            </w:pPr>
            <w:r w:rsidRPr="00F53AF7">
              <w:rPr>
                <w:lang w:eastAsia="ja"/>
              </w:rPr>
              <w:t>1.</w:t>
            </w:r>
          </w:p>
        </w:tc>
        <w:tc>
          <w:tcPr>
            <w:tcW w:w="258" w:type="pct"/>
          </w:tcPr>
          <w:p w14:paraId="3D81E6A3" w14:textId="77777777" w:rsidR="0094631F" w:rsidRPr="00F53AF7" w:rsidRDefault="0094631F" w:rsidP="0060353B">
            <w:pPr>
              <w:pStyle w:val="Tabel"/>
              <w:spacing w:line="276" w:lineRule="auto"/>
              <w:rPr>
                <w:lang w:val="en-GB"/>
              </w:rPr>
            </w:pPr>
          </w:p>
        </w:tc>
        <w:tc>
          <w:tcPr>
            <w:tcW w:w="261" w:type="pct"/>
          </w:tcPr>
          <w:p w14:paraId="3B79C23F" w14:textId="77777777" w:rsidR="0094631F" w:rsidRPr="00F53AF7" w:rsidRDefault="0094631F" w:rsidP="0060353B">
            <w:pPr>
              <w:pStyle w:val="Tabel"/>
              <w:spacing w:line="276" w:lineRule="auto"/>
              <w:rPr>
                <w:lang w:val="en-GB"/>
              </w:rPr>
            </w:pPr>
          </w:p>
        </w:tc>
        <w:tc>
          <w:tcPr>
            <w:tcW w:w="238" w:type="pct"/>
          </w:tcPr>
          <w:p w14:paraId="491DCC38" w14:textId="77777777" w:rsidR="0094631F" w:rsidRPr="00F53AF7" w:rsidRDefault="0094631F" w:rsidP="0060353B">
            <w:pPr>
              <w:pStyle w:val="Tabel"/>
              <w:spacing w:line="276" w:lineRule="auto"/>
              <w:rPr>
                <w:lang w:val="en-GB"/>
              </w:rPr>
            </w:pPr>
          </w:p>
        </w:tc>
        <w:tc>
          <w:tcPr>
            <w:tcW w:w="302" w:type="pct"/>
          </w:tcPr>
          <w:p w14:paraId="17305850" w14:textId="77777777" w:rsidR="0094631F" w:rsidRPr="00F53AF7" w:rsidRDefault="0094631F" w:rsidP="0060353B">
            <w:pPr>
              <w:pStyle w:val="Tabel"/>
              <w:spacing w:line="276" w:lineRule="auto"/>
              <w:rPr>
                <w:lang w:val="en-GB"/>
              </w:rPr>
            </w:pPr>
          </w:p>
        </w:tc>
        <w:tc>
          <w:tcPr>
            <w:tcW w:w="266" w:type="pct"/>
          </w:tcPr>
          <w:p w14:paraId="34B8B1FB" w14:textId="77777777" w:rsidR="0094631F" w:rsidRPr="00F53AF7" w:rsidRDefault="0094631F" w:rsidP="0060353B">
            <w:pPr>
              <w:pStyle w:val="Tabel"/>
              <w:spacing w:line="276" w:lineRule="auto"/>
              <w:rPr>
                <w:lang w:val="en-GB"/>
              </w:rPr>
            </w:pPr>
          </w:p>
        </w:tc>
        <w:tc>
          <w:tcPr>
            <w:tcW w:w="328" w:type="pct"/>
          </w:tcPr>
          <w:p w14:paraId="2C90B783" w14:textId="77777777" w:rsidR="0094631F" w:rsidRPr="00F53AF7" w:rsidRDefault="0094631F" w:rsidP="0060353B">
            <w:pPr>
              <w:pStyle w:val="Tabel"/>
              <w:spacing w:line="276" w:lineRule="auto"/>
              <w:rPr>
                <w:lang w:val="en-GB"/>
              </w:rPr>
            </w:pPr>
          </w:p>
        </w:tc>
        <w:tc>
          <w:tcPr>
            <w:tcW w:w="471" w:type="pct"/>
          </w:tcPr>
          <w:p w14:paraId="46DCE173" w14:textId="77777777" w:rsidR="0094631F" w:rsidRPr="00F53AF7" w:rsidRDefault="0094631F" w:rsidP="0060353B">
            <w:pPr>
              <w:pStyle w:val="Tabel"/>
              <w:spacing w:line="276" w:lineRule="auto"/>
              <w:rPr>
                <w:lang w:val="en-GB"/>
              </w:rPr>
            </w:pPr>
          </w:p>
        </w:tc>
        <w:tc>
          <w:tcPr>
            <w:tcW w:w="257" w:type="pct"/>
          </w:tcPr>
          <w:p w14:paraId="22C1CFD9" w14:textId="77777777" w:rsidR="0094631F" w:rsidRPr="00F53AF7" w:rsidRDefault="0094631F" w:rsidP="0060353B">
            <w:pPr>
              <w:pStyle w:val="Tabel"/>
              <w:spacing w:line="276" w:lineRule="auto"/>
              <w:rPr>
                <w:lang w:val="en-GB"/>
              </w:rPr>
            </w:pPr>
          </w:p>
        </w:tc>
        <w:tc>
          <w:tcPr>
            <w:tcW w:w="297" w:type="pct"/>
          </w:tcPr>
          <w:p w14:paraId="004F6DDC" w14:textId="77777777" w:rsidR="0094631F" w:rsidRPr="00F53AF7" w:rsidRDefault="0094631F" w:rsidP="0060353B">
            <w:pPr>
              <w:pStyle w:val="Tabel"/>
              <w:spacing w:line="276" w:lineRule="auto"/>
              <w:rPr>
                <w:lang w:val="en-GB"/>
              </w:rPr>
            </w:pPr>
          </w:p>
        </w:tc>
        <w:tc>
          <w:tcPr>
            <w:tcW w:w="345" w:type="pct"/>
          </w:tcPr>
          <w:p w14:paraId="023642FA" w14:textId="77777777" w:rsidR="0094631F" w:rsidRPr="00F53AF7" w:rsidRDefault="0094631F" w:rsidP="0060353B">
            <w:pPr>
              <w:pStyle w:val="Tabel"/>
              <w:spacing w:line="276" w:lineRule="auto"/>
              <w:rPr>
                <w:lang w:val="en-GB"/>
              </w:rPr>
            </w:pPr>
          </w:p>
        </w:tc>
        <w:tc>
          <w:tcPr>
            <w:tcW w:w="318" w:type="pct"/>
          </w:tcPr>
          <w:p w14:paraId="76B4312F" w14:textId="77777777" w:rsidR="0094631F" w:rsidRPr="00F53AF7" w:rsidRDefault="0094631F" w:rsidP="0060353B">
            <w:pPr>
              <w:pStyle w:val="Tabel"/>
              <w:spacing w:line="276" w:lineRule="auto"/>
              <w:rPr>
                <w:lang w:val="en-GB"/>
              </w:rPr>
            </w:pPr>
          </w:p>
        </w:tc>
        <w:tc>
          <w:tcPr>
            <w:tcW w:w="389" w:type="pct"/>
          </w:tcPr>
          <w:p w14:paraId="79CFC169" w14:textId="77777777" w:rsidR="0094631F" w:rsidRPr="00F53AF7" w:rsidRDefault="0094631F" w:rsidP="0060353B">
            <w:pPr>
              <w:pStyle w:val="Tabel"/>
              <w:spacing w:line="276" w:lineRule="auto"/>
              <w:rPr>
                <w:lang w:val="en-GB"/>
              </w:rPr>
            </w:pPr>
          </w:p>
        </w:tc>
        <w:tc>
          <w:tcPr>
            <w:tcW w:w="412" w:type="pct"/>
          </w:tcPr>
          <w:p w14:paraId="323BC1F8" w14:textId="77777777" w:rsidR="0094631F" w:rsidRPr="00F53AF7" w:rsidRDefault="0094631F" w:rsidP="0060353B">
            <w:pPr>
              <w:pStyle w:val="Tabel"/>
              <w:spacing w:line="276" w:lineRule="auto"/>
              <w:rPr>
                <w:lang w:val="en-GB"/>
              </w:rPr>
            </w:pPr>
          </w:p>
        </w:tc>
        <w:tc>
          <w:tcPr>
            <w:tcW w:w="207" w:type="pct"/>
          </w:tcPr>
          <w:p w14:paraId="398D256E" w14:textId="77777777" w:rsidR="0094631F" w:rsidRPr="00F53AF7" w:rsidRDefault="0094631F" w:rsidP="0060353B">
            <w:pPr>
              <w:pStyle w:val="Tabel"/>
              <w:spacing w:line="276" w:lineRule="auto"/>
              <w:rPr>
                <w:lang w:val="en-GB"/>
              </w:rPr>
            </w:pPr>
          </w:p>
        </w:tc>
        <w:tc>
          <w:tcPr>
            <w:tcW w:w="343" w:type="pct"/>
          </w:tcPr>
          <w:p w14:paraId="76E1BABC" w14:textId="77777777" w:rsidR="0094631F" w:rsidRPr="00F53AF7" w:rsidRDefault="0094631F" w:rsidP="0060353B">
            <w:pPr>
              <w:pStyle w:val="Tabel"/>
              <w:spacing w:line="276" w:lineRule="auto"/>
              <w:rPr>
                <w:lang w:val="en-GB"/>
              </w:rPr>
            </w:pPr>
          </w:p>
        </w:tc>
      </w:tr>
      <w:tr w:rsidR="000B1210" w:rsidRPr="00F53AF7" w14:paraId="332C820F" w14:textId="77777777" w:rsidTr="00D55F39">
        <w:trPr>
          <w:cnfStyle w:val="000000010000" w:firstRow="0" w:lastRow="0" w:firstColumn="0" w:lastColumn="0" w:oddVBand="0" w:evenVBand="0" w:oddHBand="0" w:evenHBand="1" w:firstRowFirstColumn="0" w:firstRowLastColumn="0" w:lastRowFirstColumn="0" w:lastRowLastColumn="0"/>
          <w:trHeight w:val="288"/>
        </w:trPr>
        <w:tc>
          <w:tcPr>
            <w:tcW w:w="307" w:type="pct"/>
          </w:tcPr>
          <w:p w14:paraId="56896482" w14:textId="77777777" w:rsidR="0094631F" w:rsidRPr="00F53AF7" w:rsidRDefault="0094631F" w:rsidP="0060353B">
            <w:pPr>
              <w:pStyle w:val="Tabel"/>
              <w:spacing w:before="0" w:after="0" w:line="276" w:lineRule="auto"/>
              <w:rPr>
                <w:lang w:val="en-GB"/>
              </w:rPr>
            </w:pPr>
            <w:r w:rsidRPr="00F53AF7">
              <w:rPr>
                <w:lang w:eastAsia="ja"/>
              </w:rPr>
              <w:t>2.</w:t>
            </w:r>
          </w:p>
        </w:tc>
        <w:tc>
          <w:tcPr>
            <w:tcW w:w="258" w:type="pct"/>
          </w:tcPr>
          <w:p w14:paraId="6FE1B4D4" w14:textId="77777777" w:rsidR="0094631F" w:rsidRPr="00F53AF7" w:rsidRDefault="0094631F" w:rsidP="0060353B">
            <w:pPr>
              <w:pStyle w:val="Tabel"/>
              <w:spacing w:before="0" w:after="0" w:line="276" w:lineRule="auto"/>
              <w:rPr>
                <w:lang w:val="en-GB"/>
              </w:rPr>
            </w:pPr>
          </w:p>
        </w:tc>
        <w:tc>
          <w:tcPr>
            <w:tcW w:w="261" w:type="pct"/>
          </w:tcPr>
          <w:p w14:paraId="40E30E8B" w14:textId="77777777" w:rsidR="0094631F" w:rsidRPr="00F53AF7" w:rsidRDefault="0094631F" w:rsidP="0060353B">
            <w:pPr>
              <w:pStyle w:val="Tabel"/>
              <w:spacing w:before="0" w:after="0" w:line="276" w:lineRule="auto"/>
              <w:rPr>
                <w:lang w:val="en-GB"/>
              </w:rPr>
            </w:pPr>
          </w:p>
        </w:tc>
        <w:tc>
          <w:tcPr>
            <w:tcW w:w="238" w:type="pct"/>
          </w:tcPr>
          <w:p w14:paraId="61B1C921" w14:textId="77777777" w:rsidR="0094631F" w:rsidRPr="00F53AF7" w:rsidRDefault="0094631F" w:rsidP="0060353B">
            <w:pPr>
              <w:pStyle w:val="Tabel"/>
              <w:spacing w:before="0" w:after="0" w:line="276" w:lineRule="auto"/>
              <w:rPr>
                <w:lang w:val="en-GB"/>
              </w:rPr>
            </w:pPr>
          </w:p>
        </w:tc>
        <w:tc>
          <w:tcPr>
            <w:tcW w:w="302" w:type="pct"/>
          </w:tcPr>
          <w:p w14:paraId="7C7DE0A2" w14:textId="77777777" w:rsidR="0094631F" w:rsidRPr="00F53AF7" w:rsidRDefault="0094631F" w:rsidP="0060353B">
            <w:pPr>
              <w:pStyle w:val="Tabel"/>
              <w:spacing w:before="0" w:after="0" w:line="276" w:lineRule="auto"/>
              <w:rPr>
                <w:lang w:val="en-GB"/>
              </w:rPr>
            </w:pPr>
          </w:p>
        </w:tc>
        <w:tc>
          <w:tcPr>
            <w:tcW w:w="266" w:type="pct"/>
          </w:tcPr>
          <w:p w14:paraId="041FAB67" w14:textId="77777777" w:rsidR="0094631F" w:rsidRPr="00F53AF7" w:rsidRDefault="0094631F" w:rsidP="0060353B">
            <w:pPr>
              <w:pStyle w:val="Tabel"/>
              <w:spacing w:before="0" w:after="0" w:line="276" w:lineRule="auto"/>
              <w:rPr>
                <w:lang w:val="en-GB"/>
              </w:rPr>
            </w:pPr>
          </w:p>
        </w:tc>
        <w:tc>
          <w:tcPr>
            <w:tcW w:w="328" w:type="pct"/>
          </w:tcPr>
          <w:p w14:paraId="4DFF4E55" w14:textId="77777777" w:rsidR="0094631F" w:rsidRPr="00F53AF7" w:rsidRDefault="0094631F" w:rsidP="0060353B">
            <w:pPr>
              <w:pStyle w:val="Tabel"/>
              <w:spacing w:before="0" w:after="0" w:line="276" w:lineRule="auto"/>
              <w:rPr>
                <w:lang w:val="en-GB"/>
              </w:rPr>
            </w:pPr>
          </w:p>
        </w:tc>
        <w:tc>
          <w:tcPr>
            <w:tcW w:w="471" w:type="pct"/>
          </w:tcPr>
          <w:p w14:paraId="566CEA65" w14:textId="77777777" w:rsidR="0094631F" w:rsidRPr="00F53AF7" w:rsidRDefault="0094631F" w:rsidP="0060353B">
            <w:pPr>
              <w:pStyle w:val="Tabel"/>
              <w:spacing w:before="0" w:after="0" w:line="276" w:lineRule="auto"/>
              <w:rPr>
                <w:lang w:val="en-GB"/>
              </w:rPr>
            </w:pPr>
          </w:p>
        </w:tc>
        <w:tc>
          <w:tcPr>
            <w:tcW w:w="257" w:type="pct"/>
          </w:tcPr>
          <w:p w14:paraId="2B690487" w14:textId="77777777" w:rsidR="0094631F" w:rsidRPr="00F53AF7" w:rsidRDefault="0094631F" w:rsidP="0060353B">
            <w:pPr>
              <w:pStyle w:val="Tabel"/>
              <w:spacing w:before="0" w:after="0" w:line="276" w:lineRule="auto"/>
              <w:rPr>
                <w:lang w:val="en-GB"/>
              </w:rPr>
            </w:pPr>
          </w:p>
        </w:tc>
        <w:tc>
          <w:tcPr>
            <w:tcW w:w="297" w:type="pct"/>
          </w:tcPr>
          <w:p w14:paraId="76DF6EBB" w14:textId="77777777" w:rsidR="0094631F" w:rsidRPr="00F53AF7" w:rsidRDefault="0094631F" w:rsidP="0060353B">
            <w:pPr>
              <w:pStyle w:val="Tabel"/>
              <w:spacing w:before="0" w:after="0" w:line="276" w:lineRule="auto"/>
              <w:rPr>
                <w:lang w:val="en-GB"/>
              </w:rPr>
            </w:pPr>
          </w:p>
        </w:tc>
        <w:tc>
          <w:tcPr>
            <w:tcW w:w="345" w:type="pct"/>
          </w:tcPr>
          <w:p w14:paraId="74A7E4E8" w14:textId="77777777" w:rsidR="0094631F" w:rsidRPr="00F53AF7" w:rsidRDefault="0094631F" w:rsidP="0060353B">
            <w:pPr>
              <w:pStyle w:val="Tabel"/>
              <w:spacing w:before="0" w:after="0" w:line="276" w:lineRule="auto"/>
              <w:rPr>
                <w:lang w:val="en-GB"/>
              </w:rPr>
            </w:pPr>
          </w:p>
        </w:tc>
        <w:tc>
          <w:tcPr>
            <w:tcW w:w="318" w:type="pct"/>
          </w:tcPr>
          <w:p w14:paraId="6805848D" w14:textId="77777777" w:rsidR="0094631F" w:rsidRPr="00F53AF7" w:rsidRDefault="0094631F" w:rsidP="0060353B">
            <w:pPr>
              <w:pStyle w:val="Tabel"/>
              <w:spacing w:before="0" w:after="0" w:line="276" w:lineRule="auto"/>
              <w:rPr>
                <w:lang w:val="en-GB"/>
              </w:rPr>
            </w:pPr>
          </w:p>
        </w:tc>
        <w:tc>
          <w:tcPr>
            <w:tcW w:w="389" w:type="pct"/>
          </w:tcPr>
          <w:p w14:paraId="36BB0132" w14:textId="77777777" w:rsidR="0094631F" w:rsidRPr="00F53AF7" w:rsidRDefault="0094631F" w:rsidP="0060353B">
            <w:pPr>
              <w:pStyle w:val="Tabel"/>
              <w:spacing w:before="0" w:after="0" w:line="276" w:lineRule="auto"/>
              <w:rPr>
                <w:lang w:val="en-GB"/>
              </w:rPr>
            </w:pPr>
          </w:p>
        </w:tc>
        <w:tc>
          <w:tcPr>
            <w:tcW w:w="412" w:type="pct"/>
          </w:tcPr>
          <w:p w14:paraId="3F29AB30" w14:textId="77777777" w:rsidR="0094631F" w:rsidRPr="00F53AF7" w:rsidRDefault="0094631F" w:rsidP="0060353B">
            <w:pPr>
              <w:pStyle w:val="Tabel"/>
              <w:spacing w:before="0" w:after="0" w:line="276" w:lineRule="auto"/>
              <w:rPr>
                <w:lang w:val="en-GB"/>
              </w:rPr>
            </w:pPr>
          </w:p>
        </w:tc>
        <w:tc>
          <w:tcPr>
            <w:tcW w:w="207" w:type="pct"/>
          </w:tcPr>
          <w:p w14:paraId="3C9929FA" w14:textId="77777777" w:rsidR="0094631F" w:rsidRPr="00F53AF7" w:rsidRDefault="0094631F" w:rsidP="0060353B">
            <w:pPr>
              <w:pStyle w:val="Tabel"/>
              <w:spacing w:before="0" w:after="0" w:line="276" w:lineRule="auto"/>
              <w:rPr>
                <w:lang w:val="en-GB"/>
              </w:rPr>
            </w:pPr>
          </w:p>
        </w:tc>
        <w:tc>
          <w:tcPr>
            <w:tcW w:w="343" w:type="pct"/>
          </w:tcPr>
          <w:p w14:paraId="5AEC37FB" w14:textId="77777777" w:rsidR="0094631F" w:rsidRPr="00F53AF7" w:rsidRDefault="0094631F" w:rsidP="0060353B">
            <w:pPr>
              <w:pStyle w:val="Tabel"/>
              <w:spacing w:before="0" w:after="0" w:line="276" w:lineRule="auto"/>
              <w:rPr>
                <w:lang w:val="en-GB"/>
              </w:rPr>
            </w:pPr>
          </w:p>
        </w:tc>
      </w:tr>
      <w:tr w:rsidR="000B1210" w:rsidRPr="00F53AF7" w14:paraId="78615C7E" w14:textId="77777777" w:rsidTr="00D55F39">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4D86462D" w14:textId="77777777" w:rsidR="0094631F" w:rsidRPr="00F53AF7" w:rsidRDefault="0094631F" w:rsidP="0060353B">
            <w:pPr>
              <w:pStyle w:val="Tabel"/>
              <w:spacing w:line="276" w:lineRule="auto"/>
              <w:rPr>
                <w:lang w:val="en-GB"/>
              </w:rPr>
            </w:pPr>
            <w:r w:rsidRPr="00F53AF7">
              <w:rPr>
                <w:lang w:eastAsia="ja"/>
              </w:rPr>
              <w:t>3.</w:t>
            </w:r>
          </w:p>
        </w:tc>
        <w:tc>
          <w:tcPr>
            <w:tcW w:w="258" w:type="pct"/>
          </w:tcPr>
          <w:p w14:paraId="333F0630" w14:textId="77777777" w:rsidR="0094631F" w:rsidRPr="00F53AF7" w:rsidRDefault="0094631F" w:rsidP="0060353B">
            <w:pPr>
              <w:pStyle w:val="Tabel"/>
              <w:spacing w:line="276" w:lineRule="auto"/>
              <w:rPr>
                <w:lang w:val="en-GB"/>
              </w:rPr>
            </w:pPr>
          </w:p>
        </w:tc>
        <w:tc>
          <w:tcPr>
            <w:tcW w:w="261" w:type="pct"/>
          </w:tcPr>
          <w:p w14:paraId="13DD311D" w14:textId="77777777" w:rsidR="0094631F" w:rsidRPr="00F53AF7" w:rsidRDefault="0094631F" w:rsidP="0060353B">
            <w:pPr>
              <w:pStyle w:val="Tabel"/>
              <w:spacing w:line="276" w:lineRule="auto"/>
              <w:rPr>
                <w:lang w:val="en-GB"/>
              </w:rPr>
            </w:pPr>
          </w:p>
        </w:tc>
        <w:tc>
          <w:tcPr>
            <w:tcW w:w="238" w:type="pct"/>
          </w:tcPr>
          <w:p w14:paraId="27B1D890" w14:textId="77777777" w:rsidR="0094631F" w:rsidRPr="00F53AF7" w:rsidRDefault="0094631F" w:rsidP="0060353B">
            <w:pPr>
              <w:pStyle w:val="Tabel"/>
              <w:spacing w:line="276" w:lineRule="auto"/>
              <w:rPr>
                <w:lang w:val="en-GB"/>
              </w:rPr>
            </w:pPr>
          </w:p>
        </w:tc>
        <w:tc>
          <w:tcPr>
            <w:tcW w:w="302" w:type="pct"/>
          </w:tcPr>
          <w:p w14:paraId="6CCDDA89" w14:textId="77777777" w:rsidR="0094631F" w:rsidRPr="00F53AF7" w:rsidRDefault="0094631F" w:rsidP="0060353B">
            <w:pPr>
              <w:pStyle w:val="Tabel"/>
              <w:spacing w:line="276" w:lineRule="auto"/>
              <w:rPr>
                <w:lang w:val="en-GB"/>
              </w:rPr>
            </w:pPr>
          </w:p>
        </w:tc>
        <w:tc>
          <w:tcPr>
            <w:tcW w:w="266" w:type="pct"/>
          </w:tcPr>
          <w:p w14:paraId="3045ABE3" w14:textId="77777777" w:rsidR="0094631F" w:rsidRPr="00F53AF7" w:rsidRDefault="0094631F" w:rsidP="0060353B">
            <w:pPr>
              <w:pStyle w:val="Tabel"/>
              <w:spacing w:line="276" w:lineRule="auto"/>
              <w:rPr>
                <w:lang w:val="en-GB"/>
              </w:rPr>
            </w:pPr>
          </w:p>
        </w:tc>
        <w:tc>
          <w:tcPr>
            <w:tcW w:w="328" w:type="pct"/>
          </w:tcPr>
          <w:p w14:paraId="7BDFEF84" w14:textId="77777777" w:rsidR="0094631F" w:rsidRPr="00F53AF7" w:rsidRDefault="0094631F" w:rsidP="0060353B">
            <w:pPr>
              <w:pStyle w:val="Tabel"/>
              <w:spacing w:line="276" w:lineRule="auto"/>
              <w:rPr>
                <w:lang w:val="en-GB"/>
              </w:rPr>
            </w:pPr>
          </w:p>
        </w:tc>
        <w:tc>
          <w:tcPr>
            <w:tcW w:w="471" w:type="pct"/>
          </w:tcPr>
          <w:p w14:paraId="58F482CD" w14:textId="77777777" w:rsidR="0094631F" w:rsidRPr="00F53AF7" w:rsidRDefault="0094631F" w:rsidP="0060353B">
            <w:pPr>
              <w:pStyle w:val="Tabel"/>
              <w:spacing w:line="276" w:lineRule="auto"/>
              <w:rPr>
                <w:lang w:val="en-GB"/>
              </w:rPr>
            </w:pPr>
          </w:p>
        </w:tc>
        <w:tc>
          <w:tcPr>
            <w:tcW w:w="257" w:type="pct"/>
          </w:tcPr>
          <w:p w14:paraId="374AE962" w14:textId="77777777" w:rsidR="0094631F" w:rsidRPr="00F53AF7" w:rsidRDefault="0094631F" w:rsidP="0060353B">
            <w:pPr>
              <w:pStyle w:val="Tabel"/>
              <w:spacing w:line="276" w:lineRule="auto"/>
              <w:rPr>
                <w:lang w:val="en-GB"/>
              </w:rPr>
            </w:pPr>
          </w:p>
        </w:tc>
        <w:tc>
          <w:tcPr>
            <w:tcW w:w="297" w:type="pct"/>
          </w:tcPr>
          <w:p w14:paraId="4FE8388E" w14:textId="77777777" w:rsidR="0094631F" w:rsidRPr="00F53AF7" w:rsidRDefault="0094631F" w:rsidP="0060353B">
            <w:pPr>
              <w:pStyle w:val="Tabel"/>
              <w:spacing w:line="276" w:lineRule="auto"/>
              <w:rPr>
                <w:lang w:val="en-GB"/>
              </w:rPr>
            </w:pPr>
          </w:p>
        </w:tc>
        <w:tc>
          <w:tcPr>
            <w:tcW w:w="345" w:type="pct"/>
          </w:tcPr>
          <w:p w14:paraId="1ACE8544" w14:textId="77777777" w:rsidR="0094631F" w:rsidRPr="00F53AF7" w:rsidRDefault="0094631F" w:rsidP="0060353B">
            <w:pPr>
              <w:pStyle w:val="Tabel"/>
              <w:spacing w:line="276" w:lineRule="auto"/>
              <w:rPr>
                <w:lang w:val="en-GB"/>
              </w:rPr>
            </w:pPr>
          </w:p>
        </w:tc>
        <w:tc>
          <w:tcPr>
            <w:tcW w:w="318" w:type="pct"/>
          </w:tcPr>
          <w:p w14:paraId="7FDB47D5" w14:textId="77777777" w:rsidR="0094631F" w:rsidRPr="00F53AF7" w:rsidRDefault="0094631F" w:rsidP="0060353B">
            <w:pPr>
              <w:pStyle w:val="Tabel"/>
              <w:spacing w:line="276" w:lineRule="auto"/>
              <w:rPr>
                <w:lang w:val="en-GB"/>
              </w:rPr>
            </w:pPr>
          </w:p>
        </w:tc>
        <w:tc>
          <w:tcPr>
            <w:tcW w:w="389" w:type="pct"/>
          </w:tcPr>
          <w:p w14:paraId="1A5FB72F" w14:textId="77777777" w:rsidR="0094631F" w:rsidRPr="00F53AF7" w:rsidRDefault="0094631F" w:rsidP="0060353B">
            <w:pPr>
              <w:pStyle w:val="Tabel"/>
              <w:spacing w:line="276" w:lineRule="auto"/>
              <w:rPr>
                <w:lang w:val="en-GB"/>
              </w:rPr>
            </w:pPr>
          </w:p>
        </w:tc>
        <w:tc>
          <w:tcPr>
            <w:tcW w:w="412" w:type="pct"/>
          </w:tcPr>
          <w:p w14:paraId="650342D7" w14:textId="77777777" w:rsidR="0094631F" w:rsidRPr="00F53AF7" w:rsidRDefault="0094631F" w:rsidP="0060353B">
            <w:pPr>
              <w:pStyle w:val="Tabel"/>
              <w:spacing w:line="276" w:lineRule="auto"/>
              <w:rPr>
                <w:lang w:val="en-GB"/>
              </w:rPr>
            </w:pPr>
          </w:p>
        </w:tc>
        <w:tc>
          <w:tcPr>
            <w:tcW w:w="207" w:type="pct"/>
          </w:tcPr>
          <w:p w14:paraId="492817DC" w14:textId="77777777" w:rsidR="0094631F" w:rsidRPr="00F53AF7" w:rsidRDefault="0094631F" w:rsidP="0060353B">
            <w:pPr>
              <w:pStyle w:val="Tabel"/>
              <w:spacing w:line="276" w:lineRule="auto"/>
              <w:rPr>
                <w:lang w:val="en-GB"/>
              </w:rPr>
            </w:pPr>
          </w:p>
        </w:tc>
        <w:tc>
          <w:tcPr>
            <w:tcW w:w="343" w:type="pct"/>
          </w:tcPr>
          <w:p w14:paraId="22282006" w14:textId="77777777" w:rsidR="0094631F" w:rsidRPr="00F53AF7" w:rsidRDefault="0094631F" w:rsidP="0060353B">
            <w:pPr>
              <w:pStyle w:val="Tabel"/>
              <w:spacing w:line="276" w:lineRule="auto"/>
              <w:rPr>
                <w:lang w:val="en-GB"/>
              </w:rPr>
            </w:pPr>
          </w:p>
        </w:tc>
      </w:tr>
      <w:tr w:rsidR="000B1210" w:rsidRPr="00F53AF7" w14:paraId="329C84CE" w14:textId="77777777" w:rsidTr="00D55F39">
        <w:trPr>
          <w:cnfStyle w:val="000000010000" w:firstRow="0" w:lastRow="0" w:firstColumn="0" w:lastColumn="0" w:oddVBand="0" w:evenVBand="0" w:oddHBand="0" w:evenHBand="1" w:firstRowFirstColumn="0" w:firstRowLastColumn="0" w:lastRowFirstColumn="0" w:lastRowLastColumn="0"/>
          <w:trHeight w:val="288"/>
        </w:trPr>
        <w:tc>
          <w:tcPr>
            <w:tcW w:w="307" w:type="pct"/>
          </w:tcPr>
          <w:p w14:paraId="4A265791" w14:textId="77777777" w:rsidR="0094631F" w:rsidRPr="00F53AF7" w:rsidRDefault="0094631F" w:rsidP="0060353B">
            <w:pPr>
              <w:pStyle w:val="Tabel"/>
              <w:spacing w:before="0" w:after="0" w:line="276" w:lineRule="auto"/>
              <w:rPr>
                <w:lang w:val="en-GB"/>
              </w:rPr>
            </w:pPr>
            <w:r w:rsidRPr="00F53AF7">
              <w:rPr>
                <w:lang w:eastAsia="ja"/>
              </w:rPr>
              <w:t>4.</w:t>
            </w:r>
          </w:p>
        </w:tc>
        <w:tc>
          <w:tcPr>
            <w:tcW w:w="258" w:type="pct"/>
          </w:tcPr>
          <w:p w14:paraId="3BFA3104" w14:textId="77777777" w:rsidR="0094631F" w:rsidRPr="00F53AF7" w:rsidRDefault="0094631F" w:rsidP="0060353B">
            <w:pPr>
              <w:pStyle w:val="Tabel"/>
              <w:spacing w:before="0" w:after="0" w:line="276" w:lineRule="auto"/>
              <w:rPr>
                <w:lang w:val="en-GB"/>
              </w:rPr>
            </w:pPr>
          </w:p>
        </w:tc>
        <w:tc>
          <w:tcPr>
            <w:tcW w:w="261" w:type="pct"/>
          </w:tcPr>
          <w:p w14:paraId="08372A0B" w14:textId="77777777" w:rsidR="0094631F" w:rsidRPr="00F53AF7" w:rsidRDefault="0094631F" w:rsidP="0060353B">
            <w:pPr>
              <w:pStyle w:val="Tabel"/>
              <w:spacing w:before="0" w:after="0" w:line="276" w:lineRule="auto"/>
              <w:rPr>
                <w:lang w:val="en-GB"/>
              </w:rPr>
            </w:pPr>
          </w:p>
        </w:tc>
        <w:tc>
          <w:tcPr>
            <w:tcW w:w="238" w:type="pct"/>
          </w:tcPr>
          <w:p w14:paraId="47549554" w14:textId="77777777" w:rsidR="0094631F" w:rsidRPr="00F53AF7" w:rsidRDefault="0094631F" w:rsidP="0060353B">
            <w:pPr>
              <w:pStyle w:val="Tabel"/>
              <w:spacing w:before="0" w:after="0" w:line="276" w:lineRule="auto"/>
              <w:rPr>
                <w:lang w:val="en-GB"/>
              </w:rPr>
            </w:pPr>
          </w:p>
        </w:tc>
        <w:tc>
          <w:tcPr>
            <w:tcW w:w="302" w:type="pct"/>
          </w:tcPr>
          <w:p w14:paraId="12F18D3D" w14:textId="77777777" w:rsidR="0094631F" w:rsidRPr="00F53AF7" w:rsidRDefault="0094631F" w:rsidP="0060353B">
            <w:pPr>
              <w:pStyle w:val="Tabel"/>
              <w:spacing w:before="0" w:after="0" w:line="276" w:lineRule="auto"/>
              <w:rPr>
                <w:lang w:val="en-GB"/>
              </w:rPr>
            </w:pPr>
          </w:p>
        </w:tc>
        <w:tc>
          <w:tcPr>
            <w:tcW w:w="266" w:type="pct"/>
          </w:tcPr>
          <w:p w14:paraId="57C408D8" w14:textId="77777777" w:rsidR="0094631F" w:rsidRPr="00F53AF7" w:rsidRDefault="0094631F" w:rsidP="0060353B">
            <w:pPr>
              <w:pStyle w:val="Tabel"/>
              <w:spacing w:before="0" w:after="0" w:line="276" w:lineRule="auto"/>
              <w:rPr>
                <w:lang w:val="en-GB"/>
              </w:rPr>
            </w:pPr>
          </w:p>
        </w:tc>
        <w:tc>
          <w:tcPr>
            <w:tcW w:w="328" w:type="pct"/>
          </w:tcPr>
          <w:p w14:paraId="16941C57" w14:textId="77777777" w:rsidR="0094631F" w:rsidRPr="00F53AF7" w:rsidRDefault="0094631F" w:rsidP="0060353B">
            <w:pPr>
              <w:pStyle w:val="Tabel"/>
              <w:spacing w:before="0" w:after="0" w:line="276" w:lineRule="auto"/>
              <w:rPr>
                <w:lang w:val="en-GB"/>
              </w:rPr>
            </w:pPr>
          </w:p>
        </w:tc>
        <w:tc>
          <w:tcPr>
            <w:tcW w:w="471" w:type="pct"/>
          </w:tcPr>
          <w:p w14:paraId="4B0FEF3A" w14:textId="77777777" w:rsidR="0094631F" w:rsidRPr="00F53AF7" w:rsidRDefault="0094631F" w:rsidP="0060353B">
            <w:pPr>
              <w:pStyle w:val="Tabel"/>
              <w:spacing w:before="0" w:after="0" w:line="276" w:lineRule="auto"/>
              <w:rPr>
                <w:lang w:val="en-GB"/>
              </w:rPr>
            </w:pPr>
          </w:p>
        </w:tc>
        <w:tc>
          <w:tcPr>
            <w:tcW w:w="257" w:type="pct"/>
          </w:tcPr>
          <w:p w14:paraId="3D5951B2" w14:textId="77777777" w:rsidR="0094631F" w:rsidRPr="00F53AF7" w:rsidRDefault="0094631F" w:rsidP="0060353B">
            <w:pPr>
              <w:pStyle w:val="Tabel"/>
              <w:spacing w:before="0" w:after="0" w:line="276" w:lineRule="auto"/>
              <w:rPr>
                <w:lang w:val="en-GB"/>
              </w:rPr>
            </w:pPr>
          </w:p>
        </w:tc>
        <w:tc>
          <w:tcPr>
            <w:tcW w:w="297" w:type="pct"/>
          </w:tcPr>
          <w:p w14:paraId="269FFA66" w14:textId="77777777" w:rsidR="0094631F" w:rsidRPr="00F53AF7" w:rsidRDefault="0094631F" w:rsidP="0060353B">
            <w:pPr>
              <w:pStyle w:val="Tabel"/>
              <w:spacing w:before="0" w:after="0" w:line="276" w:lineRule="auto"/>
              <w:rPr>
                <w:lang w:val="en-GB"/>
              </w:rPr>
            </w:pPr>
          </w:p>
        </w:tc>
        <w:tc>
          <w:tcPr>
            <w:tcW w:w="345" w:type="pct"/>
          </w:tcPr>
          <w:p w14:paraId="6255E1A3" w14:textId="77777777" w:rsidR="0094631F" w:rsidRPr="00F53AF7" w:rsidRDefault="0094631F" w:rsidP="0060353B">
            <w:pPr>
              <w:pStyle w:val="Tabel"/>
              <w:spacing w:before="0" w:after="0" w:line="276" w:lineRule="auto"/>
              <w:rPr>
                <w:lang w:val="en-GB"/>
              </w:rPr>
            </w:pPr>
          </w:p>
        </w:tc>
        <w:tc>
          <w:tcPr>
            <w:tcW w:w="318" w:type="pct"/>
          </w:tcPr>
          <w:p w14:paraId="13BE081A" w14:textId="77777777" w:rsidR="0094631F" w:rsidRPr="00F53AF7" w:rsidRDefault="0094631F" w:rsidP="0060353B">
            <w:pPr>
              <w:pStyle w:val="Tabel"/>
              <w:spacing w:before="0" w:after="0" w:line="276" w:lineRule="auto"/>
              <w:rPr>
                <w:lang w:val="en-GB"/>
              </w:rPr>
            </w:pPr>
          </w:p>
        </w:tc>
        <w:tc>
          <w:tcPr>
            <w:tcW w:w="389" w:type="pct"/>
          </w:tcPr>
          <w:p w14:paraId="7C4997C5" w14:textId="77777777" w:rsidR="0094631F" w:rsidRPr="00F53AF7" w:rsidRDefault="0094631F" w:rsidP="0060353B">
            <w:pPr>
              <w:pStyle w:val="Tabel"/>
              <w:spacing w:before="0" w:after="0" w:line="276" w:lineRule="auto"/>
              <w:rPr>
                <w:lang w:val="en-GB"/>
              </w:rPr>
            </w:pPr>
          </w:p>
        </w:tc>
        <w:tc>
          <w:tcPr>
            <w:tcW w:w="412" w:type="pct"/>
          </w:tcPr>
          <w:p w14:paraId="2E5067F7" w14:textId="77777777" w:rsidR="0094631F" w:rsidRPr="00F53AF7" w:rsidRDefault="0094631F" w:rsidP="0060353B">
            <w:pPr>
              <w:pStyle w:val="Tabel"/>
              <w:spacing w:before="0" w:after="0" w:line="276" w:lineRule="auto"/>
              <w:rPr>
                <w:lang w:val="en-GB"/>
              </w:rPr>
            </w:pPr>
          </w:p>
        </w:tc>
        <w:tc>
          <w:tcPr>
            <w:tcW w:w="207" w:type="pct"/>
          </w:tcPr>
          <w:p w14:paraId="5DB12AE5" w14:textId="77777777" w:rsidR="0094631F" w:rsidRPr="00F53AF7" w:rsidRDefault="0094631F" w:rsidP="0060353B">
            <w:pPr>
              <w:pStyle w:val="Tabel"/>
              <w:spacing w:before="0" w:after="0" w:line="276" w:lineRule="auto"/>
              <w:rPr>
                <w:lang w:val="en-GB"/>
              </w:rPr>
            </w:pPr>
          </w:p>
        </w:tc>
        <w:tc>
          <w:tcPr>
            <w:tcW w:w="343" w:type="pct"/>
          </w:tcPr>
          <w:p w14:paraId="70C78DEC" w14:textId="77777777" w:rsidR="0094631F" w:rsidRPr="00F53AF7" w:rsidRDefault="0094631F" w:rsidP="0060353B">
            <w:pPr>
              <w:pStyle w:val="Tabel"/>
              <w:spacing w:before="0" w:after="0" w:line="276" w:lineRule="auto"/>
              <w:rPr>
                <w:lang w:val="en-GB"/>
              </w:rPr>
            </w:pPr>
          </w:p>
        </w:tc>
      </w:tr>
      <w:tr w:rsidR="000B1210" w:rsidRPr="00F53AF7" w14:paraId="11E02025" w14:textId="77777777" w:rsidTr="00D55F39">
        <w:trPr>
          <w:cnfStyle w:val="000000100000" w:firstRow="0" w:lastRow="0" w:firstColumn="0" w:lastColumn="0" w:oddVBand="0" w:evenVBand="0" w:oddHBand="1" w:evenHBand="0" w:firstRowFirstColumn="0" w:firstRowLastColumn="0" w:lastRowFirstColumn="0" w:lastRowLastColumn="0"/>
          <w:trHeight w:val="288"/>
        </w:trPr>
        <w:tc>
          <w:tcPr>
            <w:tcW w:w="307" w:type="pct"/>
          </w:tcPr>
          <w:p w14:paraId="399FA63B" w14:textId="77777777" w:rsidR="0094631F" w:rsidRPr="00F53AF7" w:rsidRDefault="0094631F" w:rsidP="0060353B">
            <w:pPr>
              <w:pStyle w:val="Tabel"/>
              <w:spacing w:line="276" w:lineRule="auto"/>
              <w:rPr>
                <w:lang w:val="en-GB"/>
              </w:rPr>
            </w:pPr>
            <w:r w:rsidRPr="00F53AF7">
              <w:rPr>
                <w:lang w:eastAsia="ja"/>
              </w:rPr>
              <w:t>5.</w:t>
            </w:r>
          </w:p>
        </w:tc>
        <w:tc>
          <w:tcPr>
            <w:tcW w:w="258" w:type="pct"/>
          </w:tcPr>
          <w:p w14:paraId="3CB905A4" w14:textId="77777777" w:rsidR="0094631F" w:rsidRPr="00F53AF7" w:rsidRDefault="0094631F" w:rsidP="0060353B">
            <w:pPr>
              <w:pStyle w:val="Tabel"/>
              <w:spacing w:line="276" w:lineRule="auto"/>
              <w:rPr>
                <w:lang w:val="en-GB"/>
              </w:rPr>
            </w:pPr>
          </w:p>
        </w:tc>
        <w:tc>
          <w:tcPr>
            <w:tcW w:w="261" w:type="pct"/>
          </w:tcPr>
          <w:p w14:paraId="211A471C" w14:textId="77777777" w:rsidR="0094631F" w:rsidRPr="00F53AF7" w:rsidRDefault="0094631F" w:rsidP="0060353B">
            <w:pPr>
              <w:pStyle w:val="Tabel"/>
              <w:spacing w:line="276" w:lineRule="auto"/>
              <w:rPr>
                <w:lang w:val="en-GB"/>
              </w:rPr>
            </w:pPr>
          </w:p>
        </w:tc>
        <w:tc>
          <w:tcPr>
            <w:tcW w:w="238" w:type="pct"/>
          </w:tcPr>
          <w:p w14:paraId="0826D18B" w14:textId="77777777" w:rsidR="0094631F" w:rsidRPr="00F53AF7" w:rsidRDefault="0094631F" w:rsidP="0060353B">
            <w:pPr>
              <w:pStyle w:val="Tabel"/>
              <w:spacing w:line="276" w:lineRule="auto"/>
              <w:rPr>
                <w:lang w:val="en-GB"/>
              </w:rPr>
            </w:pPr>
          </w:p>
        </w:tc>
        <w:tc>
          <w:tcPr>
            <w:tcW w:w="302" w:type="pct"/>
          </w:tcPr>
          <w:p w14:paraId="54418934" w14:textId="77777777" w:rsidR="0094631F" w:rsidRPr="00F53AF7" w:rsidRDefault="0094631F" w:rsidP="0060353B">
            <w:pPr>
              <w:pStyle w:val="Tabel"/>
              <w:spacing w:line="276" w:lineRule="auto"/>
              <w:rPr>
                <w:lang w:val="en-GB"/>
              </w:rPr>
            </w:pPr>
          </w:p>
        </w:tc>
        <w:tc>
          <w:tcPr>
            <w:tcW w:w="266" w:type="pct"/>
          </w:tcPr>
          <w:p w14:paraId="71396335" w14:textId="77777777" w:rsidR="0094631F" w:rsidRPr="00F53AF7" w:rsidRDefault="0094631F" w:rsidP="0060353B">
            <w:pPr>
              <w:pStyle w:val="Tabel"/>
              <w:spacing w:line="276" w:lineRule="auto"/>
              <w:rPr>
                <w:lang w:val="en-GB"/>
              </w:rPr>
            </w:pPr>
          </w:p>
        </w:tc>
        <w:tc>
          <w:tcPr>
            <w:tcW w:w="328" w:type="pct"/>
          </w:tcPr>
          <w:p w14:paraId="419FE7DB" w14:textId="77777777" w:rsidR="0094631F" w:rsidRPr="00F53AF7" w:rsidRDefault="0094631F" w:rsidP="0060353B">
            <w:pPr>
              <w:pStyle w:val="Tabel"/>
              <w:spacing w:line="276" w:lineRule="auto"/>
              <w:rPr>
                <w:lang w:val="en-GB"/>
              </w:rPr>
            </w:pPr>
          </w:p>
        </w:tc>
        <w:tc>
          <w:tcPr>
            <w:tcW w:w="471" w:type="pct"/>
          </w:tcPr>
          <w:p w14:paraId="2E8EA349" w14:textId="77777777" w:rsidR="0094631F" w:rsidRPr="00F53AF7" w:rsidRDefault="0094631F" w:rsidP="0060353B">
            <w:pPr>
              <w:pStyle w:val="Tabel"/>
              <w:spacing w:line="276" w:lineRule="auto"/>
              <w:rPr>
                <w:lang w:val="en-GB"/>
              </w:rPr>
            </w:pPr>
          </w:p>
        </w:tc>
        <w:tc>
          <w:tcPr>
            <w:tcW w:w="257" w:type="pct"/>
          </w:tcPr>
          <w:p w14:paraId="311B027C" w14:textId="77777777" w:rsidR="0094631F" w:rsidRPr="00F53AF7" w:rsidRDefault="0094631F" w:rsidP="0060353B">
            <w:pPr>
              <w:pStyle w:val="Tabel"/>
              <w:spacing w:line="276" w:lineRule="auto"/>
              <w:rPr>
                <w:lang w:val="en-GB"/>
              </w:rPr>
            </w:pPr>
          </w:p>
        </w:tc>
        <w:tc>
          <w:tcPr>
            <w:tcW w:w="297" w:type="pct"/>
          </w:tcPr>
          <w:p w14:paraId="743B1627" w14:textId="77777777" w:rsidR="0094631F" w:rsidRPr="00F53AF7" w:rsidRDefault="0094631F" w:rsidP="0060353B">
            <w:pPr>
              <w:pStyle w:val="Tabel"/>
              <w:spacing w:line="276" w:lineRule="auto"/>
              <w:rPr>
                <w:lang w:val="en-GB"/>
              </w:rPr>
            </w:pPr>
          </w:p>
        </w:tc>
        <w:tc>
          <w:tcPr>
            <w:tcW w:w="345" w:type="pct"/>
          </w:tcPr>
          <w:p w14:paraId="19CDBE79" w14:textId="77777777" w:rsidR="0094631F" w:rsidRPr="00F53AF7" w:rsidRDefault="0094631F" w:rsidP="0060353B">
            <w:pPr>
              <w:pStyle w:val="Tabel"/>
              <w:spacing w:line="276" w:lineRule="auto"/>
              <w:rPr>
                <w:lang w:val="en-GB"/>
              </w:rPr>
            </w:pPr>
          </w:p>
        </w:tc>
        <w:tc>
          <w:tcPr>
            <w:tcW w:w="318" w:type="pct"/>
          </w:tcPr>
          <w:p w14:paraId="0510D571" w14:textId="77777777" w:rsidR="0094631F" w:rsidRPr="00F53AF7" w:rsidRDefault="0094631F" w:rsidP="0060353B">
            <w:pPr>
              <w:pStyle w:val="Tabel"/>
              <w:spacing w:line="276" w:lineRule="auto"/>
              <w:rPr>
                <w:lang w:val="en-GB"/>
              </w:rPr>
            </w:pPr>
          </w:p>
        </w:tc>
        <w:tc>
          <w:tcPr>
            <w:tcW w:w="389" w:type="pct"/>
          </w:tcPr>
          <w:p w14:paraId="71D90D57" w14:textId="77777777" w:rsidR="0094631F" w:rsidRPr="00F53AF7" w:rsidRDefault="0094631F" w:rsidP="0060353B">
            <w:pPr>
              <w:pStyle w:val="Tabel"/>
              <w:spacing w:line="276" w:lineRule="auto"/>
              <w:rPr>
                <w:lang w:val="en-GB"/>
              </w:rPr>
            </w:pPr>
          </w:p>
        </w:tc>
        <w:tc>
          <w:tcPr>
            <w:tcW w:w="412" w:type="pct"/>
          </w:tcPr>
          <w:p w14:paraId="2EE1B2C6" w14:textId="77777777" w:rsidR="0094631F" w:rsidRPr="00F53AF7" w:rsidRDefault="0094631F" w:rsidP="0060353B">
            <w:pPr>
              <w:pStyle w:val="Tabel"/>
              <w:spacing w:line="276" w:lineRule="auto"/>
              <w:rPr>
                <w:lang w:val="en-GB"/>
              </w:rPr>
            </w:pPr>
          </w:p>
        </w:tc>
        <w:tc>
          <w:tcPr>
            <w:tcW w:w="207" w:type="pct"/>
          </w:tcPr>
          <w:p w14:paraId="23942CA0" w14:textId="77777777" w:rsidR="0094631F" w:rsidRPr="00F53AF7" w:rsidRDefault="0094631F" w:rsidP="0060353B">
            <w:pPr>
              <w:pStyle w:val="Tabel"/>
              <w:spacing w:line="276" w:lineRule="auto"/>
              <w:rPr>
                <w:lang w:val="en-GB"/>
              </w:rPr>
            </w:pPr>
          </w:p>
        </w:tc>
        <w:tc>
          <w:tcPr>
            <w:tcW w:w="343" w:type="pct"/>
          </w:tcPr>
          <w:p w14:paraId="0680AFAC" w14:textId="77777777" w:rsidR="0094631F" w:rsidRPr="00F53AF7" w:rsidRDefault="0094631F" w:rsidP="0060353B">
            <w:pPr>
              <w:pStyle w:val="Tabel"/>
              <w:spacing w:line="276" w:lineRule="auto"/>
              <w:rPr>
                <w:lang w:val="en-GB"/>
              </w:rPr>
            </w:pPr>
          </w:p>
        </w:tc>
      </w:tr>
    </w:tbl>
    <w:p w14:paraId="5E3DE9EE" w14:textId="491AA52B" w:rsidR="0094631F" w:rsidRPr="00F53AF7" w:rsidRDefault="0094631F" w:rsidP="0094631F">
      <w:pPr>
        <w:pStyle w:val="Inspring"/>
        <w:rPr>
          <w:sz w:val="16"/>
          <w:szCs w:val="16"/>
          <w:lang w:val="en-GB"/>
        </w:rPr>
      </w:pPr>
      <w:r w:rsidRPr="00F53AF7">
        <w:rPr>
          <w:sz w:val="16"/>
          <w:szCs w:val="16"/>
          <w:lang w:eastAsia="ja"/>
        </w:rPr>
        <w:t>* INREV</w:t>
      </w:r>
      <w:r w:rsidRPr="00F53AF7">
        <w:rPr>
          <w:sz w:val="16"/>
          <w:szCs w:val="16"/>
          <w:lang w:eastAsia="ja"/>
        </w:rPr>
        <w:t>性能測定ガイドライン</w:t>
      </w:r>
      <w:r w:rsidRPr="00F53AF7">
        <w:rPr>
          <w:sz w:val="16"/>
          <w:szCs w:val="16"/>
          <w:lang w:eastAsia="ja"/>
        </w:rPr>
        <w:t>(</w:t>
      </w:r>
      <w:hyperlink r:id="rId22" w:history="1">
        <w:r w:rsidR="00121BCD" w:rsidRPr="00D82CDD">
          <w:rPr>
            <w:rStyle w:val="Hyperlink"/>
            <w:sz w:val="16"/>
            <w:szCs w:val="16"/>
            <w:lang w:eastAsia="ja"/>
          </w:rPr>
          <w:t>https://www.inrev.org/standards</w:t>
        </w:r>
      </w:hyperlink>
      <w:r w:rsidRPr="00F53AF7">
        <w:rPr>
          <w:sz w:val="16"/>
          <w:szCs w:val="16"/>
          <w:lang w:eastAsia="ja"/>
        </w:rPr>
        <w:t>)</w:t>
      </w:r>
      <w:r w:rsidR="00121BCD">
        <w:rPr>
          <w:sz w:val="16"/>
          <w:szCs w:val="16"/>
          <w:lang w:eastAsia="ja"/>
        </w:rPr>
        <w:t xml:space="preserve"> </w:t>
      </w:r>
      <w:r w:rsidRPr="00F53AF7">
        <w:rPr>
          <w:sz w:val="16"/>
          <w:szCs w:val="16"/>
          <w:lang w:eastAsia="ja"/>
        </w:rPr>
        <w:t>参照</w:t>
      </w:r>
    </w:p>
    <w:p w14:paraId="280D3C00" w14:textId="2D100F6C" w:rsidR="005F1A91" w:rsidRPr="00F53AF7" w:rsidRDefault="005F1A91" w:rsidP="0094631F"/>
    <w:sectPr w:rsidR="005F1A91" w:rsidRPr="00F53AF7" w:rsidSect="006563BC">
      <w:headerReference w:type="default" r:id="rId23"/>
      <w:footerReference w:type="default" r:id="rId24"/>
      <w:headerReference w:type="first" r:id="rId25"/>
      <w:footerReference w:type="first" r:id="rId26"/>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FD3B" w14:textId="77777777" w:rsidR="00600E0A" w:rsidRDefault="00600E0A">
      <w:r>
        <w:rPr>
          <w:lang w:eastAsia="ja"/>
        </w:rPr>
        <w:separator/>
      </w:r>
    </w:p>
    <w:p w14:paraId="69E6801F" w14:textId="77777777" w:rsidR="00600E0A" w:rsidRDefault="00600E0A"/>
  </w:endnote>
  <w:endnote w:type="continuationSeparator" w:id="0">
    <w:p w14:paraId="5E04FFFE" w14:textId="77777777" w:rsidR="00600E0A" w:rsidRDefault="00600E0A">
      <w:r>
        <w:rPr>
          <w:lang w:eastAsia="ja"/>
        </w:rPr>
        <w:continuationSeparator/>
      </w:r>
    </w:p>
    <w:p w14:paraId="00DD9835" w14:textId="77777777" w:rsidR="00600E0A" w:rsidRDefault="00600E0A"/>
  </w:endnote>
  <w:endnote w:type="continuationNotice" w:id="1">
    <w:p w14:paraId="2F4EF977" w14:textId="77777777" w:rsidR="00600E0A" w:rsidRDefault="00600E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B"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2235"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lang w:eastAsia="ja"/>
      </w:rPr>
      <w:fldChar w:fldCharType="begin"/>
    </w:r>
    <w:r w:rsidRPr="00964362">
      <w:rPr>
        <w:rStyle w:val="PageNumber"/>
        <w:sz w:val="18"/>
        <w:szCs w:val="18"/>
        <w:lang w:eastAsia="ja"/>
      </w:rPr>
      <w:instrText xml:space="preserve">PAGE  </w:instrText>
    </w:r>
    <w:r w:rsidRPr="00964362">
      <w:rPr>
        <w:rStyle w:val="PageNumber"/>
        <w:sz w:val="18"/>
        <w:szCs w:val="18"/>
        <w:lang w:eastAsia="ja"/>
      </w:rPr>
      <w:fldChar w:fldCharType="separate"/>
    </w:r>
    <w:r>
      <w:rPr>
        <w:rStyle w:val="PageNumber"/>
        <w:noProof/>
        <w:sz w:val="18"/>
        <w:szCs w:val="18"/>
        <w:lang w:eastAsia="ja"/>
      </w:rPr>
      <w:t>4</w:t>
    </w:r>
    <w:r w:rsidRPr="00964362">
      <w:rPr>
        <w:rStyle w:val="PageNumber"/>
        <w:sz w:val="18"/>
        <w:szCs w:val="18"/>
        <w:lang w:eastAsia="ja"/>
      </w:rPr>
      <w:fldChar w:fldCharType="end"/>
    </w:r>
  </w:p>
  <w:p w14:paraId="463A1BF4"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EE0E" w14:textId="77777777" w:rsidR="0036774B" w:rsidRPr="001C2847" w:rsidRDefault="0036774B">
    <w:pPr>
      <w:pStyle w:val="Footer"/>
      <w:rPr>
        <w:szCs w:val="20"/>
      </w:rPr>
    </w:pPr>
    <w:r w:rsidRPr="001C2847">
      <w:rPr>
        <w:szCs w:val="20"/>
        <w:lang w:eastAsia="ja"/>
      </w:rPr>
      <w:t>2011</w:t>
    </w:r>
    <w:r w:rsidRPr="001C2847">
      <w:rPr>
        <w:szCs w:val="20"/>
        <w:lang w:eastAsia="ja"/>
      </w:rPr>
      <w:t>年</w:t>
    </w:r>
    <w:r w:rsidRPr="001C2847">
      <w:rPr>
        <w:szCs w:val="20"/>
        <w:lang w:eastAsia="ja"/>
      </w:rPr>
      <w:t>4</w:t>
    </w:r>
    <w:r w:rsidRPr="001C2847">
      <w:rPr>
        <w:szCs w:val="20"/>
        <w:lang w:eastAsia="ja"/>
      </w:rPr>
      <w:t>月号</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5F3D" w14:textId="6FC521F2" w:rsidR="0036774B" w:rsidRDefault="0036774B">
    <w:pPr>
      <w:pStyle w:val="Footer"/>
      <w:jc w:val="right"/>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p w14:paraId="038990F7"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F096" w14:textId="77777777" w:rsidR="0036774B" w:rsidRPr="004E3D94" w:rsidRDefault="0036774B" w:rsidP="00F24554">
    <w:pPr>
      <w:pStyle w:val="Footer"/>
      <w:framePr w:wrap="around" w:vAnchor="text" w:hAnchor="margin" w:xAlign="right" w:y="1"/>
      <w:rPr>
        <w:rStyle w:val="PageNumber"/>
        <w:color w:val="808080" w:themeColor="background1" w:themeShade="80"/>
        <w:sz w:val="18"/>
        <w:szCs w:val="18"/>
        <w:lang w:eastAsia="ja-JP"/>
      </w:rPr>
    </w:pPr>
    <w:r w:rsidRPr="004E3D94">
      <w:rPr>
        <w:rStyle w:val="PageNumber"/>
        <w:color w:val="808080" w:themeColor="background1" w:themeShade="80"/>
        <w:sz w:val="18"/>
        <w:szCs w:val="18"/>
        <w:lang w:eastAsia="ja"/>
      </w:rPr>
      <w:fldChar w:fldCharType="begin"/>
    </w:r>
    <w:r w:rsidRPr="004E3D94">
      <w:rPr>
        <w:rStyle w:val="PageNumber"/>
        <w:color w:val="808080" w:themeColor="background1" w:themeShade="80"/>
        <w:sz w:val="18"/>
        <w:szCs w:val="18"/>
        <w:lang w:eastAsia="ja"/>
      </w:rPr>
      <w:instrText xml:space="preserve">PAGE  </w:instrText>
    </w:r>
    <w:r w:rsidRPr="004E3D94">
      <w:rPr>
        <w:rStyle w:val="PageNumber"/>
        <w:color w:val="808080" w:themeColor="background1" w:themeShade="80"/>
        <w:sz w:val="18"/>
        <w:szCs w:val="18"/>
        <w:lang w:eastAsia="ja"/>
      </w:rPr>
      <w:fldChar w:fldCharType="separate"/>
    </w:r>
    <w:r>
      <w:rPr>
        <w:rStyle w:val="PageNumber"/>
        <w:noProof/>
        <w:color w:val="808080" w:themeColor="background1" w:themeShade="80"/>
        <w:sz w:val="18"/>
        <w:szCs w:val="18"/>
        <w:lang w:eastAsia="ja"/>
      </w:rPr>
      <w:t>6</w:t>
    </w:r>
    <w:r w:rsidRPr="004E3D94">
      <w:rPr>
        <w:rStyle w:val="PageNumber"/>
        <w:color w:val="808080" w:themeColor="background1" w:themeShade="80"/>
        <w:sz w:val="18"/>
        <w:szCs w:val="18"/>
        <w:lang w:eastAsia="ja"/>
      </w:rPr>
      <w:fldChar w:fldCharType="end"/>
    </w:r>
  </w:p>
  <w:p w14:paraId="66237BCA" w14:textId="535F8326" w:rsidR="0036774B" w:rsidRPr="001C2847" w:rsidRDefault="0036774B" w:rsidP="00D10AA8">
    <w:pPr>
      <w:pStyle w:val="Footer"/>
      <w:ind w:right="360"/>
      <w:rPr>
        <w:szCs w:val="20"/>
        <w:lang w:eastAsia="ja-JP"/>
      </w:rPr>
    </w:pPr>
    <w:r w:rsidRPr="00D10AA8">
      <w:rPr>
        <w:noProof/>
        <w:color w:val="808080" w:themeColor="background1" w:themeShade="80"/>
        <w:szCs w:val="20"/>
        <w:lang w:eastAsia="ja"/>
      </w:rPr>
      <mc:AlternateContent>
        <mc:Choice Requires="wps">
          <w:drawing>
            <wp:anchor distT="0" distB="0" distL="114300" distR="114300" simplePos="0" relativeHeight="251657216" behindDoc="1" locked="0" layoutInCell="1" allowOverlap="1" wp14:anchorId="4539FF25" wp14:editId="5CFE049C">
              <wp:simplePos x="0" y="0"/>
              <wp:positionH relativeFrom="column">
                <wp:posOffset>-892117</wp:posOffset>
              </wp:positionH>
              <wp:positionV relativeFrom="paragraph">
                <wp:posOffset>-289469</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2215C6">
            <v:rect id="Rectangle 5" style="position:absolute;margin-left:-70.25pt;margin-top:-22.8pt;width:600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b" stroked="f" strokeweight="1pt" w14:anchorId="6226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FogAIAAF8FAAAOAAAAZHJzL2Uyb0RvYy54bWysVNtu2zAMfR+wfxD0vjrJkl6COkXWrsOA&#10;oi2WDn1WZCk2IIsapcTJvn6UfEnXFXsYhgCKZB4ekkekLq/2tWE7hb4Cm/PxyYgzZSUUld3k/PvT&#10;7YdzznwQthAGrMr5QXl+tXj/7rJxczWBEkyhkBGJ9fPG5bwMwc2zzMtS1cKfgFOWjBqwFoGOuMkK&#10;FA2x1yabjEanWQNYOASpvKevN62RLxK/1kqGB629CszknHILacW0ruOaLS7FfIPClZXs0hD/kEUt&#10;KktBB6obEQTbYvUHVV1JBA86nEioM9C6kirVQNWMR6+qWZXCqVQLiePdIJP/f7Tyfrdyj0gyNM7P&#10;PW1jFXuNdfyn/Ng+iXUYxFL7wCR9PDsl/UekqSTb+cXs4yypmR29HfrwRUHN4ibnSJeRNBK7Ox8o&#10;IkF7SAzmwVTFbWVMOuBmfW2Q7QRd3OdP8Rfvilx+gxkbwRaiW2uOX7JjLWkXDkZFnLHflGZVQdlP&#10;UiapzdQQR0ipbBi3plIUqg0/S3V20WNjRo+USyKMzJriD9wdQY9sSXrulqbDR1eVunRwHv0tsdZ5&#10;8EiRwYbBua4s4FsEhqrqIrf4XqRWmqjSGorDIzKEdka8k7cV3dud8OFRIA0FXTUNenigRRtocg7d&#10;jrMS8Odb3yOeepWsnDU0ZDn3P7YCFWfmq6UuvhhPp3Eq02E6O5vQAV9a1i8tdltfA7XDmJ4UJ9M2&#10;4oPptxqhfqb3YBmjkklYSbFzLgP2h+vQDj+9KFItlwlGk+hEuLMrJyN5VDX25dP+WaDrmjdQ299D&#10;P5Bi/qqHW2z0tLDcBtBVavCjrp3eNMWpcboXJz4TL88JdXwXF78AAAD//wMAUEsDBBQABgAIAAAA&#10;IQDHI6VK4QAAAAwBAAAPAAAAZHJzL2Rvd25yZXYueG1sTI/LbsIwEEX3lfoP1lTqDmyqGEEaB7VI&#10;VSt1Q6GVWDqxiSPicRQbSP++w6rs5nF050yxGn3HznaIbUAFs6kAZrEOpsVGwffubbIAFpNGo7uA&#10;VsGvjbAq7+8KnZtwwS973qaGUQjGXCtwKfU557F21us4Db1F2h3C4HWidmi4GfSFwn3Hn4SYc69b&#10;pAtO93btbH3cnryC908nq4+92wmsNj+L/Wtcp02t1OPD+PIMLNkx/cNw1Sd1KMmpCic0kXUKJrNM&#10;SGKpyuQc2BURckmjSsFSZsDLgt8+Uf4BAAD//wMAUEsBAi0AFAAGAAgAAAAhALaDOJL+AAAA4QEA&#10;ABMAAAAAAAAAAAAAAAAAAAAAAFtDb250ZW50X1R5cGVzXS54bWxQSwECLQAUAAYACAAAACEAOP0h&#10;/9YAAACUAQAACwAAAAAAAAAAAAAAAAAvAQAAX3JlbHMvLnJlbHNQSwECLQAUAAYACAAAACEA042x&#10;aIACAABfBQAADgAAAAAAAAAAAAAAAAAuAgAAZHJzL2Uyb0RvYy54bWxQSwECLQAUAAYACAAAACEA&#10;xyOlSuEAAAAMAQAADwAAAAAAAAAAAAAAAADaBAAAZHJzL2Rvd25yZXYueG1sUEsFBgAAAAAEAAQA&#10;8wAAAOgFAAAAAA==&#10;"/>
          </w:pict>
        </mc:Fallback>
      </mc:AlternateContent>
    </w:r>
    <w:r w:rsidRPr="00D10AA8">
      <w:rPr>
        <w:color w:val="808080" w:themeColor="background1" w:themeShade="80"/>
        <w:szCs w:val="20"/>
        <w:lang w:eastAsia="ja"/>
      </w:rPr>
      <w:t>非上場不動産投資ビークルのデューデリジェンス</w:t>
    </w:r>
    <w:r w:rsidR="00A460F9">
      <w:rPr>
        <w:color w:val="808080" w:themeColor="background1" w:themeShade="80"/>
        <w:szCs w:val="20"/>
        <w:lang w:eastAsia="ja"/>
      </w:rPr>
      <w:t>質問書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8241" w14:textId="77777777" w:rsidR="0036774B" w:rsidRPr="001C2847" w:rsidRDefault="0036774B" w:rsidP="00D10AA8">
    <w:pPr>
      <w:pStyle w:val="Footer"/>
      <w:ind w:right="360"/>
      <w:rPr>
        <w:szCs w:val="20"/>
      </w:rPr>
    </w:pPr>
    <w:r w:rsidRPr="00D10AA8">
      <w:rPr>
        <w:noProof/>
        <w:color w:val="808080" w:themeColor="background1" w:themeShade="80"/>
        <w:szCs w:val="20"/>
        <w:lang w:eastAsia="ja"/>
      </w:rPr>
      <mc:AlternateContent>
        <mc:Choice Requires="wps">
          <w:drawing>
            <wp:anchor distT="0" distB="0" distL="114300" distR="114300" simplePos="0" relativeHeight="251658246" behindDoc="1" locked="0" layoutInCell="1" allowOverlap="1" wp14:anchorId="2F584B12" wp14:editId="6944D065">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1302A7">
            <v:rect id="Rectangle 9" style="position:absolute;margin-left:-112.5pt;margin-top:-11.85pt;width:865.5pt;height:70.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bebeb" stroked="f" strokeweight="1pt" w14:anchorId="3D6A0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EefgIAAGAFAAAOAAAAZHJzL2Uyb0RvYy54bWysVNtuEzEQfUfiHyy/090NDTRRN1VoKUKq&#10;2ooW9dnx2tmVvB4zdm58PWPvJaVUPCASyTv2nDlz8YzPL/atYVuFvgFb8uIk50xZCVVj1yX//nj9&#10;7owzH4SthAGrSn5Qnl8s3r4537m5mkANplLIiMT6+c6VvA7BzbPMy1q1wp+AU5aUGrAVgba4zioU&#10;O2JvTTbJ8w/ZDrByCFJ5T6dXnZIvEr/WSoY7rb0KzJScYgtpxbSu4potzsV8jcLVjezDEP8QRSsa&#10;S05HqisRBNtg8wdV20gEDzqcSGgz0LqRKuVA2RT5i2weauFUyoWK491YJv//aOXt9sHdI5Vh5/zc&#10;kxiz2Gts45fiY/tUrMNYLLUPTNJhkc9mxdmUiipJeTabvieZeLKjuUMfvihoWRRKjnQbqUhie+ND&#10;Bx0g0ZsH01TXjTFpg+vVpUG2FXRznz/Ff8/+G8zYCLYQzTrGeJIdk0lSOBgVccZ+U5o1FYU/SZGk&#10;PlOjHyGlsqHoVLWoVOd+mtNv8B47M1qkTBNhZNbkf+TuCQZkRzJwd1H2+GiqUpuOxvnfAuuMR4vk&#10;GWwYjdvGAr5GYCir3nOHH4rUlSZWaQXV4R4ZQjck3snrhu7tRvhwL5Cmgq6aJj3c0aIN7EoOvcRZ&#10;DfjztfOIp2YlLWc7mrKS+x8bgYoz89VSG8+K09M4lmlzOv04oQ0+16yea+ymvQRqh4LeFCeTGPHB&#10;DKJGaJ/oQVhGr6QSVpLvksuAw+YydNNPT4pUy2WC0Sg6EW7sg5ORPFY19uXj/kmg65s3UN/fwjCR&#10;Yv6ihztstLSw3ATQTWrwY137etMYp8bpn5z4TjzfJ9TxYVz8AgAA//8DAFBLAwQUAAYACAAAACEA&#10;QhYvo+EAAAANAQAADwAAAGRycy9kb3ducmV2LnhtbEyPQU/DMAyF70j8h8hI3LZknbpNpekEkxBI&#10;XMYG0o5pa5qKxqmabCv/HvcEt2f76fl7+XZ0nbjgEFpPGhZzBQKp8nVLjYaP4/NsAyJEQ7XpPKGG&#10;HwywLW5vcpPV/krveDnERnAIhcxosDH2mZShsuhMmPseiW9ffnAm8jg0sh7MlcNdJxOlVtKZlviD&#10;NT3uLFbfh7PT8PJm0/L1ZI+Kyv3n5vQUdnFfaX1/Nz4+gIg4xj8zTPiMDgUzlf5MdRCdhlmSpFwm&#10;Tmq5BjFZUrXiVclqsV6CLHL5v0XxCwAA//8DAFBLAQItABQABgAIAAAAIQC2gziS/gAAAOEBAAAT&#10;AAAAAAAAAAAAAAAAAAAAAABbQ29udGVudF9UeXBlc10ueG1sUEsBAi0AFAAGAAgAAAAhADj9If/W&#10;AAAAlAEAAAsAAAAAAAAAAAAAAAAALwEAAF9yZWxzLy5yZWxzUEsBAi0AFAAGAAgAAAAhAC+DYR5+&#10;AgAAYAUAAA4AAAAAAAAAAAAAAAAALgIAAGRycy9lMm9Eb2MueG1sUEsBAi0AFAAGAAgAAAAhAEIW&#10;L6PhAAAADQEAAA8AAAAAAAAAAAAAAAAA2AQAAGRycy9kb3ducmV2LnhtbFBLBQYAAAAABAAEAPMA&#10;AADmBQAAAAA=&#10;"/>
          </w:pict>
        </mc:Fallback>
      </mc:AlternateContent>
    </w:r>
    <w:r>
      <w:rPr>
        <w:noProof/>
        <w:color w:val="808080" w:themeColor="background1" w:themeShade="80"/>
        <w:szCs w:val="20"/>
        <w:lang w:eastAsia="ja"/>
      </w:rPr>
      <mc:AlternateContent>
        <mc:Choice Requires="wps">
          <w:drawing>
            <wp:anchor distT="0" distB="0" distL="114300" distR="114300" simplePos="0" relativeHeight="251658247" behindDoc="0" locked="0" layoutInCell="1" allowOverlap="1" wp14:anchorId="0FFBB140" wp14:editId="45CB8FB5">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01F1A8E3" w14:textId="77777777" w:rsidR="0036774B" w:rsidRDefault="0036774B">
                          <w:pPr>
                            <w:rPr>
                              <w:lang w:eastAsia="ja-JP"/>
                            </w:rPr>
                          </w:pPr>
                          <w:r w:rsidRPr="00D10AA8">
                            <w:rPr>
                              <w:color w:val="808080" w:themeColor="background1" w:themeShade="80"/>
                              <w:szCs w:val="20"/>
                              <w:lang w:eastAsia="ja"/>
                            </w:rPr>
                            <w:t>非上場不動産投資ビークルのデューデリジェンスアンケート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BB140" id="_x0000_t202" coordsize="21600,21600" o:spt="202" path="m,l,21600r21600,l21600,xe">
              <v:stroke joinstyle="miter"/>
              <v:path gradientshapeok="t" o:connecttype="rect"/>
            </v:shapetype>
            <v:shape id="Text Box 4" o:spid="_x0000_s1026" type="#_x0000_t202" style="position:absolute;margin-left:-21.15pt;margin-top:9.15pt;width:406.5pt;height:30.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ePFgIAACwEAAAOAAAAZHJzL2Uyb0RvYy54bWysU8tu2zAQvBfoPxC815Idy00Ey4GbwEUB&#10;IwngFDnTFGkJoLgsSVtyv75LSn407anohdrlrPYxO5zfd40iB2FdDbqg41FKidAcylrvCvr9dfXp&#10;lhLnmS6ZAi0KehSO3i8+fpi3JhcTqECVwhJMol3emoJW3ps8SRyvRMPcCIzQCEqwDfPo2l1SWtZi&#10;9kYlkzSdJS3Y0ljgwjm8fexBuoj5pRTcP0vphCeqoNibj6eN5zacyWLO8p1lpqr50Ab7hy4aVmss&#10;ek71yDwje1v/kaqpuQUH0o84NAlIWXMRZ8Bpxum7aTYVMyLOguQ4c6bJ/b+0/OmwMS+W+O4LdLjA&#10;QEhrXO7wMszTSduEL3ZKEEcKj2faROcJx8tsPJtkGUIcsZu7NJtkIU1y+dtY578KaEgwCmpxLZEt&#10;dlg734eeQkIxDataqbgapUlb0NkNpv8NweRKY41Lr8Hy3bYbBthCecS5LPQrd4avaiy+Zs6/MIs7&#10;xn5Rt/4ZD6kAi8BgUVKB/fm3+xCP1CNKSYuaKaj7sWdWUKK+aVzK3Xg6DSKLzjT7PEHHXiPba0Tv&#10;mwdAWY7xhRgezRDv1cmUFpo3lPcyVEWIaY61C+pP5oPvlYzPg4vlMgahrAzza70xPKQOpAVqX7s3&#10;Zs3Av8fNPcFJXSx/t4Y+tqd7ufcg67ijQHDP6sA7SjJueXg+QfPXfoy6PPLFLwAAAP//AwBQSwME&#10;FAAGAAgAAAAhAD7+9KXhAAAACQEAAA8AAABkcnMvZG93bnJldi54bWxMj81OwzAQhO9IvIO1SNxa&#10;h/CTNI1TVZEqJEQPLb1wc+JtEhGvQ+y2gadnOcFpdzWj2W/y1WR7ccbRd44U3M0jEEi1Mx01Cg5v&#10;m1kKwgdNRveOUMEXelgV11e5zoy70A7P+9AIDiGfaQVtCEMmpa9btNrP3YDE2tGNVgc+x0aaUV84&#10;3PYyjqInaXVH/KHVA5Yt1h/7k1XwUm62elfFNv3uy+fX43r4PLw/KnV7M62XIAJO4c8Mv/iMDgUz&#10;Ve5ExotewewhvmcrCylPNiRJlICoeFmkIItc/m9Q/AAAAP//AwBQSwECLQAUAAYACAAAACEAtoM4&#10;kv4AAADhAQAAEwAAAAAAAAAAAAAAAAAAAAAAW0NvbnRlbnRfVHlwZXNdLnhtbFBLAQItABQABgAI&#10;AAAAIQA4/SH/1gAAAJQBAAALAAAAAAAAAAAAAAAAAC8BAABfcmVscy8ucmVsc1BLAQItABQABgAI&#10;AAAAIQAqaPePFgIAACwEAAAOAAAAAAAAAAAAAAAAAC4CAABkcnMvZTJvRG9jLnhtbFBLAQItABQA&#10;BgAIAAAAIQA+/vSl4QAAAAkBAAAPAAAAAAAAAAAAAAAAAHAEAABkcnMvZG93bnJldi54bWxQSwUG&#10;AAAAAAQABADzAAAAfgUAAAAA&#10;" filled="f" stroked="f" strokeweight=".5pt">
              <v:textbox>
                <w:txbxContent>
                  <w:p w14:paraId="01F1A8E3" w14:textId="77777777" w:rsidR="0036774B" w:rsidRDefault="0036774B">
                    <w:pPr>
                      <w:rPr>
                        <w:lang w:eastAsia="ja-JP"/>
                      </w:rPr>
                    </w:pPr>
                    <w:r w:rsidRPr="00D10AA8">
                      <w:rPr>
                        <w:color w:val="808080" w:themeColor="background1" w:themeShade="80"/>
                        <w:szCs w:val="20"/>
                        <w:lang w:eastAsia="ja"/>
                      </w:rPr>
                      <w:t>非上場不動産投資ビークルのデューデリジェンスアンケート</w:t>
                    </w:r>
                  </w:p>
                </w:txbxContent>
              </v:textbox>
            </v:shape>
          </w:pict>
        </mc:Fallback>
      </mc:AlternateContent>
    </w:r>
  </w:p>
  <w:p w14:paraId="3107C324" w14:textId="77777777" w:rsidR="0036774B" w:rsidRPr="004E3D94" w:rsidRDefault="0036774B"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lang w:eastAsia="ja"/>
      </w:rPr>
      <w:fldChar w:fldCharType="begin"/>
    </w:r>
    <w:r w:rsidRPr="004E3D94">
      <w:rPr>
        <w:rStyle w:val="PageNumber"/>
        <w:color w:val="808080" w:themeColor="background1" w:themeShade="80"/>
        <w:sz w:val="18"/>
        <w:szCs w:val="18"/>
        <w:lang w:eastAsia="ja"/>
      </w:rPr>
      <w:instrText xml:space="preserve">PAGE  </w:instrText>
    </w:r>
    <w:r w:rsidRPr="004E3D94">
      <w:rPr>
        <w:rStyle w:val="PageNumber"/>
        <w:color w:val="808080" w:themeColor="background1" w:themeShade="80"/>
        <w:sz w:val="18"/>
        <w:szCs w:val="18"/>
        <w:lang w:eastAsia="ja"/>
      </w:rPr>
      <w:fldChar w:fldCharType="separate"/>
    </w:r>
    <w:r>
      <w:rPr>
        <w:rStyle w:val="PageNumber"/>
        <w:noProof/>
        <w:color w:val="808080" w:themeColor="background1" w:themeShade="80"/>
        <w:sz w:val="18"/>
        <w:szCs w:val="18"/>
        <w:lang w:eastAsia="ja"/>
      </w:rPr>
      <w:t>40</w:t>
    </w:r>
    <w:r w:rsidRPr="004E3D94">
      <w:rPr>
        <w:rStyle w:val="PageNumber"/>
        <w:color w:val="808080" w:themeColor="background1" w:themeShade="80"/>
        <w:sz w:val="18"/>
        <w:szCs w:val="18"/>
        <w:lang w:eastAsia="ja"/>
      </w:rPr>
      <w:fldChar w:fldCharType="end"/>
    </w:r>
  </w:p>
  <w:p w14:paraId="11D61984" w14:textId="77777777" w:rsidR="0036774B" w:rsidRDefault="003677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E73D" w14:textId="77777777" w:rsidR="0036774B" w:rsidRPr="0051587C" w:rsidRDefault="0036774B" w:rsidP="00074182">
    <w:pPr>
      <w:pStyle w:val="Footer"/>
      <w:framePr w:wrap="around" w:vAnchor="text" w:hAnchor="margin" w:xAlign="outside" w:y="1"/>
      <w:rPr>
        <w:rStyle w:val="PageNumber"/>
        <w:sz w:val="18"/>
        <w:szCs w:val="18"/>
      </w:rPr>
    </w:pPr>
    <w:r w:rsidRPr="0051587C">
      <w:rPr>
        <w:rStyle w:val="PageNumber"/>
        <w:sz w:val="18"/>
        <w:szCs w:val="18"/>
        <w:lang w:eastAsia="ja"/>
      </w:rPr>
      <w:fldChar w:fldCharType="begin"/>
    </w:r>
    <w:r w:rsidRPr="0051587C">
      <w:rPr>
        <w:rStyle w:val="PageNumber"/>
        <w:sz w:val="18"/>
        <w:szCs w:val="18"/>
        <w:lang w:eastAsia="ja"/>
      </w:rPr>
      <w:instrText xml:space="preserve">PAGE  </w:instrText>
    </w:r>
    <w:r w:rsidRPr="0051587C">
      <w:rPr>
        <w:rStyle w:val="PageNumber"/>
        <w:sz w:val="18"/>
        <w:szCs w:val="18"/>
        <w:lang w:eastAsia="ja"/>
      </w:rPr>
      <w:fldChar w:fldCharType="separate"/>
    </w:r>
    <w:r>
      <w:rPr>
        <w:rStyle w:val="PageNumber"/>
        <w:noProof/>
        <w:sz w:val="18"/>
        <w:szCs w:val="18"/>
        <w:lang w:eastAsia="ja"/>
      </w:rPr>
      <w:t>35</w:t>
    </w:r>
    <w:r w:rsidRPr="0051587C">
      <w:rPr>
        <w:rStyle w:val="PageNumber"/>
        <w:sz w:val="18"/>
        <w:szCs w:val="18"/>
        <w:lang w:eastAsia="ja"/>
      </w:rPr>
      <w:fldChar w:fldCharType="end"/>
    </w:r>
  </w:p>
  <w:p w14:paraId="3E6909AB" w14:textId="77777777" w:rsidR="0036774B" w:rsidRDefault="0036774B" w:rsidP="0051587C">
    <w:pPr>
      <w:pStyle w:val="Footer"/>
      <w:ind w:right="360" w:firstLine="360"/>
    </w:pPr>
  </w:p>
  <w:p w14:paraId="5EA4BE5C" w14:textId="77777777" w:rsidR="0036774B" w:rsidRDefault="0036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6884" w14:textId="77777777" w:rsidR="00600E0A" w:rsidRDefault="00600E0A">
      <w:r>
        <w:rPr>
          <w:lang w:eastAsia="ja"/>
        </w:rPr>
        <w:separator/>
      </w:r>
    </w:p>
    <w:p w14:paraId="606267C4" w14:textId="77777777" w:rsidR="00600E0A" w:rsidRDefault="00600E0A"/>
  </w:footnote>
  <w:footnote w:type="continuationSeparator" w:id="0">
    <w:p w14:paraId="6F3C5136" w14:textId="77777777" w:rsidR="00600E0A" w:rsidRDefault="00600E0A">
      <w:r>
        <w:rPr>
          <w:lang w:eastAsia="ja"/>
        </w:rPr>
        <w:continuationSeparator/>
      </w:r>
    </w:p>
    <w:p w14:paraId="78046F16" w14:textId="77777777" w:rsidR="00600E0A" w:rsidRDefault="00600E0A"/>
  </w:footnote>
  <w:footnote w:type="continuationNotice" w:id="1">
    <w:p w14:paraId="2E5CCB69" w14:textId="77777777" w:rsidR="00600E0A" w:rsidRDefault="00600E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1560" w14:textId="77777777" w:rsidR="0036774B" w:rsidRDefault="0036774B" w:rsidP="0051587C">
    <w:pPr>
      <w:pStyle w:val="Header"/>
      <w:jc w:val="right"/>
      <w:rPr>
        <w:color w:val="0033A0"/>
        <w:sz w:val="22"/>
        <w:szCs w:val="22"/>
      </w:rPr>
    </w:pPr>
  </w:p>
  <w:p w14:paraId="2444DF11" w14:textId="4D28091C" w:rsidR="0036774B" w:rsidRPr="000E7DA2" w:rsidRDefault="0036774B" w:rsidP="007655E8">
    <w:pPr>
      <w:pStyle w:val="Header"/>
      <w:rPr>
        <w:color w:val="0033A0"/>
        <w:sz w:val="22"/>
        <w:szCs w:val="22"/>
        <w:lang w:eastAsia="ja-JP"/>
      </w:rPr>
    </w:pPr>
    <w:r>
      <w:rPr>
        <w:noProof/>
        <w:lang w:eastAsia="ja"/>
      </w:rPr>
      <mc:AlternateContent>
        <mc:Choice Requires="wps">
          <w:drawing>
            <wp:anchor distT="0" distB="0" distL="114300" distR="114300" simplePos="0" relativeHeight="251658242" behindDoc="0" locked="0" layoutInCell="1" allowOverlap="1" wp14:anchorId="36F4A4DC" wp14:editId="62655473">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EE98A6">
            <v:line id="Straight Connector 8"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59cbe8" strokeweight="1.5pt" from="71.75pt,82.5pt" to="101.75pt,82.5pt" w14:anchorId="75458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xGxgEAAOwDAAAOAAAAZHJzL2Uyb0RvYy54bWysU8tu2zAQvAfoPxC815JcJHAEywHqNLkE&#10;SZC2H0BTS4sAXyBZS/77LClZNtqiBYpeKJI7O7OzXK3vBq3IAXyQ1jS0WpSUgOG2lWbf0O/fHj6u&#10;KAmRmZYpa6ChRwj0bvPhat27Gpa2s6oFT5DEhLp3De1idHVRBN6BZmFhHRgMCus1i3j0+6L1rEd2&#10;rYplWd4UvfWt85ZDCHh7PwbpJvMLATy+CBEgEtVQrC3m1ed1l9Zis2b13jPXST6Vwf6hCs2kQdGZ&#10;6p5FRn54+QuVltzbYEVccKsLK4TkkD2gm6r8yc3XjjnIXrA5wc1tCv+Plj8ftubVYxt6F+rgXn1y&#10;MQiv0xfrI0Nu1nFuFgyRcLz8tKrKElvKT6HinOd8iI9gNUmbhippkg1Ws8NTiKiF0BMkXStDehye&#10;2/K6zLBglWwfpFIpGPx+t1WeHBg+4fXt9vOXVXo1pLiA4UmZhIb85pPK2VLexaOCUe4NBJEtmliO&#10;emnaYBZhnIOJ1aSiDKJTmsCC5sSp0D8lTvhzVXNy9XfV0cdJ2Zo4J2tprP8dQRxOJYsRj0268J22&#10;O9se82PnAI5U7uM0/mlmL885/fyTbt4BAAD//wMAUEsDBBQABgAIAAAAIQA4J4Iz3AAAAAsBAAAP&#10;AAAAZHJzL2Rvd25yZXYueG1sTE9NT8JAEL2T+B82Y+KFyBakYGq3hEi8mljkvu2ObbU7W7tLqf56&#10;h4REbvM+8ua9dDPaVgzY+8aRgvksAoFUOtNQpeB9/3L/CMIHTUa3jlDBD3rYZDeTVCfGnegNhzxU&#10;gkPIJ1pBHUKXSOnLGq32M9chsfbheqsDw76SptcnDretXETRSlrdEH+odYfPNZZf+dEqcK+H78MQ&#10;V+vfXT7Op5/b9XRnC6XubsftE4iAY/g3w7k+V4eMOxXuSMaLlvHyIWYrH6uYR7FjEZ2Z4sLILJXX&#10;G7I/AAAA//8DAFBLAQItABQABgAIAAAAIQC2gziS/gAAAOEBAAATAAAAAAAAAAAAAAAAAAAAAABb&#10;Q29udGVudF9UeXBlc10ueG1sUEsBAi0AFAAGAAgAAAAhADj9If/WAAAAlAEAAAsAAAAAAAAAAAAA&#10;AAAALwEAAF9yZWxzLy5yZWxzUEsBAi0AFAAGAAgAAAAhAGMl7EbGAQAA7AMAAA4AAAAAAAAAAAAA&#10;AAAALgIAAGRycy9lMm9Eb2MueG1sUEsBAi0AFAAGAAgAAAAhADgngjPcAAAACwEAAA8AAAAAAAAA&#10;AAAAAAAAIAQAAGRycy9kb3ducmV2LnhtbFBLBQYAAAAABAAEAPMAAAApBQAAAAA=&#10;">
              <v:stroke joinstyle="miter"/>
              <w10:wrap anchorx="page" anchory="page"/>
            </v:line>
          </w:pict>
        </mc:Fallback>
      </mc:AlternateContent>
    </w:r>
    <w:r w:rsidRPr="001C4DB1">
      <w:rPr>
        <w:color w:val="55585A"/>
        <w:sz w:val="24"/>
        <w:lang w:eastAsia="ja"/>
      </w:rPr>
      <w:t>デューデリジェンス</w:t>
    </w:r>
    <w:r w:rsidR="00A460F9">
      <w:rPr>
        <w:color w:val="55585A"/>
        <w:sz w:val="24"/>
        <w:lang w:eastAsia="ja"/>
      </w:rPr>
      <w:t>質問書</w:t>
    </w:r>
    <w:r>
      <w:rPr>
        <w:color w:val="55585A"/>
        <w:sz w:val="24"/>
        <w:lang w:eastAsia="ja"/>
      </w:rPr>
      <w:t>非上場不動産投資ビークル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2E96" w14:textId="77777777" w:rsidR="0036774B" w:rsidRDefault="0036774B">
    <w:pPr>
      <w:pStyle w:val="Header"/>
    </w:pPr>
    <w:r>
      <w:rPr>
        <w:noProof/>
        <w:lang w:eastAsia="ja"/>
      </w:rPr>
      <w:drawing>
        <wp:anchor distT="0" distB="0" distL="114300" distR="114300" simplePos="0" relativeHeight="251658241" behindDoc="0" locked="0" layoutInCell="1" allowOverlap="1" wp14:anchorId="6465B962" wp14:editId="2D85DD3D">
          <wp:simplePos x="0" y="0"/>
          <wp:positionH relativeFrom="page">
            <wp:posOffset>5472430</wp:posOffset>
          </wp:positionH>
          <wp:positionV relativeFrom="page">
            <wp:posOffset>591820</wp:posOffset>
          </wp:positionV>
          <wp:extent cx="1245870" cy="308610"/>
          <wp:effectExtent l="0" t="0" r="0" b="0"/>
          <wp:wrapNone/>
          <wp:docPr id="10" name="Picture 1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9C6D" w14:textId="77777777" w:rsidR="0036774B" w:rsidRDefault="0036774B" w:rsidP="0005437E">
    <w:pPr>
      <w:pStyle w:val="Header"/>
      <w:spacing w:line="320" w:lineRule="exact"/>
      <w:jc w:val="right"/>
      <w:rPr>
        <w:color w:val="0033A0"/>
        <w:sz w:val="22"/>
        <w:szCs w:val="22"/>
      </w:rPr>
    </w:pPr>
    <w:r>
      <w:rPr>
        <w:noProof/>
        <w:lang w:eastAsia="ja"/>
      </w:rPr>
      <w:drawing>
        <wp:anchor distT="0" distB="0" distL="114300" distR="114300" simplePos="0" relativeHeight="251658243" behindDoc="0" locked="0" layoutInCell="1" allowOverlap="1" wp14:anchorId="03853193" wp14:editId="27CB81A9">
          <wp:simplePos x="0" y="0"/>
          <wp:positionH relativeFrom="page">
            <wp:posOffset>5377180</wp:posOffset>
          </wp:positionH>
          <wp:positionV relativeFrom="page">
            <wp:posOffset>659765</wp:posOffset>
          </wp:positionV>
          <wp:extent cx="1245870" cy="308610"/>
          <wp:effectExtent l="0" t="0" r="0" b="0"/>
          <wp:wrapNone/>
          <wp:docPr id="11" name="Picture 1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7C961" w14:textId="77777777" w:rsidR="0036774B" w:rsidRPr="001C4DB1" w:rsidRDefault="0036774B" w:rsidP="00415EEB">
    <w:pPr>
      <w:pStyle w:val="Header"/>
      <w:tabs>
        <w:tab w:val="left" w:pos="9257"/>
      </w:tabs>
      <w:rPr>
        <w:color w:val="55585A"/>
        <w:sz w:val="24"/>
      </w:rPr>
    </w:pPr>
    <w:r>
      <w:rPr>
        <w:color w:val="55585A"/>
        <w:sz w:val="24"/>
        <w:lang w:eastAsia="ja"/>
      </w:rPr>
      <w:tab/>
    </w:r>
    <w:r>
      <w:rPr>
        <w:color w:val="55585A"/>
        <w:sz w:val="24"/>
        <w:lang w:eastAsia="ja"/>
      </w:rPr>
      <w:tab/>
    </w:r>
    <w:r>
      <w:rPr>
        <w:color w:val="55585A"/>
        <w:sz w:val="24"/>
        <w:lang w:eastAsia="ja"/>
      </w:rPr>
      <w:tab/>
    </w:r>
    <w:r>
      <w:rPr>
        <w:color w:val="55585A"/>
        <w:sz w:val="24"/>
        <w:lang w:eastAsia="ja"/>
      </w:rPr>
      <w:tab/>
    </w:r>
  </w:p>
  <w:p w14:paraId="5FC56886" w14:textId="77777777" w:rsidR="0036774B" w:rsidRPr="008E7942" w:rsidRDefault="0036774B">
    <w:pPr>
      <w:pStyle w:val="Header"/>
    </w:pPr>
  </w:p>
  <w:p w14:paraId="3347D82A" w14:textId="77777777" w:rsidR="0036774B" w:rsidRPr="008E7942" w:rsidRDefault="0036774B">
    <w:pPr>
      <w:pStyle w:val="Header"/>
    </w:pPr>
  </w:p>
  <w:p w14:paraId="663C83EB"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0D15" w14:textId="77777777" w:rsidR="0036774B" w:rsidRDefault="0036774B">
    <w:pPr>
      <w:pStyle w:val="Header"/>
    </w:pPr>
    <w:r>
      <w:rPr>
        <w:noProof/>
        <w:lang w:eastAsia="ja"/>
      </w:rPr>
      <w:drawing>
        <wp:anchor distT="0" distB="0" distL="114300" distR="114300" simplePos="0" relativeHeight="251658245" behindDoc="0" locked="0" layoutInCell="1" allowOverlap="1" wp14:anchorId="1803AA2B" wp14:editId="5FA3F0C3">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48239" w14:textId="77777777" w:rsidR="0036774B" w:rsidRDefault="003677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1C24" w14:textId="77777777" w:rsidR="0036774B" w:rsidRDefault="0036774B" w:rsidP="0005437E">
    <w:pPr>
      <w:pStyle w:val="Header"/>
      <w:spacing w:line="320" w:lineRule="exact"/>
      <w:jc w:val="right"/>
      <w:rPr>
        <w:color w:val="0033A0"/>
        <w:sz w:val="22"/>
        <w:szCs w:val="22"/>
      </w:rPr>
    </w:pPr>
    <w:r>
      <w:rPr>
        <w:noProof/>
        <w:lang w:eastAsia="ja"/>
      </w:rPr>
      <w:drawing>
        <wp:anchor distT="0" distB="0" distL="114300" distR="114300" simplePos="0" relativeHeight="251658244" behindDoc="0" locked="0" layoutInCell="1" allowOverlap="1" wp14:anchorId="2D54FA15" wp14:editId="300ABD9D">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B4AED" w14:textId="77777777" w:rsidR="0036774B" w:rsidRPr="001C4DB1" w:rsidRDefault="0036774B" w:rsidP="00415EEB">
    <w:pPr>
      <w:pStyle w:val="Header"/>
      <w:tabs>
        <w:tab w:val="left" w:pos="9257"/>
      </w:tabs>
      <w:rPr>
        <w:color w:val="55585A"/>
        <w:sz w:val="24"/>
      </w:rPr>
    </w:pPr>
    <w:r>
      <w:rPr>
        <w:color w:val="55585A"/>
        <w:sz w:val="24"/>
        <w:lang w:eastAsia="ja"/>
      </w:rPr>
      <w:tab/>
    </w:r>
    <w:r>
      <w:rPr>
        <w:color w:val="55585A"/>
        <w:sz w:val="24"/>
        <w:lang w:eastAsia="ja"/>
      </w:rPr>
      <w:tab/>
    </w:r>
    <w:r>
      <w:rPr>
        <w:color w:val="55585A"/>
        <w:sz w:val="24"/>
        <w:lang w:eastAsia="ja"/>
      </w:rPr>
      <w:tab/>
    </w:r>
    <w:r>
      <w:rPr>
        <w:color w:val="55585A"/>
        <w:sz w:val="24"/>
        <w:lang w:eastAsia="ja"/>
      </w:rPr>
      <w:tab/>
    </w:r>
  </w:p>
  <w:p w14:paraId="4BF62244" w14:textId="77777777" w:rsidR="0036774B" w:rsidRPr="008E7942" w:rsidRDefault="0036774B">
    <w:pPr>
      <w:pStyle w:val="Header"/>
    </w:pPr>
  </w:p>
  <w:p w14:paraId="3C8D5F13" w14:textId="77777777" w:rsidR="0036774B" w:rsidRPr="008E7942" w:rsidRDefault="0036774B">
    <w:pPr>
      <w:pStyle w:val="Header"/>
    </w:pPr>
  </w:p>
  <w:p w14:paraId="1685239D" w14:textId="77777777" w:rsidR="0036774B" w:rsidRDefault="0036774B">
    <w:pPr>
      <w:pStyle w:val="Header"/>
    </w:pPr>
  </w:p>
  <w:p w14:paraId="0CB3EAFF"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B6AD9"/>
    <w:multiLevelType w:val="multilevel"/>
    <w:tmpl w:val="86ACDBDC"/>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1D2917"/>
    <w:multiLevelType w:val="multilevel"/>
    <w:tmpl w:val="0F14B34A"/>
    <w:lvl w:ilvl="0">
      <w:start w:val="1"/>
      <w:numFmt w:val="decimal"/>
      <w:lvlText w:val="%1"/>
      <w:lvlJc w:val="left"/>
      <w:pPr>
        <w:ind w:left="610" w:hanging="610"/>
      </w:pPr>
      <w:rPr>
        <w:rFonts w:hint="default"/>
      </w:rPr>
    </w:lvl>
    <w:lvl w:ilvl="1">
      <w:start w:val="1"/>
      <w:numFmt w:val="decimal"/>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C63943"/>
    <w:multiLevelType w:val="hybridMultilevel"/>
    <w:tmpl w:val="31FABD26"/>
    <w:lvl w:ilvl="0" w:tplc="67D26F52">
      <w:start w:val="1"/>
      <w:numFmt w:val="lowerRoman"/>
      <w:lvlText w:val="%1)"/>
      <w:lvlJc w:val="left"/>
      <w:pPr>
        <w:ind w:left="1488" w:hanging="72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13"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0EC6035"/>
    <w:multiLevelType w:val="hybridMultilevel"/>
    <w:tmpl w:val="5B7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613797"/>
    <w:multiLevelType w:val="hybridMultilevel"/>
    <w:tmpl w:val="D2104856"/>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8" w15:restartNumberingAfterBreak="0">
    <w:nsid w:val="1DE21296"/>
    <w:multiLevelType w:val="multilevel"/>
    <w:tmpl w:val="80ACE6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705FB0"/>
    <w:multiLevelType w:val="multilevel"/>
    <w:tmpl w:val="4B126826"/>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42318"/>
    <w:multiLevelType w:val="multilevel"/>
    <w:tmpl w:val="FB860F50"/>
    <w:lvl w:ilvl="0">
      <w:start w:val="2"/>
      <w:numFmt w:val="decimal"/>
      <w:lvlText w:val="%1"/>
      <w:lvlJc w:val="left"/>
      <w:pPr>
        <w:ind w:left="620" w:hanging="620"/>
      </w:pPr>
      <w:rPr>
        <w:rFonts w:cs="Arial" w:hint="default"/>
      </w:rPr>
    </w:lvl>
    <w:lvl w:ilvl="1">
      <w:start w:val="2"/>
      <w:numFmt w:val="decimal"/>
      <w:lvlText w:val="%1.%2"/>
      <w:lvlJc w:val="left"/>
      <w:pPr>
        <w:ind w:left="620" w:hanging="620"/>
      </w:pPr>
      <w:rPr>
        <w:rFonts w:cs="Arial" w:hint="default"/>
      </w:rPr>
    </w:lvl>
    <w:lvl w:ilvl="2">
      <w:start w:val="3"/>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20D373F6"/>
    <w:multiLevelType w:val="multilevel"/>
    <w:tmpl w:val="E780B8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DD67A9"/>
    <w:multiLevelType w:val="multilevel"/>
    <w:tmpl w:val="043E33FC"/>
    <w:lvl w:ilvl="0">
      <w:start w:val="2"/>
      <w:numFmt w:val="decimal"/>
      <w:lvlText w:val="%1"/>
      <w:lvlJc w:val="left"/>
      <w:pPr>
        <w:ind w:left="620" w:hanging="620"/>
      </w:pPr>
      <w:rPr>
        <w:rFonts w:hint="default"/>
        <w:u w:val="single"/>
      </w:rPr>
    </w:lvl>
    <w:lvl w:ilvl="1">
      <w:start w:val="4"/>
      <w:numFmt w:val="decimal"/>
      <w:lvlText w:val="%1.%2"/>
      <w:lvlJc w:val="left"/>
      <w:pPr>
        <w:ind w:left="620" w:hanging="620"/>
      </w:pPr>
      <w:rPr>
        <w:rFonts w:hint="default"/>
        <w:u w:val="none"/>
      </w:rPr>
    </w:lvl>
    <w:lvl w:ilvl="2">
      <w:start w:val="3"/>
      <w:numFmt w:val="decimal"/>
      <w:lvlText w:val="%1.%2.%3"/>
      <w:lvlJc w:val="left"/>
      <w:pPr>
        <w:ind w:left="720" w:hanging="720"/>
      </w:pPr>
      <w:rPr>
        <w:rFonts w:hint="default"/>
        <w:u w:val="none"/>
      </w:rPr>
    </w:lvl>
    <w:lvl w:ilvl="3">
      <w:start w:val="2"/>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33021355"/>
    <w:multiLevelType w:val="multilevel"/>
    <w:tmpl w:val="99A4D1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456758"/>
    <w:multiLevelType w:val="hybridMultilevel"/>
    <w:tmpl w:val="4B7062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BF785A"/>
    <w:multiLevelType w:val="hybridMultilevel"/>
    <w:tmpl w:val="B782AA0A"/>
    <w:lvl w:ilvl="0" w:tplc="030E8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0000C"/>
    <w:multiLevelType w:val="hybridMultilevel"/>
    <w:tmpl w:val="8C168F42"/>
    <w:lvl w:ilvl="0" w:tplc="04090019">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8" w15:restartNumberingAfterBreak="0">
    <w:nsid w:val="4BA94CF8"/>
    <w:multiLevelType w:val="multilevel"/>
    <w:tmpl w:val="2F4A7D08"/>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D3868"/>
    <w:multiLevelType w:val="multilevel"/>
    <w:tmpl w:val="43AA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2B39EE"/>
    <w:multiLevelType w:val="hybridMultilevel"/>
    <w:tmpl w:val="E8324CBA"/>
    <w:lvl w:ilvl="0" w:tplc="3098819E">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7F0E02B7"/>
    <w:multiLevelType w:val="hybridMultilevel"/>
    <w:tmpl w:val="5344BD7C"/>
    <w:lvl w:ilvl="0" w:tplc="C77218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6535543">
    <w:abstractNumId w:val="30"/>
  </w:num>
  <w:num w:numId="2" w16cid:durableId="1905797346">
    <w:abstractNumId w:val="29"/>
  </w:num>
  <w:num w:numId="3" w16cid:durableId="174660514">
    <w:abstractNumId w:val="13"/>
  </w:num>
  <w:num w:numId="4" w16cid:durableId="2118671709">
    <w:abstractNumId w:val="9"/>
  </w:num>
  <w:num w:numId="5" w16cid:durableId="799806293">
    <w:abstractNumId w:val="7"/>
  </w:num>
  <w:num w:numId="6" w16cid:durableId="2001544052">
    <w:abstractNumId w:val="6"/>
  </w:num>
  <w:num w:numId="7" w16cid:durableId="1679498547">
    <w:abstractNumId w:val="5"/>
  </w:num>
  <w:num w:numId="8" w16cid:durableId="314339176">
    <w:abstractNumId w:val="4"/>
  </w:num>
  <w:num w:numId="9" w16cid:durableId="1016535950">
    <w:abstractNumId w:val="8"/>
  </w:num>
  <w:num w:numId="10" w16cid:durableId="1858154711">
    <w:abstractNumId w:val="3"/>
  </w:num>
  <w:num w:numId="11" w16cid:durableId="155078091">
    <w:abstractNumId w:val="2"/>
  </w:num>
  <w:num w:numId="12" w16cid:durableId="1556891049">
    <w:abstractNumId w:val="1"/>
  </w:num>
  <w:num w:numId="13" w16cid:durableId="505244854">
    <w:abstractNumId w:val="0"/>
  </w:num>
  <w:num w:numId="14" w16cid:durableId="1116943507">
    <w:abstractNumId w:val="15"/>
  </w:num>
  <w:num w:numId="15" w16cid:durableId="1198542738">
    <w:abstractNumId w:val="31"/>
  </w:num>
  <w:num w:numId="16" w16cid:durableId="1823765396">
    <w:abstractNumId w:val="16"/>
  </w:num>
  <w:num w:numId="17" w16cid:durableId="1641153767">
    <w:abstractNumId w:val="25"/>
  </w:num>
  <w:num w:numId="18" w16cid:durableId="1296181717">
    <w:abstractNumId w:val="14"/>
  </w:num>
  <w:num w:numId="19" w16cid:durableId="1003438958">
    <w:abstractNumId w:val="27"/>
  </w:num>
  <w:num w:numId="20" w16cid:durableId="1425614602">
    <w:abstractNumId w:val="34"/>
  </w:num>
  <w:num w:numId="21" w16cid:durableId="711268710">
    <w:abstractNumId w:val="17"/>
  </w:num>
  <w:num w:numId="22" w16cid:durableId="613679678">
    <w:abstractNumId w:val="11"/>
  </w:num>
  <w:num w:numId="23" w16cid:durableId="1321617135">
    <w:abstractNumId w:val="32"/>
  </w:num>
  <w:num w:numId="24" w16cid:durableId="30613586">
    <w:abstractNumId w:val="33"/>
  </w:num>
  <w:num w:numId="25" w16cid:durableId="838035385">
    <w:abstractNumId w:val="22"/>
  </w:num>
  <w:num w:numId="26" w16cid:durableId="1916470096">
    <w:abstractNumId w:val="19"/>
  </w:num>
  <w:num w:numId="27" w16cid:durableId="2018071049">
    <w:abstractNumId w:val="10"/>
  </w:num>
  <w:num w:numId="28" w16cid:durableId="1770197925">
    <w:abstractNumId w:val="20"/>
  </w:num>
  <w:num w:numId="29" w16cid:durableId="599527419">
    <w:abstractNumId w:val="23"/>
  </w:num>
  <w:num w:numId="30" w16cid:durableId="2046831742">
    <w:abstractNumId w:val="18"/>
  </w:num>
  <w:num w:numId="31" w16cid:durableId="1614365224">
    <w:abstractNumId w:val="24"/>
  </w:num>
  <w:num w:numId="32" w16cid:durableId="1558394287">
    <w:abstractNumId w:val="21"/>
  </w:num>
  <w:num w:numId="33" w16cid:durableId="770204790">
    <w:abstractNumId w:val="26"/>
  </w:num>
  <w:num w:numId="34" w16cid:durableId="1090082762">
    <w:abstractNumId w:val="12"/>
  </w:num>
  <w:num w:numId="35" w16cid:durableId="208197628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03FD"/>
    <w:rsid w:val="00001302"/>
    <w:rsid w:val="0000150D"/>
    <w:rsid w:val="0000220C"/>
    <w:rsid w:val="00002B1A"/>
    <w:rsid w:val="00002B58"/>
    <w:rsid w:val="0000479A"/>
    <w:rsid w:val="00004843"/>
    <w:rsid w:val="000050AC"/>
    <w:rsid w:val="0000520C"/>
    <w:rsid w:val="00005228"/>
    <w:rsid w:val="00005E04"/>
    <w:rsid w:val="0000634E"/>
    <w:rsid w:val="00006865"/>
    <w:rsid w:val="00006B31"/>
    <w:rsid w:val="00006B42"/>
    <w:rsid w:val="0000782B"/>
    <w:rsid w:val="00011891"/>
    <w:rsid w:val="00011B94"/>
    <w:rsid w:val="000123CC"/>
    <w:rsid w:val="00013D0A"/>
    <w:rsid w:val="0001511D"/>
    <w:rsid w:val="00015327"/>
    <w:rsid w:val="0001575A"/>
    <w:rsid w:val="00015FE9"/>
    <w:rsid w:val="000163D4"/>
    <w:rsid w:val="0001782B"/>
    <w:rsid w:val="00017874"/>
    <w:rsid w:val="000201E2"/>
    <w:rsid w:val="00020887"/>
    <w:rsid w:val="00020E52"/>
    <w:rsid w:val="00021442"/>
    <w:rsid w:val="00022212"/>
    <w:rsid w:val="00023A69"/>
    <w:rsid w:val="0002458F"/>
    <w:rsid w:val="00024D54"/>
    <w:rsid w:val="00024F47"/>
    <w:rsid w:val="00025C74"/>
    <w:rsid w:val="00026C74"/>
    <w:rsid w:val="0003087B"/>
    <w:rsid w:val="0003114E"/>
    <w:rsid w:val="00031154"/>
    <w:rsid w:val="000311D1"/>
    <w:rsid w:val="00031E55"/>
    <w:rsid w:val="00032864"/>
    <w:rsid w:val="00032B46"/>
    <w:rsid w:val="00033ECC"/>
    <w:rsid w:val="000358B9"/>
    <w:rsid w:val="0003731E"/>
    <w:rsid w:val="00037649"/>
    <w:rsid w:val="00037727"/>
    <w:rsid w:val="0004003A"/>
    <w:rsid w:val="00040722"/>
    <w:rsid w:val="00041097"/>
    <w:rsid w:val="0004223E"/>
    <w:rsid w:val="000431A4"/>
    <w:rsid w:val="000431EF"/>
    <w:rsid w:val="00043331"/>
    <w:rsid w:val="000436C5"/>
    <w:rsid w:val="000438E4"/>
    <w:rsid w:val="00044090"/>
    <w:rsid w:val="000449CC"/>
    <w:rsid w:val="00045B84"/>
    <w:rsid w:val="00046260"/>
    <w:rsid w:val="000465D0"/>
    <w:rsid w:val="000472E8"/>
    <w:rsid w:val="0004736E"/>
    <w:rsid w:val="00047485"/>
    <w:rsid w:val="000476FE"/>
    <w:rsid w:val="00047802"/>
    <w:rsid w:val="000505E1"/>
    <w:rsid w:val="000510DE"/>
    <w:rsid w:val="000516E7"/>
    <w:rsid w:val="00051C62"/>
    <w:rsid w:val="0005232A"/>
    <w:rsid w:val="000523E1"/>
    <w:rsid w:val="00052C89"/>
    <w:rsid w:val="0005308B"/>
    <w:rsid w:val="00053B48"/>
    <w:rsid w:val="00054050"/>
    <w:rsid w:val="0005421B"/>
    <w:rsid w:val="0005437E"/>
    <w:rsid w:val="00054A45"/>
    <w:rsid w:val="00055997"/>
    <w:rsid w:val="00055A28"/>
    <w:rsid w:val="00056071"/>
    <w:rsid w:val="000568DD"/>
    <w:rsid w:val="0006095A"/>
    <w:rsid w:val="00060F3B"/>
    <w:rsid w:val="00060F68"/>
    <w:rsid w:val="000622F5"/>
    <w:rsid w:val="0006232D"/>
    <w:rsid w:val="00063059"/>
    <w:rsid w:val="0006348A"/>
    <w:rsid w:val="00063636"/>
    <w:rsid w:val="00065C56"/>
    <w:rsid w:val="00065DC6"/>
    <w:rsid w:val="0006697D"/>
    <w:rsid w:val="00066C32"/>
    <w:rsid w:val="00067CE0"/>
    <w:rsid w:val="0007010D"/>
    <w:rsid w:val="0007019C"/>
    <w:rsid w:val="000726CC"/>
    <w:rsid w:val="00074182"/>
    <w:rsid w:val="0007504C"/>
    <w:rsid w:val="0007573F"/>
    <w:rsid w:val="00075EC0"/>
    <w:rsid w:val="00075FD4"/>
    <w:rsid w:val="0007625A"/>
    <w:rsid w:val="00076BA9"/>
    <w:rsid w:val="00077D71"/>
    <w:rsid w:val="0008070B"/>
    <w:rsid w:val="00082E01"/>
    <w:rsid w:val="00083255"/>
    <w:rsid w:val="00083280"/>
    <w:rsid w:val="000836D5"/>
    <w:rsid w:val="000848E3"/>
    <w:rsid w:val="00085296"/>
    <w:rsid w:val="00085896"/>
    <w:rsid w:val="00086689"/>
    <w:rsid w:val="00086882"/>
    <w:rsid w:val="00086E58"/>
    <w:rsid w:val="000876A2"/>
    <w:rsid w:val="00087B77"/>
    <w:rsid w:val="000902A8"/>
    <w:rsid w:val="000904BC"/>
    <w:rsid w:val="00090DB3"/>
    <w:rsid w:val="00091407"/>
    <w:rsid w:val="00092550"/>
    <w:rsid w:val="00092620"/>
    <w:rsid w:val="00092C85"/>
    <w:rsid w:val="00093AD5"/>
    <w:rsid w:val="0009437F"/>
    <w:rsid w:val="00095AD3"/>
    <w:rsid w:val="00096E59"/>
    <w:rsid w:val="00097631"/>
    <w:rsid w:val="00097C52"/>
    <w:rsid w:val="00097F5B"/>
    <w:rsid w:val="000A0485"/>
    <w:rsid w:val="000A0F3E"/>
    <w:rsid w:val="000A1109"/>
    <w:rsid w:val="000A1326"/>
    <w:rsid w:val="000A1985"/>
    <w:rsid w:val="000A1D29"/>
    <w:rsid w:val="000A224F"/>
    <w:rsid w:val="000A29B6"/>
    <w:rsid w:val="000A40B3"/>
    <w:rsid w:val="000A42C3"/>
    <w:rsid w:val="000A4561"/>
    <w:rsid w:val="000A6B92"/>
    <w:rsid w:val="000B027C"/>
    <w:rsid w:val="000B07DB"/>
    <w:rsid w:val="000B1210"/>
    <w:rsid w:val="000B1604"/>
    <w:rsid w:val="000B1731"/>
    <w:rsid w:val="000B1AC7"/>
    <w:rsid w:val="000B1BD4"/>
    <w:rsid w:val="000B2106"/>
    <w:rsid w:val="000B3129"/>
    <w:rsid w:val="000B34B5"/>
    <w:rsid w:val="000B38BE"/>
    <w:rsid w:val="000B4D2D"/>
    <w:rsid w:val="000B4EEF"/>
    <w:rsid w:val="000B5369"/>
    <w:rsid w:val="000B63F4"/>
    <w:rsid w:val="000B648E"/>
    <w:rsid w:val="000B66BE"/>
    <w:rsid w:val="000B794F"/>
    <w:rsid w:val="000C02AF"/>
    <w:rsid w:val="000C1020"/>
    <w:rsid w:val="000C1150"/>
    <w:rsid w:val="000C159D"/>
    <w:rsid w:val="000C229E"/>
    <w:rsid w:val="000C4F42"/>
    <w:rsid w:val="000C52C5"/>
    <w:rsid w:val="000C6CD3"/>
    <w:rsid w:val="000C6F50"/>
    <w:rsid w:val="000C734A"/>
    <w:rsid w:val="000C7977"/>
    <w:rsid w:val="000D09B5"/>
    <w:rsid w:val="000D0A5D"/>
    <w:rsid w:val="000D10AA"/>
    <w:rsid w:val="000D1DCB"/>
    <w:rsid w:val="000D2DFF"/>
    <w:rsid w:val="000D33EB"/>
    <w:rsid w:val="000D3617"/>
    <w:rsid w:val="000D3E27"/>
    <w:rsid w:val="000D4083"/>
    <w:rsid w:val="000D4CDA"/>
    <w:rsid w:val="000D4D2F"/>
    <w:rsid w:val="000D5533"/>
    <w:rsid w:val="000D6243"/>
    <w:rsid w:val="000D6290"/>
    <w:rsid w:val="000D65AA"/>
    <w:rsid w:val="000D6C58"/>
    <w:rsid w:val="000D7014"/>
    <w:rsid w:val="000D7054"/>
    <w:rsid w:val="000D7742"/>
    <w:rsid w:val="000D788A"/>
    <w:rsid w:val="000D7E10"/>
    <w:rsid w:val="000E0243"/>
    <w:rsid w:val="000E03E8"/>
    <w:rsid w:val="000E061B"/>
    <w:rsid w:val="000E0CF2"/>
    <w:rsid w:val="000E13B8"/>
    <w:rsid w:val="000E1B92"/>
    <w:rsid w:val="000E1C06"/>
    <w:rsid w:val="000E2095"/>
    <w:rsid w:val="000E2EB3"/>
    <w:rsid w:val="000E53BF"/>
    <w:rsid w:val="000E5771"/>
    <w:rsid w:val="000E5C5F"/>
    <w:rsid w:val="000E5F86"/>
    <w:rsid w:val="000E6184"/>
    <w:rsid w:val="000E7893"/>
    <w:rsid w:val="000E7DA2"/>
    <w:rsid w:val="000F05EA"/>
    <w:rsid w:val="000F076F"/>
    <w:rsid w:val="000F0FF4"/>
    <w:rsid w:val="000F193B"/>
    <w:rsid w:val="000F20FF"/>
    <w:rsid w:val="000F2499"/>
    <w:rsid w:val="000F3310"/>
    <w:rsid w:val="000F56F9"/>
    <w:rsid w:val="000F60B9"/>
    <w:rsid w:val="000F64DD"/>
    <w:rsid w:val="000F7513"/>
    <w:rsid w:val="000F7B6E"/>
    <w:rsid w:val="000F7F12"/>
    <w:rsid w:val="001002CC"/>
    <w:rsid w:val="001008CB"/>
    <w:rsid w:val="00100C15"/>
    <w:rsid w:val="00100CDA"/>
    <w:rsid w:val="001014F0"/>
    <w:rsid w:val="001018F2"/>
    <w:rsid w:val="00102256"/>
    <w:rsid w:val="00102B18"/>
    <w:rsid w:val="001037D9"/>
    <w:rsid w:val="001039DF"/>
    <w:rsid w:val="00103B9A"/>
    <w:rsid w:val="00103C60"/>
    <w:rsid w:val="00103EAA"/>
    <w:rsid w:val="00104255"/>
    <w:rsid w:val="001046B4"/>
    <w:rsid w:val="00106659"/>
    <w:rsid w:val="00106706"/>
    <w:rsid w:val="00106946"/>
    <w:rsid w:val="00106ED7"/>
    <w:rsid w:val="00106F08"/>
    <w:rsid w:val="00107BCA"/>
    <w:rsid w:val="00110425"/>
    <w:rsid w:val="001110C9"/>
    <w:rsid w:val="001110D3"/>
    <w:rsid w:val="001116B1"/>
    <w:rsid w:val="00112681"/>
    <w:rsid w:val="00112806"/>
    <w:rsid w:val="00113E9A"/>
    <w:rsid w:val="00113EF7"/>
    <w:rsid w:val="0011491B"/>
    <w:rsid w:val="001149C4"/>
    <w:rsid w:val="00114C46"/>
    <w:rsid w:val="00115F45"/>
    <w:rsid w:val="00117068"/>
    <w:rsid w:val="00117139"/>
    <w:rsid w:val="001174AE"/>
    <w:rsid w:val="0011794D"/>
    <w:rsid w:val="0012033C"/>
    <w:rsid w:val="00120C7F"/>
    <w:rsid w:val="00121BCD"/>
    <w:rsid w:val="00121C87"/>
    <w:rsid w:val="00121E86"/>
    <w:rsid w:val="001225A4"/>
    <w:rsid w:val="00122C30"/>
    <w:rsid w:val="00124386"/>
    <w:rsid w:val="001245CB"/>
    <w:rsid w:val="0012480F"/>
    <w:rsid w:val="00124CB7"/>
    <w:rsid w:val="0012661D"/>
    <w:rsid w:val="00126845"/>
    <w:rsid w:val="001269FA"/>
    <w:rsid w:val="00127E50"/>
    <w:rsid w:val="001300CF"/>
    <w:rsid w:val="001308F6"/>
    <w:rsid w:val="00130C7D"/>
    <w:rsid w:val="00130D82"/>
    <w:rsid w:val="00131DAD"/>
    <w:rsid w:val="0013297F"/>
    <w:rsid w:val="00133F3E"/>
    <w:rsid w:val="00134C2C"/>
    <w:rsid w:val="00134C4C"/>
    <w:rsid w:val="00134C78"/>
    <w:rsid w:val="00135E71"/>
    <w:rsid w:val="00135E7A"/>
    <w:rsid w:val="0013636F"/>
    <w:rsid w:val="001372A9"/>
    <w:rsid w:val="00137383"/>
    <w:rsid w:val="0013797F"/>
    <w:rsid w:val="00137DED"/>
    <w:rsid w:val="00140432"/>
    <w:rsid w:val="001407F9"/>
    <w:rsid w:val="00141035"/>
    <w:rsid w:val="001412EE"/>
    <w:rsid w:val="00141AD4"/>
    <w:rsid w:val="00141BE0"/>
    <w:rsid w:val="00141ED4"/>
    <w:rsid w:val="00142E98"/>
    <w:rsid w:val="00144688"/>
    <w:rsid w:val="0014487A"/>
    <w:rsid w:val="00144AE2"/>
    <w:rsid w:val="00144D31"/>
    <w:rsid w:val="00145ECC"/>
    <w:rsid w:val="001460AB"/>
    <w:rsid w:val="0014664A"/>
    <w:rsid w:val="00146676"/>
    <w:rsid w:val="0014677E"/>
    <w:rsid w:val="00147934"/>
    <w:rsid w:val="00147A7E"/>
    <w:rsid w:val="00150DFC"/>
    <w:rsid w:val="00151BA2"/>
    <w:rsid w:val="00151BEC"/>
    <w:rsid w:val="00151C1D"/>
    <w:rsid w:val="00152100"/>
    <w:rsid w:val="001570A1"/>
    <w:rsid w:val="001602A0"/>
    <w:rsid w:val="00160C01"/>
    <w:rsid w:val="00160CF1"/>
    <w:rsid w:val="0016120A"/>
    <w:rsid w:val="001616E4"/>
    <w:rsid w:val="00161E70"/>
    <w:rsid w:val="00162228"/>
    <w:rsid w:val="00162B3E"/>
    <w:rsid w:val="00163449"/>
    <w:rsid w:val="00164838"/>
    <w:rsid w:val="00164F52"/>
    <w:rsid w:val="00165A9D"/>
    <w:rsid w:val="00166172"/>
    <w:rsid w:val="001664B8"/>
    <w:rsid w:val="001666C7"/>
    <w:rsid w:val="0017015C"/>
    <w:rsid w:val="001704D0"/>
    <w:rsid w:val="00170FC0"/>
    <w:rsid w:val="0017150C"/>
    <w:rsid w:val="001715AF"/>
    <w:rsid w:val="00171CCE"/>
    <w:rsid w:val="001722D5"/>
    <w:rsid w:val="0017252B"/>
    <w:rsid w:val="00172E74"/>
    <w:rsid w:val="00173D1C"/>
    <w:rsid w:val="00173D30"/>
    <w:rsid w:val="001742F0"/>
    <w:rsid w:val="0017485E"/>
    <w:rsid w:val="001748DC"/>
    <w:rsid w:val="00174B08"/>
    <w:rsid w:val="00174B40"/>
    <w:rsid w:val="00176164"/>
    <w:rsid w:val="00177614"/>
    <w:rsid w:val="001779CF"/>
    <w:rsid w:val="00180C30"/>
    <w:rsid w:val="0018140A"/>
    <w:rsid w:val="0018175C"/>
    <w:rsid w:val="001820AD"/>
    <w:rsid w:val="001824C5"/>
    <w:rsid w:val="001836A4"/>
    <w:rsid w:val="00183A8B"/>
    <w:rsid w:val="00184B3A"/>
    <w:rsid w:val="001858AF"/>
    <w:rsid w:val="00185E47"/>
    <w:rsid w:val="001862F6"/>
    <w:rsid w:val="00186671"/>
    <w:rsid w:val="00187884"/>
    <w:rsid w:val="001900E7"/>
    <w:rsid w:val="0019076D"/>
    <w:rsid w:val="00190D37"/>
    <w:rsid w:val="00191BBD"/>
    <w:rsid w:val="00191C03"/>
    <w:rsid w:val="00191D82"/>
    <w:rsid w:val="00191FEC"/>
    <w:rsid w:val="00192B33"/>
    <w:rsid w:val="0019390C"/>
    <w:rsid w:val="00193D24"/>
    <w:rsid w:val="00193F4B"/>
    <w:rsid w:val="001948CB"/>
    <w:rsid w:val="00195EFF"/>
    <w:rsid w:val="00196EA9"/>
    <w:rsid w:val="001A0001"/>
    <w:rsid w:val="001A1875"/>
    <w:rsid w:val="001A2479"/>
    <w:rsid w:val="001A36E6"/>
    <w:rsid w:val="001A4A35"/>
    <w:rsid w:val="001A4AF5"/>
    <w:rsid w:val="001A4BDB"/>
    <w:rsid w:val="001A4DB6"/>
    <w:rsid w:val="001A52BB"/>
    <w:rsid w:val="001A704B"/>
    <w:rsid w:val="001A7394"/>
    <w:rsid w:val="001B0382"/>
    <w:rsid w:val="001B0990"/>
    <w:rsid w:val="001B18A0"/>
    <w:rsid w:val="001B18B1"/>
    <w:rsid w:val="001B1B54"/>
    <w:rsid w:val="001B30C2"/>
    <w:rsid w:val="001B31FA"/>
    <w:rsid w:val="001B320F"/>
    <w:rsid w:val="001B34E5"/>
    <w:rsid w:val="001B3E2E"/>
    <w:rsid w:val="001B3F26"/>
    <w:rsid w:val="001B3FC7"/>
    <w:rsid w:val="001B43BF"/>
    <w:rsid w:val="001B4C5D"/>
    <w:rsid w:val="001B61C8"/>
    <w:rsid w:val="001B61F6"/>
    <w:rsid w:val="001B62E8"/>
    <w:rsid w:val="001B6515"/>
    <w:rsid w:val="001B6A74"/>
    <w:rsid w:val="001B75F9"/>
    <w:rsid w:val="001C0047"/>
    <w:rsid w:val="001C077E"/>
    <w:rsid w:val="001C0D5D"/>
    <w:rsid w:val="001C125B"/>
    <w:rsid w:val="001C13FD"/>
    <w:rsid w:val="001C1CBA"/>
    <w:rsid w:val="001C1E33"/>
    <w:rsid w:val="001C2CE9"/>
    <w:rsid w:val="001C301C"/>
    <w:rsid w:val="001C33FF"/>
    <w:rsid w:val="001C4506"/>
    <w:rsid w:val="001C4DB1"/>
    <w:rsid w:val="001C513A"/>
    <w:rsid w:val="001C5497"/>
    <w:rsid w:val="001C5EFA"/>
    <w:rsid w:val="001C6163"/>
    <w:rsid w:val="001C6197"/>
    <w:rsid w:val="001C71CA"/>
    <w:rsid w:val="001D0AA1"/>
    <w:rsid w:val="001D0E98"/>
    <w:rsid w:val="001D1276"/>
    <w:rsid w:val="001D137B"/>
    <w:rsid w:val="001D1D64"/>
    <w:rsid w:val="001D24CB"/>
    <w:rsid w:val="001D2561"/>
    <w:rsid w:val="001D388F"/>
    <w:rsid w:val="001D40BC"/>
    <w:rsid w:val="001D429F"/>
    <w:rsid w:val="001D4EDF"/>
    <w:rsid w:val="001D4FCA"/>
    <w:rsid w:val="001D592D"/>
    <w:rsid w:val="001D6BC9"/>
    <w:rsid w:val="001D7D8B"/>
    <w:rsid w:val="001D7E82"/>
    <w:rsid w:val="001D7F1B"/>
    <w:rsid w:val="001E06FA"/>
    <w:rsid w:val="001E1830"/>
    <w:rsid w:val="001E2A67"/>
    <w:rsid w:val="001E2AC3"/>
    <w:rsid w:val="001E2B67"/>
    <w:rsid w:val="001E3E02"/>
    <w:rsid w:val="001E4EC6"/>
    <w:rsid w:val="001E4F92"/>
    <w:rsid w:val="001E5F94"/>
    <w:rsid w:val="001E6726"/>
    <w:rsid w:val="001E68BD"/>
    <w:rsid w:val="001E76E3"/>
    <w:rsid w:val="001E7762"/>
    <w:rsid w:val="001E7FED"/>
    <w:rsid w:val="001F0416"/>
    <w:rsid w:val="001F098B"/>
    <w:rsid w:val="001F1325"/>
    <w:rsid w:val="001F140B"/>
    <w:rsid w:val="001F215B"/>
    <w:rsid w:val="001F241E"/>
    <w:rsid w:val="001F2975"/>
    <w:rsid w:val="001F374D"/>
    <w:rsid w:val="001F3C82"/>
    <w:rsid w:val="001F4164"/>
    <w:rsid w:val="001F4597"/>
    <w:rsid w:val="001F4B95"/>
    <w:rsid w:val="001F4F5D"/>
    <w:rsid w:val="001F661E"/>
    <w:rsid w:val="001F68EA"/>
    <w:rsid w:val="001F69DC"/>
    <w:rsid w:val="001F6B3E"/>
    <w:rsid w:val="001F7011"/>
    <w:rsid w:val="001F7186"/>
    <w:rsid w:val="001F74CE"/>
    <w:rsid w:val="00200F65"/>
    <w:rsid w:val="002010B0"/>
    <w:rsid w:val="002015BE"/>
    <w:rsid w:val="00202002"/>
    <w:rsid w:val="00202760"/>
    <w:rsid w:val="00204125"/>
    <w:rsid w:val="00204E70"/>
    <w:rsid w:val="00205FEB"/>
    <w:rsid w:val="00206AF2"/>
    <w:rsid w:val="0020799B"/>
    <w:rsid w:val="00207AD9"/>
    <w:rsid w:val="00207C04"/>
    <w:rsid w:val="002106C1"/>
    <w:rsid w:val="002107B2"/>
    <w:rsid w:val="0021243D"/>
    <w:rsid w:val="002128BB"/>
    <w:rsid w:val="002133D7"/>
    <w:rsid w:val="00213702"/>
    <w:rsid w:val="00214F22"/>
    <w:rsid w:val="00215374"/>
    <w:rsid w:val="00215AD3"/>
    <w:rsid w:val="00215B3F"/>
    <w:rsid w:val="00216487"/>
    <w:rsid w:val="00216A93"/>
    <w:rsid w:val="00216D9D"/>
    <w:rsid w:val="00216DC3"/>
    <w:rsid w:val="00217263"/>
    <w:rsid w:val="00220169"/>
    <w:rsid w:val="00220279"/>
    <w:rsid w:val="002202EB"/>
    <w:rsid w:val="00220E4C"/>
    <w:rsid w:val="002219F2"/>
    <w:rsid w:val="002221BB"/>
    <w:rsid w:val="00222DE7"/>
    <w:rsid w:val="002244D3"/>
    <w:rsid w:val="00227EC7"/>
    <w:rsid w:val="0023095D"/>
    <w:rsid w:val="00230EBB"/>
    <w:rsid w:val="002321CA"/>
    <w:rsid w:val="00232294"/>
    <w:rsid w:val="0023237D"/>
    <w:rsid w:val="00233B34"/>
    <w:rsid w:val="0023437B"/>
    <w:rsid w:val="002345B4"/>
    <w:rsid w:val="00234F4E"/>
    <w:rsid w:val="00235025"/>
    <w:rsid w:val="00235674"/>
    <w:rsid w:val="002365F8"/>
    <w:rsid w:val="002368D7"/>
    <w:rsid w:val="00236F89"/>
    <w:rsid w:val="002370D0"/>
    <w:rsid w:val="00237708"/>
    <w:rsid w:val="00240483"/>
    <w:rsid w:val="00240825"/>
    <w:rsid w:val="00241F72"/>
    <w:rsid w:val="0024237D"/>
    <w:rsid w:val="0024239A"/>
    <w:rsid w:val="00242762"/>
    <w:rsid w:val="00242E11"/>
    <w:rsid w:val="002433CE"/>
    <w:rsid w:val="002437B5"/>
    <w:rsid w:val="002441B9"/>
    <w:rsid w:val="00244896"/>
    <w:rsid w:val="00244A0B"/>
    <w:rsid w:val="00245249"/>
    <w:rsid w:val="00246307"/>
    <w:rsid w:val="00246855"/>
    <w:rsid w:val="00246D61"/>
    <w:rsid w:val="00250360"/>
    <w:rsid w:val="002506ED"/>
    <w:rsid w:val="00250D44"/>
    <w:rsid w:val="002530E6"/>
    <w:rsid w:val="002531EB"/>
    <w:rsid w:val="002534AB"/>
    <w:rsid w:val="00253942"/>
    <w:rsid w:val="00253D37"/>
    <w:rsid w:val="00254B5A"/>
    <w:rsid w:val="00255038"/>
    <w:rsid w:val="00256137"/>
    <w:rsid w:val="00256C3B"/>
    <w:rsid w:val="00256F67"/>
    <w:rsid w:val="00257D6B"/>
    <w:rsid w:val="0026063A"/>
    <w:rsid w:val="002607DF"/>
    <w:rsid w:val="002616FC"/>
    <w:rsid w:val="00261A86"/>
    <w:rsid w:val="00261A91"/>
    <w:rsid w:val="00261CC3"/>
    <w:rsid w:val="00261CEE"/>
    <w:rsid w:val="00262A0E"/>
    <w:rsid w:val="00262CD6"/>
    <w:rsid w:val="00262F41"/>
    <w:rsid w:val="00263345"/>
    <w:rsid w:val="00264612"/>
    <w:rsid w:val="00266708"/>
    <w:rsid w:val="00266CD7"/>
    <w:rsid w:val="002677AF"/>
    <w:rsid w:val="0027033F"/>
    <w:rsid w:val="00271ED0"/>
    <w:rsid w:val="00272C64"/>
    <w:rsid w:val="002734E9"/>
    <w:rsid w:val="00273531"/>
    <w:rsid w:val="00274E28"/>
    <w:rsid w:val="0027507C"/>
    <w:rsid w:val="002751A2"/>
    <w:rsid w:val="002753C3"/>
    <w:rsid w:val="00275E2E"/>
    <w:rsid w:val="0027652A"/>
    <w:rsid w:val="00276D0D"/>
    <w:rsid w:val="002770AB"/>
    <w:rsid w:val="00277535"/>
    <w:rsid w:val="00280D79"/>
    <w:rsid w:val="00281030"/>
    <w:rsid w:val="002811E4"/>
    <w:rsid w:val="002816C9"/>
    <w:rsid w:val="00281C81"/>
    <w:rsid w:val="00283190"/>
    <w:rsid w:val="002835BE"/>
    <w:rsid w:val="00283B22"/>
    <w:rsid w:val="002845B3"/>
    <w:rsid w:val="002849C2"/>
    <w:rsid w:val="00285048"/>
    <w:rsid w:val="00286425"/>
    <w:rsid w:val="00286855"/>
    <w:rsid w:val="0028687E"/>
    <w:rsid w:val="00286BC4"/>
    <w:rsid w:val="00286D0F"/>
    <w:rsid w:val="00287AA2"/>
    <w:rsid w:val="00287BB2"/>
    <w:rsid w:val="00290253"/>
    <w:rsid w:val="00290492"/>
    <w:rsid w:val="00292E12"/>
    <w:rsid w:val="002930A2"/>
    <w:rsid w:val="0029453C"/>
    <w:rsid w:val="002968C4"/>
    <w:rsid w:val="002A04A8"/>
    <w:rsid w:val="002A186B"/>
    <w:rsid w:val="002A1A88"/>
    <w:rsid w:val="002A1E6A"/>
    <w:rsid w:val="002A288D"/>
    <w:rsid w:val="002A2A31"/>
    <w:rsid w:val="002A3341"/>
    <w:rsid w:val="002A3989"/>
    <w:rsid w:val="002A5448"/>
    <w:rsid w:val="002A5A94"/>
    <w:rsid w:val="002A609D"/>
    <w:rsid w:val="002A7227"/>
    <w:rsid w:val="002A772D"/>
    <w:rsid w:val="002A7F39"/>
    <w:rsid w:val="002B09E7"/>
    <w:rsid w:val="002B1A30"/>
    <w:rsid w:val="002B1B0D"/>
    <w:rsid w:val="002B227F"/>
    <w:rsid w:val="002B260E"/>
    <w:rsid w:val="002B39B9"/>
    <w:rsid w:val="002B3E7B"/>
    <w:rsid w:val="002B4A9A"/>
    <w:rsid w:val="002B558B"/>
    <w:rsid w:val="002B581F"/>
    <w:rsid w:val="002B6375"/>
    <w:rsid w:val="002B642F"/>
    <w:rsid w:val="002B7A9B"/>
    <w:rsid w:val="002C00E8"/>
    <w:rsid w:val="002C07B3"/>
    <w:rsid w:val="002C1576"/>
    <w:rsid w:val="002C1C7C"/>
    <w:rsid w:val="002C1CA8"/>
    <w:rsid w:val="002C2ADF"/>
    <w:rsid w:val="002C4021"/>
    <w:rsid w:val="002C453A"/>
    <w:rsid w:val="002C5789"/>
    <w:rsid w:val="002C5AAD"/>
    <w:rsid w:val="002C5ED2"/>
    <w:rsid w:val="002C7106"/>
    <w:rsid w:val="002D063F"/>
    <w:rsid w:val="002D0A49"/>
    <w:rsid w:val="002D1724"/>
    <w:rsid w:val="002D1A99"/>
    <w:rsid w:val="002D2287"/>
    <w:rsid w:val="002D3D9C"/>
    <w:rsid w:val="002D3F5F"/>
    <w:rsid w:val="002D4D0E"/>
    <w:rsid w:val="002D59DF"/>
    <w:rsid w:val="002D74EE"/>
    <w:rsid w:val="002D78C5"/>
    <w:rsid w:val="002E07FB"/>
    <w:rsid w:val="002E10BF"/>
    <w:rsid w:val="002E1528"/>
    <w:rsid w:val="002E26BA"/>
    <w:rsid w:val="002E2DD5"/>
    <w:rsid w:val="002E319E"/>
    <w:rsid w:val="002E3F82"/>
    <w:rsid w:val="002E44B6"/>
    <w:rsid w:val="002E4572"/>
    <w:rsid w:val="002E737F"/>
    <w:rsid w:val="002E78FA"/>
    <w:rsid w:val="002F1844"/>
    <w:rsid w:val="002F22B0"/>
    <w:rsid w:val="002F315F"/>
    <w:rsid w:val="002F3A20"/>
    <w:rsid w:val="002F406D"/>
    <w:rsid w:val="002F5CB3"/>
    <w:rsid w:val="002F6339"/>
    <w:rsid w:val="002F7888"/>
    <w:rsid w:val="00300CB0"/>
    <w:rsid w:val="00301B95"/>
    <w:rsid w:val="003020C9"/>
    <w:rsid w:val="003022C4"/>
    <w:rsid w:val="0030235D"/>
    <w:rsid w:val="00303A7A"/>
    <w:rsid w:val="003044A6"/>
    <w:rsid w:val="003057FD"/>
    <w:rsid w:val="00305B82"/>
    <w:rsid w:val="003067A6"/>
    <w:rsid w:val="0030682C"/>
    <w:rsid w:val="003069BB"/>
    <w:rsid w:val="00307124"/>
    <w:rsid w:val="00307526"/>
    <w:rsid w:val="00307806"/>
    <w:rsid w:val="00310431"/>
    <w:rsid w:val="003106DB"/>
    <w:rsid w:val="00311900"/>
    <w:rsid w:val="003134DC"/>
    <w:rsid w:val="003145B8"/>
    <w:rsid w:val="00315D4C"/>
    <w:rsid w:val="00315E3E"/>
    <w:rsid w:val="00316880"/>
    <w:rsid w:val="00317095"/>
    <w:rsid w:val="003170F8"/>
    <w:rsid w:val="00317649"/>
    <w:rsid w:val="003177A2"/>
    <w:rsid w:val="00322621"/>
    <w:rsid w:val="00322874"/>
    <w:rsid w:val="003242AD"/>
    <w:rsid w:val="00324671"/>
    <w:rsid w:val="00324989"/>
    <w:rsid w:val="00324D7B"/>
    <w:rsid w:val="00325706"/>
    <w:rsid w:val="00326F52"/>
    <w:rsid w:val="0032705E"/>
    <w:rsid w:val="00330EF8"/>
    <w:rsid w:val="00331853"/>
    <w:rsid w:val="00332F5E"/>
    <w:rsid w:val="003357F1"/>
    <w:rsid w:val="00335A36"/>
    <w:rsid w:val="00335A49"/>
    <w:rsid w:val="00335FB9"/>
    <w:rsid w:val="00336E8D"/>
    <w:rsid w:val="003373A0"/>
    <w:rsid w:val="00337B5A"/>
    <w:rsid w:val="003402AA"/>
    <w:rsid w:val="00340FAE"/>
    <w:rsid w:val="003412B8"/>
    <w:rsid w:val="003413E3"/>
    <w:rsid w:val="0034150F"/>
    <w:rsid w:val="00341EFA"/>
    <w:rsid w:val="00342C2B"/>
    <w:rsid w:val="00344B32"/>
    <w:rsid w:val="00344CA5"/>
    <w:rsid w:val="00344F1F"/>
    <w:rsid w:val="00344FA3"/>
    <w:rsid w:val="00345BA7"/>
    <w:rsid w:val="00345F8C"/>
    <w:rsid w:val="003463F9"/>
    <w:rsid w:val="00346461"/>
    <w:rsid w:val="003466FC"/>
    <w:rsid w:val="00346704"/>
    <w:rsid w:val="003478F2"/>
    <w:rsid w:val="00347BC7"/>
    <w:rsid w:val="0035001C"/>
    <w:rsid w:val="003502D9"/>
    <w:rsid w:val="0035081F"/>
    <w:rsid w:val="00350971"/>
    <w:rsid w:val="003519FA"/>
    <w:rsid w:val="00351C55"/>
    <w:rsid w:val="0035211A"/>
    <w:rsid w:val="00352621"/>
    <w:rsid w:val="003527DC"/>
    <w:rsid w:val="00352DBA"/>
    <w:rsid w:val="0035343A"/>
    <w:rsid w:val="003557B6"/>
    <w:rsid w:val="0035603B"/>
    <w:rsid w:val="00356758"/>
    <w:rsid w:val="00356969"/>
    <w:rsid w:val="00356DD2"/>
    <w:rsid w:val="00356DDA"/>
    <w:rsid w:val="00357815"/>
    <w:rsid w:val="00357BD7"/>
    <w:rsid w:val="003621DE"/>
    <w:rsid w:val="003624B5"/>
    <w:rsid w:val="003638E8"/>
    <w:rsid w:val="00364433"/>
    <w:rsid w:val="0036598A"/>
    <w:rsid w:val="00365C17"/>
    <w:rsid w:val="003663E8"/>
    <w:rsid w:val="0036690B"/>
    <w:rsid w:val="00366D2C"/>
    <w:rsid w:val="0036774B"/>
    <w:rsid w:val="00370064"/>
    <w:rsid w:val="003709E3"/>
    <w:rsid w:val="00370F55"/>
    <w:rsid w:val="00371034"/>
    <w:rsid w:val="0037127A"/>
    <w:rsid w:val="003725A1"/>
    <w:rsid w:val="00372B37"/>
    <w:rsid w:val="00373BE0"/>
    <w:rsid w:val="0037413B"/>
    <w:rsid w:val="00374E1B"/>
    <w:rsid w:val="003752C7"/>
    <w:rsid w:val="00375CFA"/>
    <w:rsid w:val="00376DF0"/>
    <w:rsid w:val="003777BE"/>
    <w:rsid w:val="003818D4"/>
    <w:rsid w:val="003822A5"/>
    <w:rsid w:val="00382573"/>
    <w:rsid w:val="00382E36"/>
    <w:rsid w:val="00385B6B"/>
    <w:rsid w:val="00385B99"/>
    <w:rsid w:val="003870EA"/>
    <w:rsid w:val="003879D6"/>
    <w:rsid w:val="00387B03"/>
    <w:rsid w:val="00390390"/>
    <w:rsid w:val="0039108C"/>
    <w:rsid w:val="00391B33"/>
    <w:rsid w:val="00391D75"/>
    <w:rsid w:val="003950A3"/>
    <w:rsid w:val="003961AD"/>
    <w:rsid w:val="00396E98"/>
    <w:rsid w:val="003975B6"/>
    <w:rsid w:val="00397A03"/>
    <w:rsid w:val="003A09F1"/>
    <w:rsid w:val="003A0D89"/>
    <w:rsid w:val="003A2A0A"/>
    <w:rsid w:val="003A2AAA"/>
    <w:rsid w:val="003A4893"/>
    <w:rsid w:val="003A59C3"/>
    <w:rsid w:val="003A5A16"/>
    <w:rsid w:val="003A670D"/>
    <w:rsid w:val="003A7188"/>
    <w:rsid w:val="003B05F7"/>
    <w:rsid w:val="003B0BAF"/>
    <w:rsid w:val="003B1EA4"/>
    <w:rsid w:val="003B370B"/>
    <w:rsid w:val="003B3B81"/>
    <w:rsid w:val="003B52C4"/>
    <w:rsid w:val="003B5A50"/>
    <w:rsid w:val="003B68B6"/>
    <w:rsid w:val="003B6F5A"/>
    <w:rsid w:val="003B7373"/>
    <w:rsid w:val="003B73DA"/>
    <w:rsid w:val="003B7CEF"/>
    <w:rsid w:val="003C0DFD"/>
    <w:rsid w:val="003C1979"/>
    <w:rsid w:val="003C274E"/>
    <w:rsid w:val="003C2A03"/>
    <w:rsid w:val="003C2A41"/>
    <w:rsid w:val="003C2E3A"/>
    <w:rsid w:val="003C2FA6"/>
    <w:rsid w:val="003C3EDA"/>
    <w:rsid w:val="003C4313"/>
    <w:rsid w:val="003C441F"/>
    <w:rsid w:val="003C594E"/>
    <w:rsid w:val="003C5DFD"/>
    <w:rsid w:val="003C6A8C"/>
    <w:rsid w:val="003C7639"/>
    <w:rsid w:val="003C765B"/>
    <w:rsid w:val="003C771C"/>
    <w:rsid w:val="003C7C5E"/>
    <w:rsid w:val="003D0ECD"/>
    <w:rsid w:val="003D193D"/>
    <w:rsid w:val="003D26C3"/>
    <w:rsid w:val="003D29C7"/>
    <w:rsid w:val="003D2EC3"/>
    <w:rsid w:val="003D43D4"/>
    <w:rsid w:val="003D4C65"/>
    <w:rsid w:val="003D4E63"/>
    <w:rsid w:val="003D5334"/>
    <w:rsid w:val="003D53B9"/>
    <w:rsid w:val="003D5B0E"/>
    <w:rsid w:val="003D5C13"/>
    <w:rsid w:val="003D5CB0"/>
    <w:rsid w:val="003E004F"/>
    <w:rsid w:val="003E0266"/>
    <w:rsid w:val="003E0637"/>
    <w:rsid w:val="003E14DF"/>
    <w:rsid w:val="003E18CA"/>
    <w:rsid w:val="003E1E8F"/>
    <w:rsid w:val="003E2629"/>
    <w:rsid w:val="003E3B3A"/>
    <w:rsid w:val="003E3C9B"/>
    <w:rsid w:val="003E3EE3"/>
    <w:rsid w:val="003E4104"/>
    <w:rsid w:val="003E4C70"/>
    <w:rsid w:val="003E4D60"/>
    <w:rsid w:val="003E5098"/>
    <w:rsid w:val="003E5655"/>
    <w:rsid w:val="003E6342"/>
    <w:rsid w:val="003E713A"/>
    <w:rsid w:val="003E741D"/>
    <w:rsid w:val="003F0864"/>
    <w:rsid w:val="003F2085"/>
    <w:rsid w:val="003F382D"/>
    <w:rsid w:val="003F5BD7"/>
    <w:rsid w:val="003F5F35"/>
    <w:rsid w:val="003F6709"/>
    <w:rsid w:val="003F6B31"/>
    <w:rsid w:val="003F7764"/>
    <w:rsid w:val="003F7A48"/>
    <w:rsid w:val="00400A8B"/>
    <w:rsid w:val="00400FDB"/>
    <w:rsid w:val="004012D0"/>
    <w:rsid w:val="004021DA"/>
    <w:rsid w:val="0040277F"/>
    <w:rsid w:val="00403545"/>
    <w:rsid w:val="004035AA"/>
    <w:rsid w:val="0040379D"/>
    <w:rsid w:val="00403C66"/>
    <w:rsid w:val="00404BCE"/>
    <w:rsid w:val="00404ECA"/>
    <w:rsid w:val="00404F99"/>
    <w:rsid w:val="004051C1"/>
    <w:rsid w:val="0040531B"/>
    <w:rsid w:val="00406032"/>
    <w:rsid w:val="004060DC"/>
    <w:rsid w:val="004063E1"/>
    <w:rsid w:val="00406D7D"/>
    <w:rsid w:val="0040733D"/>
    <w:rsid w:val="00407470"/>
    <w:rsid w:val="0040755A"/>
    <w:rsid w:val="00407CC2"/>
    <w:rsid w:val="0041114F"/>
    <w:rsid w:val="00411615"/>
    <w:rsid w:val="00411B6A"/>
    <w:rsid w:val="00411DEF"/>
    <w:rsid w:val="00411F0F"/>
    <w:rsid w:val="004135D6"/>
    <w:rsid w:val="004137CD"/>
    <w:rsid w:val="00413E0B"/>
    <w:rsid w:val="00414868"/>
    <w:rsid w:val="00415EEB"/>
    <w:rsid w:val="00416466"/>
    <w:rsid w:val="004166B8"/>
    <w:rsid w:val="0041698E"/>
    <w:rsid w:val="004177CA"/>
    <w:rsid w:val="00417E28"/>
    <w:rsid w:val="00420699"/>
    <w:rsid w:val="00421C1C"/>
    <w:rsid w:val="004220CE"/>
    <w:rsid w:val="0042265B"/>
    <w:rsid w:val="004232BC"/>
    <w:rsid w:val="00423BF4"/>
    <w:rsid w:val="00424512"/>
    <w:rsid w:val="0042527D"/>
    <w:rsid w:val="00425E20"/>
    <w:rsid w:val="00426218"/>
    <w:rsid w:val="004266FC"/>
    <w:rsid w:val="004274B5"/>
    <w:rsid w:val="00427756"/>
    <w:rsid w:val="00427D4B"/>
    <w:rsid w:val="00430A88"/>
    <w:rsid w:val="004316DE"/>
    <w:rsid w:val="00432954"/>
    <w:rsid w:val="00432BBD"/>
    <w:rsid w:val="00432E45"/>
    <w:rsid w:val="0043368C"/>
    <w:rsid w:val="00433F59"/>
    <w:rsid w:val="004340DD"/>
    <w:rsid w:val="0043418C"/>
    <w:rsid w:val="00435480"/>
    <w:rsid w:val="00435C09"/>
    <w:rsid w:val="00435CAA"/>
    <w:rsid w:val="0044038B"/>
    <w:rsid w:val="00440894"/>
    <w:rsid w:val="004419C9"/>
    <w:rsid w:val="004427B6"/>
    <w:rsid w:val="004433F2"/>
    <w:rsid w:val="00443B8D"/>
    <w:rsid w:val="00444722"/>
    <w:rsid w:val="004449A5"/>
    <w:rsid w:val="00445531"/>
    <w:rsid w:val="00446EBF"/>
    <w:rsid w:val="00450330"/>
    <w:rsid w:val="004506EB"/>
    <w:rsid w:val="00452596"/>
    <w:rsid w:val="00453531"/>
    <w:rsid w:val="00453B48"/>
    <w:rsid w:val="00453DAC"/>
    <w:rsid w:val="00454741"/>
    <w:rsid w:val="00454CE8"/>
    <w:rsid w:val="00455497"/>
    <w:rsid w:val="00456A4A"/>
    <w:rsid w:val="00460894"/>
    <w:rsid w:val="00460BFE"/>
    <w:rsid w:val="0046113F"/>
    <w:rsid w:val="00461C02"/>
    <w:rsid w:val="004631B3"/>
    <w:rsid w:val="004636E9"/>
    <w:rsid w:val="00463958"/>
    <w:rsid w:val="004640C6"/>
    <w:rsid w:val="00465184"/>
    <w:rsid w:val="0046559E"/>
    <w:rsid w:val="0047014A"/>
    <w:rsid w:val="00470BAB"/>
    <w:rsid w:val="00471B1C"/>
    <w:rsid w:val="004722AD"/>
    <w:rsid w:val="0047294C"/>
    <w:rsid w:val="00472E77"/>
    <w:rsid w:val="004734D7"/>
    <w:rsid w:val="00473C07"/>
    <w:rsid w:val="0047406A"/>
    <w:rsid w:val="004755F6"/>
    <w:rsid w:val="004762B6"/>
    <w:rsid w:val="00476797"/>
    <w:rsid w:val="00476930"/>
    <w:rsid w:val="00476DD0"/>
    <w:rsid w:val="00476ED5"/>
    <w:rsid w:val="004800AF"/>
    <w:rsid w:val="00480C24"/>
    <w:rsid w:val="00482C8D"/>
    <w:rsid w:val="00483217"/>
    <w:rsid w:val="0048349C"/>
    <w:rsid w:val="00483CD1"/>
    <w:rsid w:val="00483CEB"/>
    <w:rsid w:val="004844AD"/>
    <w:rsid w:val="004846F5"/>
    <w:rsid w:val="004847DC"/>
    <w:rsid w:val="00484B09"/>
    <w:rsid w:val="0048513D"/>
    <w:rsid w:val="00485AAA"/>
    <w:rsid w:val="00485AB7"/>
    <w:rsid w:val="0048631B"/>
    <w:rsid w:val="0048668A"/>
    <w:rsid w:val="00486EC3"/>
    <w:rsid w:val="00487608"/>
    <w:rsid w:val="00487FE4"/>
    <w:rsid w:val="00490551"/>
    <w:rsid w:val="00490FBD"/>
    <w:rsid w:val="0049131A"/>
    <w:rsid w:val="00493D3C"/>
    <w:rsid w:val="00494106"/>
    <w:rsid w:val="0049515A"/>
    <w:rsid w:val="0049517B"/>
    <w:rsid w:val="0049737B"/>
    <w:rsid w:val="00497B45"/>
    <w:rsid w:val="004A0D7E"/>
    <w:rsid w:val="004A0E2E"/>
    <w:rsid w:val="004A0F78"/>
    <w:rsid w:val="004A1F12"/>
    <w:rsid w:val="004A238A"/>
    <w:rsid w:val="004A3288"/>
    <w:rsid w:val="004A3654"/>
    <w:rsid w:val="004A3E91"/>
    <w:rsid w:val="004A5228"/>
    <w:rsid w:val="004A6570"/>
    <w:rsid w:val="004A7043"/>
    <w:rsid w:val="004A7E73"/>
    <w:rsid w:val="004B010B"/>
    <w:rsid w:val="004B04C3"/>
    <w:rsid w:val="004B0792"/>
    <w:rsid w:val="004B0A1D"/>
    <w:rsid w:val="004B1779"/>
    <w:rsid w:val="004B1FC5"/>
    <w:rsid w:val="004B2A97"/>
    <w:rsid w:val="004B2AD4"/>
    <w:rsid w:val="004B2E46"/>
    <w:rsid w:val="004B3A1E"/>
    <w:rsid w:val="004B4A81"/>
    <w:rsid w:val="004B4B35"/>
    <w:rsid w:val="004B548D"/>
    <w:rsid w:val="004B7550"/>
    <w:rsid w:val="004C0277"/>
    <w:rsid w:val="004C0B28"/>
    <w:rsid w:val="004C2823"/>
    <w:rsid w:val="004C2AE5"/>
    <w:rsid w:val="004C2D22"/>
    <w:rsid w:val="004C430A"/>
    <w:rsid w:val="004C481F"/>
    <w:rsid w:val="004C4F44"/>
    <w:rsid w:val="004C52B8"/>
    <w:rsid w:val="004C5478"/>
    <w:rsid w:val="004C5AE8"/>
    <w:rsid w:val="004C5B62"/>
    <w:rsid w:val="004C6471"/>
    <w:rsid w:val="004C705C"/>
    <w:rsid w:val="004C741B"/>
    <w:rsid w:val="004D04EF"/>
    <w:rsid w:val="004D2481"/>
    <w:rsid w:val="004D2C8B"/>
    <w:rsid w:val="004D2DA4"/>
    <w:rsid w:val="004D2DDC"/>
    <w:rsid w:val="004D45CA"/>
    <w:rsid w:val="004D52CE"/>
    <w:rsid w:val="004D5492"/>
    <w:rsid w:val="004D656A"/>
    <w:rsid w:val="004D6B0E"/>
    <w:rsid w:val="004D70B5"/>
    <w:rsid w:val="004D7682"/>
    <w:rsid w:val="004D7A21"/>
    <w:rsid w:val="004E0B52"/>
    <w:rsid w:val="004E0E6D"/>
    <w:rsid w:val="004E13AA"/>
    <w:rsid w:val="004E1A49"/>
    <w:rsid w:val="004E2182"/>
    <w:rsid w:val="004E2812"/>
    <w:rsid w:val="004E2D68"/>
    <w:rsid w:val="004E362E"/>
    <w:rsid w:val="004E3D94"/>
    <w:rsid w:val="004E3EA7"/>
    <w:rsid w:val="004E422C"/>
    <w:rsid w:val="004E4E3C"/>
    <w:rsid w:val="004E4FA4"/>
    <w:rsid w:val="004E5C71"/>
    <w:rsid w:val="004E5E20"/>
    <w:rsid w:val="004E66A9"/>
    <w:rsid w:val="004E675E"/>
    <w:rsid w:val="004E6BB0"/>
    <w:rsid w:val="004F0446"/>
    <w:rsid w:val="004F0F10"/>
    <w:rsid w:val="004F1F36"/>
    <w:rsid w:val="004F23BF"/>
    <w:rsid w:val="004F242E"/>
    <w:rsid w:val="004F2570"/>
    <w:rsid w:val="004F26B7"/>
    <w:rsid w:val="004F4112"/>
    <w:rsid w:val="004F42C5"/>
    <w:rsid w:val="004F5D36"/>
    <w:rsid w:val="004F6406"/>
    <w:rsid w:val="004F705C"/>
    <w:rsid w:val="005002B1"/>
    <w:rsid w:val="00500C71"/>
    <w:rsid w:val="0050167A"/>
    <w:rsid w:val="00501B55"/>
    <w:rsid w:val="00502175"/>
    <w:rsid w:val="005027BB"/>
    <w:rsid w:val="00503EC1"/>
    <w:rsid w:val="00504394"/>
    <w:rsid w:val="0050454D"/>
    <w:rsid w:val="0050480E"/>
    <w:rsid w:val="00505137"/>
    <w:rsid w:val="005061C7"/>
    <w:rsid w:val="005068B3"/>
    <w:rsid w:val="00507527"/>
    <w:rsid w:val="00507978"/>
    <w:rsid w:val="0051039A"/>
    <w:rsid w:val="005105ED"/>
    <w:rsid w:val="00510897"/>
    <w:rsid w:val="005108E4"/>
    <w:rsid w:val="0051178C"/>
    <w:rsid w:val="00512556"/>
    <w:rsid w:val="00512DAF"/>
    <w:rsid w:val="00513067"/>
    <w:rsid w:val="005132C9"/>
    <w:rsid w:val="00513CDB"/>
    <w:rsid w:val="005154FB"/>
    <w:rsid w:val="0051587C"/>
    <w:rsid w:val="005162DD"/>
    <w:rsid w:val="005166F6"/>
    <w:rsid w:val="00517DAB"/>
    <w:rsid w:val="00520515"/>
    <w:rsid w:val="0052104A"/>
    <w:rsid w:val="005227EF"/>
    <w:rsid w:val="00522A3E"/>
    <w:rsid w:val="005238D4"/>
    <w:rsid w:val="005239B7"/>
    <w:rsid w:val="00525546"/>
    <w:rsid w:val="00525D47"/>
    <w:rsid w:val="00526D99"/>
    <w:rsid w:val="00526E4F"/>
    <w:rsid w:val="00527375"/>
    <w:rsid w:val="00527A7D"/>
    <w:rsid w:val="00527F75"/>
    <w:rsid w:val="00530249"/>
    <w:rsid w:val="00531517"/>
    <w:rsid w:val="005324A3"/>
    <w:rsid w:val="005330BB"/>
    <w:rsid w:val="005330FE"/>
    <w:rsid w:val="005348FC"/>
    <w:rsid w:val="005354BB"/>
    <w:rsid w:val="00536A83"/>
    <w:rsid w:val="00540833"/>
    <w:rsid w:val="0054097C"/>
    <w:rsid w:val="00541143"/>
    <w:rsid w:val="00543C09"/>
    <w:rsid w:val="00544056"/>
    <w:rsid w:val="005445CF"/>
    <w:rsid w:val="00545127"/>
    <w:rsid w:val="00545196"/>
    <w:rsid w:val="0054567D"/>
    <w:rsid w:val="00546C0C"/>
    <w:rsid w:val="00546F98"/>
    <w:rsid w:val="00547094"/>
    <w:rsid w:val="0054734C"/>
    <w:rsid w:val="00547A88"/>
    <w:rsid w:val="00550238"/>
    <w:rsid w:val="0055037D"/>
    <w:rsid w:val="00550B62"/>
    <w:rsid w:val="00551A1B"/>
    <w:rsid w:val="00552B57"/>
    <w:rsid w:val="00553895"/>
    <w:rsid w:val="005553F1"/>
    <w:rsid w:val="00555C98"/>
    <w:rsid w:val="00556766"/>
    <w:rsid w:val="005572E4"/>
    <w:rsid w:val="00557EF9"/>
    <w:rsid w:val="00557F86"/>
    <w:rsid w:val="005602F0"/>
    <w:rsid w:val="00560361"/>
    <w:rsid w:val="005606EF"/>
    <w:rsid w:val="00562655"/>
    <w:rsid w:val="005630CA"/>
    <w:rsid w:val="005630F3"/>
    <w:rsid w:val="005641F8"/>
    <w:rsid w:val="0056438A"/>
    <w:rsid w:val="0056676A"/>
    <w:rsid w:val="00567E79"/>
    <w:rsid w:val="00570002"/>
    <w:rsid w:val="00570402"/>
    <w:rsid w:val="00570F57"/>
    <w:rsid w:val="00572216"/>
    <w:rsid w:val="0057250B"/>
    <w:rsid w:val="00572671"/>
    <w:rsid w:val="005735B8"/>
    <w:rsid w:val="00573780"/>
    <w:rsid w:val="00573B80"/>
    <w:rsid w:val="0057410F"/>
    <w:rsid w:val="00574FDC"/>
    <w:rsid w:val="0057517E"/>
    <w:rsid w:val="00576013"/>
    <w:rsid w:val="0057702D"/>
    <w:rsid w:val="005771A0"/>
    <w:rsid w:val="00577FB7"/>
    <w:rsid w:val="00580B46"/>
    <w:rsid w:val="005818A0"/>
    <w:rsid w:val="005822A6"/>
    <w:rsid w:val="005828FE"/>
    <w:rsid w:val="00584129"/>
    <w:rsid w:val="00584989"/>
    <w:rsid w:val="00584C6D"/>
    <w:rsid w:val="00584D46"/>
    <w:rsid w:val="00584F2A"/>
    <w:rsid w:val="00585003"/>
    <w:rsid w:val="005855EB"/>
    <w:rsid w:val="005857E0"/>
    <w:rsid w:val="00585E5F"/>
    <w:rsid w:val="00587921"/>
    <w:rsid w:val="00590165"/>
    <w:rsid w:val="005901FF"/>
    <w:rsid w:val="00590D2E"/>
    <w:rsid w:val="0059156A"/>
    <w:rsid w:val="00591819"/>
    <w:rsid w:val="00592C77"/>
    <w:rsid w:val="00592D34"/>
    <w:rsid w:val="00592D5A"/>
    <w:rsid w:val="00593429"/>
    <w:rsid w:val="00593846"/>
    <w:rsid w:val="0059481F"/>
    <w:rsid w:val="005954AC"/>
    <w:rsid w:val="005958FE"/>
    <w:rsid w:val="005960B1"/>
    <w:rsid w:val="0059663D"/>
    <w:rsid w:val="00596654"/>
    <w:rsid w:val="00596935"/>
    <w:rsid w:val="005A016E"/>
    <w:rsid w:val="005A0CE2"/>
    <w:rsid w:val="005A1647"/>
    <w:rsid w:val="005A18F5"/>
    <w:rsid w:val="005A1A55"/>
    <w:rsid w:val="005A2C15"/>
    <w:rsid w:val="005A2FAD"/>
    <w:rsid w:val="005A47E7"/>
    <w:rsid w:val="005A49F5"/>
    <w:rsid w:val="005A5D3C"/>
    <w:rsid w:val="005A61AF"/>
    <w:rsid w:val="005A654E"/>
    <w:rsid w:val="005A67AA"/>
    <w:rsid w:val="005A7252"/>
    <w:rsid w:val="005A744F"/>
    <w:rsid w:val="005A7904"/>
    <w:rsid w:val="005B0DB1"/>
    <w:rsid w:val="005B123F"/>
    <w:rsid w:val="005B1DA3"/>
    <w:rsid w:val="005B2B1F"/>
    <w:rsid w:val="005B2C5F"/>
    <w:rsid w:val="005B3067"/>
    <w:rsid w:val="005B3C4E"/>
    <w:rsid w:val="005B47F0"/>
    <w:rsid w:val="005B6994"/>
    <w:rsid w:val="005B6A49"/>
    <w:rsid w:val="005B6CAB"/>
    <w:rsid w:val="005B6D8D"/>
    <w:rsid w:val="005C0030"/>
    <w:rsid w:val="005C2981"/>
    <w:rsid w:val="005C3081"/>
    <w:rsid w:val="005C3699"/>
    <w:rsid w:val="005C4398"/>
    <w:rsid w:val="005C5289"/>
    <w:rsid w:val="005C57E0"/>
    <w:rsid w:val="005C68FF"/>
    <w:rsid w:val="005C6CDD"/>
    <w:rsid w:val="005D08BB"/>
    <w:rsid w:val="005D12FA"/>
    <w:rsid w:val="005D28D4"/>
    <w:rsid w:val="005D2FC4"/>
    <w:rsid w:val="005D3E95"/>
    <w:rsid w:val="005D4446"/>
    <w:rsid w:val="005D47CB"/>
    <w:rsid w:val="005D6200"/>
    <w:rsid w:val="005D671F"/>
    <w:rsid w:val="005D6E75"/>
    <w:rsid w:val="005E0AE7"/>
    <w:rsid w:val="005E0D1F"/>
    <w:rsid w:val="005E12B4"/>
    <w:rsid w:val="005E1963"/>
    <w:rsid w:val="005E1E67"/>
    <w:rsid w:val="005E3E1F"/>
    <w:rsid w:val="005E5CF2"/>
    <w:rsid w:val="005E66BA"/>
    <w:rsid w:val="005E6ADE"/>
    <w:rsid w:val="005E70E9"/>
    <w:rsid w:val="005E7383"/>
    <w:rsid w:val="005E78B4"/>
    <w:rsid w:val="005E7C29"/>
    <w:rsid w:val="005F027C"/>
    <w:rsid w:val="005F06A9"/>
    <w:rsid w:val="005F0FD8"/>
    <w:rsid w:val="005F11FF"/>
    <w:rsid w:val="005F1A91"/>
    <w:rsid w:val="005F2567"/>
    <w:rsid w:val="005F2BCA"/>
    <w:rsid w:val="005F3191"/>
    <w:rsid w:val="005F450D"/>
    <w:rsid w:val="005F4B99"/>
    <w:rsid w:val="005F5635"/>
    <w:rsid w:val="005F593D"/>
    <w:rsid w:val="005F5F2F"/>
    <w:rsid w:val="005F6335"/>
    <w:rsid w:val="005F70C8"/>
    <w:rsid w:val="005F7664"/>
    <w:rsid w:val="005F7782"/>
    <w:rsid w:val="005F77E3"/>
    <w:rsid w:val="005F7B80"/>
    <w:rsid w:val="0060069D"/>
    <w:rsid w:val="00600E0A"/>
    <w:rsid w:val="00600E74"/>
    <w:rsid w:val="00600FDF"/>
    <w:rsid w:val="006011B0"/>
    <w:rsid w:val="00601824"/>
    <w:rsid w:val="0060353B"/>
    <w:rsid w:val="00603B4E"/>
    <w:rsid w:val="0060403F"/>
    <w:rsid w:val="0060427A"/>
    <w:rsid w:val="0060435C"/>
    <w:rsid w:val="006043D4"/>
    <w:rsid w:val="006055A5"/>
    <w:rsid w:val="006056C8"/>
    <w:rsid w:val="00606744"/>
    <w:rsid w:val="00606E06"/>
    <w:rsid w:val="006073D5"/>
    <w:rsid w:val="00607D22"/>
    <w:rsid w:val="00607ED3"/>
    <w:rsid w:val="00610644"/>
    <w:rsid w:val="006113D1"/>
    <w:rsid w:val="006122DB"/>
    <w:rsid w:val="0061269E"/>
    <w:rsid w:val="0061270D"/>
    <w:rsid w:val="00613C98"/>
    <w:rsid w:val="00613E2C"/>
    <w:rsid w:val="0061417C"/>
    <w:rsid w:val="00616A40"/>
    <w:rsid w:val="00617B59"/>
    <w:rsid w:val="006202A3"/>
    <w:rsid w:val="0062174B"/>
    <w:rsid w:val="00621A22"/>
    <w:rsid w:val="00621FCA"/>
    <w:rsid w:val="006220AE"/>
    <w:rsid w:val="006236BC"/>
    <w:rsid w:val="006237E2"/>
    <w:rsid w:val="00623BE6"/>
    <w:rsid w:val="00624119"/>
    <w:rsid w:val="006241E9"/>
    <w:rsid w:val="006242A0"/>
    <w:rsid w:val="00624B7B"/>
    <w:rsid w:val="006254D4"/>
    <w:rsid w:val="00625F57"/>
    <w:rsid w:val="00626D9F"/>
    <w:rsid w:val="0063016B"/>
    <w:rsid w:val="006305AE"/>
    <w:rsid w:val="00630BCD"/>
    <w:rsid w:val="00630EF3"/>
    <w:rsid w:val="00631674"/>
    <w:rsid w:val="00631C66"/>
    <w:rsid w:val="00631EF7"/>
    <w:rsid w:val="00633188"/>
    <w:rsid w:val="00633B2B"/>
    <w:rsid w:val="00633F16"/>
    <w:rsid w:val="00634AC4"/>
    <w:rsid w:val="00634FB8"/>
    <w:rsid w:val="00635E79"/>
    <w:rsid w:val="00636322"/>
    <w:rsid w:val="00636D15"/>
    <w:rsid w:val="0063714F"/>
    <w:rsid w:val="00637341"/>
    <w:rsid w:val="00637C7C"/>
    <w:rsid w:val="00640552"/>
    <w:rsid w:val="00641196"/>
    <w:rsid w:val="0064183D"/>
    <w:rsid w:val="00641DB0"/>
    <w:rsid w:val="006426DE"/>
    <w:rsid w:val="00643CEC"/>
    <w:rsid w:val="00644DDF"/>
    <w:rsid w:val="00645BEE"/>
    <w:rsid w:val="006462E7"/>
    <w:rsid w:val="006474EA"/>
    <w:rsid w:val="006478AF"/>
    <w:rsid w:val="006509ED"/>
    <w:rsid w:val="0065107C"/>
    <w:rsid w:val="0065108C"/>
    <w:rsid w:val="006517D7"/>
    <w:rsid w:val="00651EA7"/>
    <w:rsid w:val="006523F1"/>
    <w:rsid w:val="0065260A"/>
    <w:rsid w:val="0065294A"/>
    <w:rsid w:val="00652A37"/>
    <w:rsid w:val="00652D53"/>
    <w:rsid w:val="00652EF8"/>
    <w:rsid w:val="006540D3"/>
    <w:rsid w:val="00654DFC"/>
    <w:rsid w:val="006553F1"/>
    <w:rsid w:val="006554DF"/>
    <w:rsid w:val="006563BC"/>
    <w:rsid w:val="006563BE"/>
    <w:rsid w:val="00656433"/>
    <w:rsid w:val="00657544"/>
    <w:rsid w:val="00657FF0"/>
    <w:rsid w:val="00660527"/>
    <w:rsid w:val="0066088A"/>
    <w:rsid w:val="00660BA8"/>
    <w:rsid w:val="00660C8D"/>
    <w:rsid w:val="0066211A"/>
    <w:rsid w:val="006636B1"/>
    <w:rsid w:val="006641CE"/>
    <w:rsid w:val="006643D7"/>
    <w:rsid w:val="00664525"/>
    <w:rsid w:val="00664BD9"/>
    <w:rsid w:val="00665408"/>
    <w:rsid w:val="0066556B"/>
    <w:rsid w:val="00665753"/>
    <w:rsid w:val="00665A7A"/>
    <w:rsid w:val="00665E3F"/>
    <w:rsid w:val="006660E1"/>
    <w:rsid w:val="00666532"/>
    <w:rsid w:val="00666714"/>
    <w:rsid w:val="006668B6"/>
    <w:rsid w:val="0066786D"/>
    <w:rsid w:val="00667C26"/>
    <w:rsid w:val="00670337"/>
    <w:rsid w:val="00671641"/>
    <w:rsid w:val="0067187C"/>
    <w:rsid w:val="00671CAC"/>
    <w:rsid w:val="00672B8C"/>
    <w:rsid w:val="00674348"/>
    <w:rsid w:val="00675156"/>
    <w:rsid w:val="00675606"/>
    <w:rsid w:val="00676442"/>
    <w:rsid w:val="006770F8"/>
    <w:rsid w:val="0067767E"/>
    <w:rsid w:val="00677BE6"/>
    <w:rsid w:val="006813C3"/>
    <w:rsid w:val="00683113"/>
    <w:rsid w:val="006832EA"/>
    <w:rsid w:val="0068385F"/>
    <w:rsid w:val="00683AB2"/>
    <w:rsid w:val="00683E00"/>
    <w:rsid w:val="00683F24"/>
    <w:rsid w:val="00684159"/>
    <w:rsid w:val="0068423F"/>
    <w:rsid w:val="006851BB"/>
    <w:rsid w:val="00685CD6"/>
    <w:rsid w:val="00686006"/>
    <w:rsid w:val="006865AB"/>
    <w:rsid w:val="0068666D"/>
    <w:rsid w:val="00687B80"/>
    <w:rsid w:val="00690970"/>
    <w:rsid w:val="00690A7E"/>
    <w:rsid w:val="006917AD"/>
    <w:rsid w:val="006927E8"/>
    <w:rsid w:val="00692EAA"/>
    <w:rsid w:val="00694314"/>
    <w:rsid w:val="00694374"/>
    <w:rsid w:val="00694379"/>
    <w:rsid w:val="00694697"/>
    <w:rsid w:val="00694BFE"/>
    <w:rsid w:val="00694EA8"/>
    <w:rsid w:val="00695700"/>
    <w:rsid w:val="00695C1E"/>
    <w:rsid w:val="00695DB9"/>
    <w:rsid w:val="0069633B"/>
    <w:rsid w:val="00696A30"/>
    <w:rsid w:val="00696DEF"/>
    <w:rsid w:val="00696F21"/>
    <w:rsid w:val="00697576"/>
    <w:rsid w:val="0069761B"/>
    <w:rsid w:val="006A2394"/>
    <w:rsid w:val="006A255B"/>
    <w:rsid w:val="006A25A6"/>
    <w:rsid w:val="006A2AA2"/>
    <w:rsid w:val="006A2D31"/>
    <w:rsid w:val="006A2DDF"/>
    <w:rsid w:val="006A3649"/>
    <w:rsid w:val="006A4F06"/>
    <w:rsid w:val="006A59AF"/>
    <w:rsid w:val="006A5A93"/>
    <w:rsid w:val="006A7774"/>
    <w:rsid w:val="006A7B73"/>
    <w:rsid w:val="006B1F85"/>
    <w:rsid w:val="006B23D6"/>
    <w:rsid w:val="006B255E"/>
    <w:rsid w:val="006B2DDC"/>
    <w:rsid w:val="006B3394"/>
    <w:rsid w:val="006B4655"/>
    <w:rsid w:val="006B46B5"/>
    <w:rsid w:val="006B47B9"/>
    <w:rsid w:val="006B4945"/>
    <w:rsid w:val="006B4B1D"/>
    <w:rsid w:val="006B4C34"/>
    <w:rsid w:val="006B526B"/>
    <w:rsid w:val="006B6795"/>
    <w:rsid w:val="006B6EB1"/>
    <w:rsid w:val="006B7146"/>
    <w:rsid w:val="006C0B73"/>
    <w:rsid w:val="006C0EAE"/>
    <w:rsid w:val="006C15DA"/>
    <w:rsid w:val="006C1EC9"/>
    <w:rsid w:val="006C1F63"/>
    <w:rsid w:val="006C20AC"/>
    <w:rsid w:val="006C28BF"/>
    <w:rsid w:val="006C370F"/>
    <w:rsid w:val="006C396D"/>
    <w:rsid w:val="006C3A9D"/>
    <w:rsid w:val="006C4139"/>
    <w:rsid w:val="006C49B3"/>
    <w:rsid w:val="006C51DC"/>
    <w:rsid w:val="006C569C"/>
    <w:rsid w:val="006C58C1"/>
    <w:rsid w:val="006C5E92"/>
    <w:rsid w:val="006C6523"/>
    <w:rsid w:val="006D00B5"/>
    <w:rsid w:val="006D038F"/>
    <w:rsid w:val="006D0478"/>
    <w:rsid w:val="006D0779"/>
    <w:rsid w:val="006D0815"/>
    <w:rsid w:val="006D0BA7"/>
    <w:rsid w:val="006D14A6"/>
    <w:rsid w:val="006D1BDD"/>
    <w:rsid w:val="006D1C2C"/>
    <w:rsid w:val="006D1D28"/>
    <w:rsid w:val="006D1EA3"/>
    <w:rsid w:val="006D1ED5"/>
    <w:rsid w:val="006D1ED6"/>
    <w:rsid w:val="006D304F"/>
    <w:rsid w:val="006D3D36"/>
    <w:rsid w:val="006D3DB9"/>
    <w:rsid w:val="006D5FA5"/>
    <w:rsid w:val="006D663E"/>
    <w:rsid w:val="006D6B33"/>
    <w:rsid w:val="006D7083"/>
    <w:rsid w:val="006D7E05"/>
    <w:rsid w:val="006D7E13"/>
    <w:rsid w:val="006E1032"/>
    <w:rsid w:val="006E1A4A"/>
    <w:rsid w:val="006E225D"/>
    <w:rsid w:val="006E45F0"/>
    <w:rsid w:val="006E4652"/>
    <w:rsid w:val="006E53D1"/>
    <w:rsid w:val="006E68AC"/>
    <w:rsid w:val="006E6AD2"/>
    <w:rsid w:val="006E6CE4"/>
    <w:rsid w:val="006E747C"/>
    <w:rsid w:val="006F03DB"/>
    <w:rsid w:val="006F041B"/>
    <w:rsid w:val="006F088E"/>
    <w:rsid w:val="006F124F"/>
    <w:rsid w:val="006F1D31"/>
    <w:rsid w:val="006F2D5D"/>
    <w:rsid w:val="006F43D2"/>
    <w:rsid w:val="006F44B5"/>
    <w:rsid w:val="006F46BF"/>
    <w:rsid w:val="006F6EB5"/>
    <w:rsid w:val="00700351"/>
    <w:rsid w:val="00700665"/>
    <w:rsid w:val="0070074B"/>
    <w:rsid w:val="0070074D"/>
    <w:rsid w:val="0070137E"/>
    <w:rsid w:val="007013FE"/>
    <w:rsid w:val="0070144B"/>
    <w:rsid w:val="007019E3"/>
    <w:rsid w:val="00701B8F"/>
    <w:rsid w:val="00702BD0"/>
    <w:rsid w:val="00702D3C"/>
    <w:rsid w:val="00702E9A"/>
    <w:rsid w:val="007034E9"/>
    <w:rsid w:val="00703691"/>
    <w:rsid w:val="00703BCE"/>
    <w:rsid w:val="007053CF"/>
    <w:rsid w:val="00706072"/>
    <w:rsid w:val="00706832"/>
    <w:rsid w:val="0070740C"/>
    <w:rsid w:val="00707B63"/>
    <w:rsid w:val="00707B77"/>
    <w:rsid w:val="00710466"/>
    <w:rsid w:val="00710D2A"/>
    <w:rsid w:val="00710DF4"/>
    <w:rsid w:val="00711AB0"/>
    <w:rsid w:val="0071363C"/>
    <w:rsid w:val="00713C76"/>
    <w:rsid w:val="0071476B"/>
    <w:rsid w:val="007149BD"/>
    <w:rsid w:val="00715CC2"/>
    <w:rsid w:val="00715D96"/>
    <w:rsid w:val="00716528"/>
    <w:rsid w:val="00716CAE"/>
    <w:rsid w:val="007172A9"/>
    <w:rsid w:val="0071744C"/>
    <w:rsid w:val="00717644"/>
    <w:rsid w:val="0071777F"/>
    <w:rsid w:val="00720DB3"/>
    <w:rsid w:val="0072105E"/>
    <w:rsid w:val="007219DF"/>
    <w:rsid w:val="00721D6D"/>
    <w:rsid w:val="007233FD"/>
    <w:rsid w:val="007239EE"/>
    <w:rsid w:val="00723C4D"/>
    <w:rsid w:val="00724A64"/>
    <w:rsid w:val="00724F66"/>
    <w:rsid w:val="00725290"/>
    <w:rsid w:val="0072550E"/>
    <w:rsid w:val="00725DC4"/>
    <w:rsid w:val="00725DD2"/>
    <w:rsid w:val="00726068"/>
    <w:rsid w:val="00726318"/>
    <w:rsid w:val="00726D5A"/>
    <w:rsid w:val="007275B5"/>
    <w:rsid w:val="00730B81"/>
    <w:rsid w:val="00730EA9"/>
    <w:rsid w:val="007314AA"/>
    <w:rsid w:val="00731B67"/>
    <w:rsid w:val="00731D72"/>
    <w:rsid w:val="007328D3"/>
    <w:rsid w:val="00732A14"/>
    <w:rsid w:val="00732B3D"/>
    <w:rsid w:val="00732D62"/>
    <w:rsid w:val="00733712"/>
    <w:rsid w:val="00733C76"/>
    <w:rsid w:val="007341F4"/>
    <w:rsid w:val="00734253"/>
    <w:rsid w:val="00735A39"/>
    <w:rsid w:val="00735B30"/>
    <w:rsid w:val="007362F2"/>
    <w:rsid w:val="00736C4D"/>
    <w:rsid w:val="0073791F"/>
    <w:rsid w:val="00737D28"/>
    <w:rsid w:val="00737EB0"/>
    <w:rsid w:val="00740613"/>
    <w:rsid w:val="0074126A"/>
    <w:rsid w:val="00741316"/>
    <w:rsid w:val="00742D16"/>
    <w:rsid w:val="00743020"/>
    <w:rsid w:val="00744375"/>
    <w:rsid w:val="00745D70"/>
    <w:rsid w:val="00746FD6"/>
    <w:rsid w:val="007474E9"/>
    <w:rsid w:val="00747EC5"/>
    <w:rsid w:val="007502A3"/>
    <w:rsid w:val="00751273"/>
    <w:rsid w:val="00751B88"/>
    <w:rsid w:val="00751D75"/>
    <w:rsid w:val="00753401"/>
    <w:rsid w:val="00753738"/>
    <w:rsid w:val="00753E2F"/>
    <w:rsid w:val="00754C56"/>
    <w:rsid w:val="00754E8F"/>
    <w:rsid w:val="00755676"/>
    <w:rsid w:val="00756139"/>
    <w:rsid w:val="00756D42"/>
    <w:rsid w:val="00757387"/>
    <w:rsid w:val="007574EF"/>
    <w:rsid w:val="007578C1"/>
    <w:rsid w:val="00757C2C"/>
    <w:rsid w:val="0076047B"/>
    <w:rsid w:val="00760902"/>
    <w:rsid w:val="00760B45"/>
    <w:rsid w:val="00761988"/>
    <w:rsid w:val="00761BE7"/>
    <w:rsid w:val="00761DB4"/>
    <w:rsid w:val="00762C1A"/>
    <w:rsid w:val="00762CB2"/>
    <w:rsid w:val="00762DDE"/>
    <w:rsid w:val="007630D0"/>
    <w:rsid w:val="007635EA"/>
    <w:rsid w:val="00763C7D"/>
    <w:rsid w:val="00763CC8"/>
    <w:rsid w:val="00765398"/>
    <w:rsid w:val="007655E8"/>
    <w:rsid w:val="00765605"/>
    <w:rsid w:val="00766BA5"/>
    <w:rsid w:val="00766CC9"/>
    <w:rsid w:val="007676B2"/>
    <w:rsid w:val="00767EBD"/>
    <w:rsid w:val="007704F2"/>
    <w:rsid w:val="0077281B"/>
    <w:rsid w:val="00772C13"/>
    <w:rsid w:val="0077464B"/>
    <w:rsid w:val="00774741"/>
    <w:rsid w:val="00774B48"/>
    <w:rsid w:val="00775087"/>
    <w:rsid w:val="007755FD"/>
    <w:rsid w:val="00775A61"/>
    <w:rsid w:val="0077752A"/>
    <w:rsid w:val="007778F7"/>
    <w:rsid w:val="00780357"/>
    <w:rsid w:val="0078062C"/>
    <w:rsid w:val="00780AEE"/>
    <w:rsid w:val="00780BB8"/>
    <w:rsid w:val="007819C2"/>
    <w:rsid w:val="007822A8"/>
    <w:rsid w:val="00782D0C"/>
    <w:rsid w:val="00782D2D"/>
    <w:rsid w:val="007832B3"/>
    <w:rsid w:val="007848E3"/>
    <w:rsid w:val="00784BCE"/>
    <w:rsid w:val="007853B7"/>
    <w:rsid w:val="00785B3C"/>
    <w:rsid w:val="00785D0B"/>
    <w:rsid w:val="00785E28"/>
    <w:rsid w:val="00786729"/>
    <w:rsid w:val="007875E9"/>
    <w:rsid w:val="00787729"/>
    <w:rsid w:val="00790D3F"/>
    <w:rsid w:val="007924A7"/>
    <w:rsid w:val="00793916"/>
    <w:rsid w:val="00794F98"/>
    <w:rsid w:val="007960F7"/>
    <w:rsid w:val="00797D3E"/>
    <w:rsid w:val="00797FEA"/>
    <w:rsid w:val="007A0004"/>
    <w:rsid w:val="007A21A6"/>
    <w:rsid w:val="007A2AA7"/>
    <w:rsid w:val="007A33B1"/>
    <w:rsid w:val="007A3485"/>
    <w:rsid w:val="007A4661"/>
    <w:rsid w:val="007A472D"/>
    <w:rsid w:val="007A503B"/>
    <w:rsid w:val="007A5DE8"/>
    <w:rsid w:val="007A7ADB"/>
    <w:rsid w:val="007B0B36"/>
    <w:rsid w:val="007B152A"/>
    <w:rsid w:val="007B190E"/>
    <w:rsid w:val="007B1A88"/>
    <w:rsid w:val="007B1AC0"/>
    <w:rsid w:val="007B2D71"/>
    <w:rsid w:val="007B30D3"/>
    <w:rsid w:val="007B332E"/>
    <w:rsid w:val="007B36A4"/>
    <w:rsid w:val="007B384B"/>
    <w:rsid w:val="007B3D82"/>
    <w:rsid w:val="007B3E21"/>
    <w:rsid w:val="007B44C7"/>
    <w:rsid w:val="007B4AA9"/>
    <w:rsid w:val="007B4E31"/>
    <w:rsid w:val="007B62F9"/>
    <w:rsid w:val="007B6D66"/>
    <w:rsid w:val="007B727D"/>
    <w:rsid w:val="007B75FF"/>
    <w:rsid w:val="007C094E"/>
    <w:rsid w:val="007C0E0B"/>
    <w:rsid w:val="007C177D"/>
    <w:rsid w:val="007C1C58"/>
    <w:rsid w:val="007C20F2"/>
    <w:rsid w:val="007C368A"/>
    <w:rsid w:val="007C3DA2"/>
    <w:rsid w:val="007C4799"/>
    <w:rsid w:val="007C48D5"/>
    <w:rsid w:val="007C4B8C"/>
    <w:rsid w:val="007C5C90"/>
    <w:rsid w:val="007C66A2"/>
    <w:rsid w:val="007C670A"/>
    <w:rsid w:val="007C69E2"/>
    <w:rsid w:val="007D05A9"/>
    <w:rsid w:val="007D0B69"/>
    <w:rsid w:val="007D129A"/>
    <w:rsid w:val="007D136F"/>
    <w:rsid w:val="007D1744"/>
    <w:rsid w:val="007D18E7"/>
    <w:rsid w:val="007D4D19"/>
    <w:rsid w:val="007D5752"/>
    <w:rsid w:val="007D586A"/>
    <w:rsid w:val="007D5944"/>
    <w:rsid w:val="007D6A06"/>
    <w:rsid w:val="007D6BDF"/>
    <w:rsid w:val="007E0EA7"/>
    <w:rsid w:val="007E166C"/>
    <w:rsid w:val="007E2018"/>
    <w:rsid w:val="007E2CEF"/>
    <w:rsid w:val="007E340E"/>
    <w:rsid w:val="007E3787"/>
    <w:rsid w:val="007E38BC"/>
    <w:rsid w:val="007E5B22"/>
    <w:rsid w:val="007E5FCA"/>
    <w:rsid w:val="007E6978"/>
    <w:rsid w:val="007E7D74"/>
    <w:rsid w:val="007F098E"/>
    <w:rsid w:val="007F14F4"/>
    <w:rsid w:val="007F2BFE"/>
    <w:rsid w:val="007F3428"/>
    <w:rsid w:val="007F37DF"/>
    <w:rsid w:val="007F4488"/>
    <w:rsid w:val="007F493B"/>
    <w:rsid w:val="007F7B46"/>
    <w:rsid w:val="00800F89"/>
    <w:rsid w:val="008023F5"/>
    <w:rsid w:val="0080252C"/>
    <w:rsid w:val="00802693"/>
    <w:rsid w:val="008027FC"/>
    <w:rsid w:val="00802F6A"/>
    <w:rsid w:val="0080395D"/>
    <w:rsid w:val="00803B9D"/>
    <w:rsid w:val="00803C95"/>
    <w:rsid w:val="00803EB5"/>
    <w:rsid w:val="00804ACA"/>
    <w:rsid w:val="008052E3"/>
    <w:rsid w:val="008057CE"/>
    <w:rsid w:val="008059B3"/>
    <w:rsid w:val="0080620C"/>
    <w:rsid w:val="0080694F"/>
    <w:rsid w:val="0080738D"/>
    <w:rsid w:val="00807946"/>
    <w:rsid w:val="008104EE"/>
    <w:rsid w:val="008109F2"/>
    <w:rsid w:val="00810F92"/>
    <w:rsid w:val="00811BF5"/>
    <w:rsid w:val="0081225A"/>
    <w:rsid w:val="00812422"/>
    <w:rsid w:val="008128A6"/>
    <w:rsid w:val="00812B39"/>
    <w:rsid w:val="00812FF4"/>
    <w:rsid w:val="0081564D"/>
    <w:rsid w:val="00816721"/>
    <w:rsid w:val="0081716E"/>
    <w:rsid w:val="0081718C"/>
    <w:rsid w:val="00817C65"/>
    <w:rsid w:val="00820CBE"/>
    <w:rsid w:val="00820E83"/>
    <w:rsid w:val="00821689"/>
    <w:rsid w:val="008225C7"/>
    <w:rsid w:val="00822A2C"/>
    <w:rsid w:val="00822AA3"/>
    <w:rsid w:val="00822B69"/>
    <w:rsid w:val="00822D8C"/>
    <w:rsid w:val="008238DE"/>
    <w:rsid w:val="00823D9D"/>
    <w:rsid w:val="0082405E"/>
    <w:rsid w:val="00824822"/>
    <w:rsid w:val="008278BD"/>
    <w:rsid w:val="00827E78"/>
    <w:rsid w:val="00831410"/>
    <w:rsid w:val="008317AA"/>
    <w:rsid w:val="0083339E"/>
    <w:rsid w:val="00833E91"/>
    <w:rsid w:val="008350D8"/>
    <w:rsid w:val="00835178"/>
    <w:rsid w:val="00837167"/>
    <w:rsid w:val="00837C65"/>
    <w:rsid w:val="00840861"/>
    <w:rsid w:val="008408C8"/>
    <w:rsid w:val="00840FD5"/>
    <w:rsid w:val="00841D5E"/>
    <w:rsid w:val="00842DC4"/>
    <w:rsid w:val="00843283"/>
    <w:rsid w:val="00843539"/>
    <w:rsid w:val="00843B57"/>
    <w:rsid w:val="00844F93"/>
    <w:rsid w:val="008465F4"/>
    <w:rsid w:val="008509B9"/>
    <w:rsid w:val="00851A62"/>
    <w:rsid w:val="00851B8C"/>
    <w:rsid w:val="00851F97"/>
    <w:rsid w:val="00852403"/>
    <w:rsid w:val="008529B3"/>
    <w:rsid w:val="00854508"/>
    <w:rsid w:val="00855665"/>
    <w:rsid w:val="00856679"/>
    <w:rsid w:val="00857616"/>
    <w:rsid w:val="008578A9"/>
    <w:rsid w:val="0086011E"/>
    <w:rsid w:val="008609E7"/>
    <w:rsid w:val="00861215"/>
    <w:rsid w:val="00861920"/>
    <w:rsid w:val="00861F99"/>
    <w:rsid w:val="00862955"/>
    <w:rsid w:val="0086336E"/>
    <w:rsid w:val="00863DBE"/>
    <w:rsid w:val="00864C7B"/>
    <w:rsid w:val="008656E0"/>
    <w:rsid w:val="008662BE"/>
    <w:rsid w:val="008662E0"/>
    <w:rsid w:val="00866E55"/>
    <w:rsid w:val="008677FA"/>
    <w:rsid w:val="008717C8"/>
    <w:rsid w:val="008728C8"/>
    <w:rsid w:val="00872A5B"/>
    <w:rsid w:val="00873754"/>
    <w:rsid w:val="008737EB"/>
    <w:rsid w:val="00873A4D"/>
    <w:rsid w:val="00874D47"/>
    <w:rsid w:val="00875075"/>
    <w:rsid w:val="008759A3"/>
    <w:rsid w:val="008761D9"/>
    <w:rsid w:val="0087673E"/>
    <w:rsid w:val="008769ED"/>
    <w:rsid w:val="008772C3"/>
    <w:rsid w:val="0087754E"/>
    <w:rsid w:val="00877794"/>
    <w:rsid w:val="00877B38"/>
    <w:rsid w:val="0088089E"/>
    <w:rsid w:val="00880A33"/>
    <w:rsid w:val="008814C5"/>
    <w:rsid w:val="008815DA"/>
    <w:rsid w:val="008816DA"/>
    <w:rsid w:val="00882256"/>
    <w:rsid w:val="008823DC"/>
    <w:rsid w:val="0088276B"/>
    <w:rsid w:val="008830FC"/>
    <w:rsid w:val="008830FF"/>
    <w:rsid w:val="00883921"/>
    <w:rsid w:val="00883A51"/>
    <w:rsid w:val="00883DC1"/>
    <w:rsid w:val="00883DC3"/>
    <w:rsid w:val="0088431A"/>
    <w:rsid w:val="00884675"/>
    <w:rsid w:val="00884685"/>
    <w:rsid w:val="0088476A"/>
    <w:rsid w:val="0088496D"/>
    <w:rsid w:val="0088533C"/>
    <w:rsid w:val="00885B43"/>
    <w:rsid w:val="00885BD4"/>
    <w:rsid w:val="008870B3"/>
    <w:rsid w:val="0088723A"/>
    <w:rsid w:val="008874DF"/>
    <w:rsid w:val="0088784F"/>
    <w:rsid w:val="00887C93"/>
    <w:rsid w:val="00891C06"/>
    <w:rsid w:val="008924CC"/>
    <w:rsid w:val="0089278E"/>
    <w:rsid w:val="0089299F"/>
    <w:rsid w:val="008929F4"/>
    <w:rsid w:val="00892CDE"/>
    <w:rsid w:val="00892F30"/>
    <w:rsid w:val="008932AE"/>
    <w:rsid w:val="008941CB"/>
    <w:rsid w:val="008963C1"/>
    <w:rsid w:val="008977F9"/>
    <w:rsid w:val="008A2710"/>
    <w:rsid w:val="008A2C03"/>
    <w:rsid w:val="008A37B4"/>
    <w:rsid w:val="008A3A1E"/>
    <w:rsid w:val="008A40A3"/>
    <w:rsid w:val="008A4182"/>
    <w:rsid w:val="008A486D"/>
    <w:rsid w:val="008A487C"/>
    <w:rsid w:val="008A4AEE"/>
    <w:rsid w:val="008A61CA"/>
    <w:rsid w:val="008A6276"/>
    <w:rsid w:val="008A6DDC"/>
    <w:rsid w:val="008A6F1D"/>
    <w:rsid w:val="008A74B0"/>
    <w:rsid w:val="008B02DC"/>
    <w:rsid w:val="008B0F08"/>
    <w:rsid w:val="008B11EE"/>
    <w:rsid w:val="008B1539"/>
    <w:rsid w:val="008B1695"/>
    <w:rsid w:val="008B16E7"/>
    <w:rsid w:val="008B26B7"/>
    <w:rsid w:val="008B39DC"/>
    <w:rsid w:val="008B4135"/>
    <w:rsid w:val="008B4171"/>
    <w:rsid w:val="008B457E"/>
    <w:rsid w:val="008B4D31"/>
    <w:rsid w:val="008B5094"/>
    <w:rsid w:val="008B64AB"/>
    <w:rsid w:val="008B6897"/>
    <w:rsid w:val="008B6994"/>
    <w:rsid w:val="008B7317"/>
    <w:rsid w:val="008C20E1"/>
    <w:rsid w:val="008C27FE"/>
    <w:rsid w:val="008C3938"/>
    <w:rsid w:val="008C3C92"/>
    <w:rsid w:val="008C3EE0"/>
    <w:rsid w:val="008C46B3"/>
    <w:rsid w:val="008C49C0"/>
    <w:rsid w:val="008C5698"/>
    <w:rsid w:val="008C5A2C"/>
    <w:rsid w:val="008C6B99"/>
    <w:rsid w:val="008C7A87"/>
    <w:rsid w:val="008C7AA8"/>
    <w:rsid w:val="008C7D0D"/>
    <w:rsid w:val="008D2887"/>
    <w:rsid w:val="008D2A1F"/>
    <w:rsid w:val="008D2C2F"/>
    <w:rsid w:val="008D2DDE"/>
    <w:rsid w:val="008D3070"/>
    <w:rsid w:val="008D3A4D"/>
    <w:rsid w:val="008D480C"/>
    <w:rsid w:val="008D5225"/>
    <w:rsid w:val="008D620A"/>
    <w:rsid w:val="008D68A4"/>
    <w:rsid w:val="008D68FA"/>
    <w:rsid w:val="008D6E51"/>
    <w:rsid w:val="008D7A6A"/>
    <w:rsid w:val="008D7D06"/>
    <w:rsid w:val="008E0209"/>
    <w:rsid w:val="008E1170"/>
    <w:rsid w:val="008E19D9"/>
    <w:rsid w:val="008E32BC"/>
    <w:rsid w:val="008E341D"/>
    <w:rsid w:val="008E3A7C"/>
    <w:rsid w:val="008E4137"/>
    <w:rsid w:val="008E501B"/>
    <w:rsid w:val="008E5311"/>
    <w:rsid w:val="008E5563"/>
    <w:rsid w:val="008E61F9"/>
    <w:rsid w:val="008E669B"/>
    <w:rsid w:val="008E6D18"/>
    <w:rsid w:val="008E7180"/>
    <w:rsid w:val="008E7739"/>
    <w:rsid w:val="008E7942"/>
    <w:rsid w:val="008E7B32"/>
    <w:rsid w:val="008F0A0D"/>
    <w:rsid w:val="008F16BC"/>
    <w:rsid w:val="008F2DD0"/>
    <w:rsid w:val="008F33D2"/>
    <w:rsid w:val="008F34D9"/>
    <w:rsid w:val="008F3A68"/>
    <w:rsid w:val="008F45B3"/>
    <w:rsid w:val="008F4C07"/>
    <w:rsid w:val="008F4E5D"/>
    <w:rsid w:val="008F527C"/>
    <w:rsid w:val="008F5281"/>
    <w:rsid w:val="008F5AAD"/>
    <w:rsid w:val="008F68C2"/>
    <w:rsid w:val="008F6922"/>
    <w:rsid w:val="008F69E5"/>
    <w:rsid w:val="008F6C76"/>
    <w:rsid w:val="008F76C8"/>
    <w:rsid w:val="009004D2"/>
    <w:rsid w:val="00900749"/>
    <w:rsid w:val="00900B4B"/>
    <w:rsid w:val="00901492"/>
    <w:rsid w:val="00901BB0"/>
    <w:rsid w:val="00902E4D"/>
    <w:rsid w:val="00902F9B"/>
    <w:rsid w:val="00903387"/>
    <w:rsid w:val="00903692"/>
    <w:rsid w:val="00903D9E"/>
    <w:rsid w:val="00904BE4"/>
    <w:rsid w:val="0090530A"/>
    <w:rsid w:val="0090539B"/>
    <w:rsid w:val="009054EA"/>
    <w:rsid w:val="00906D45"/>
    <w:rsid w:val="00906E8D"/>
    <w:rsid w:val="00906F01"/>
    <w:rsid w:val="00910857"/>
    <w:rsid w:val="00910EA3"/>
    <w:rsid w:val="00911365"/>
    <w:rsid w:val="0091213B"/>
    <w:rsid w:val="00912BD3"/>
    <w:rsid w:val="00913509"/>
    <w:rsid w:val="00914DAD"/>
    <w:rsid w:val="00914F4B"/>
    <w:rsid w:val="00915012"/>
    <w:rsid w:val="00915D2D"/>
    <w:rsid w:val="0091623F"/>
    <w:rsid w:val="009172CF"/>
    <w:rsid w:val="009178FC"/>
    <w:rsid w:val="00917C35"/>
    <w:rsid w:val="00920604"/>
    <w:rsid w:val="009210B1"/>
    <w:rsid w:val="009213BB"/>
    <w:rsid w:val="0092282F"/>
    <w:rsid w:val="00922BA8"/>
    <w:rsid w:val="00923222"/>
    <w:rsid w:val="009238AD"/>
    <w:rsid w:val="00923EA0"/>
    <w:rsid w:val="0092427A"/>
    <w:rsid w:val="009242DA"/>
    <w:rsid w:val="00924978"/>
    <w:rsid w:val="00925BAF"/>
    <w:rsid w:val="00926A7C"/>
    <w:rsid w:val="009274DA"/>
    <w:rsid w:val="0092753F"/>
    <w:rsid w:val="00927805"/>
    <w:rsid w:val="00930128"/>
    <w:rsid w:val="00930651"/>
    <w:rsid w:val="009306EC"/>
    <w:rsid w:val="0093161F"/>
    <w:rsid w:val="00931BDD"/>
    <w:rsid w:val="009320B0"/>
    <w:rsid w:val="009328D2"/>
    <w:rsid w:val="00933754"/>
    <w:rsid w:val="00933C74"/>
    <w:rsid w:val="00934B21"/>
    <w:rsid w:val="009350DC"/>
    <w:rsid w:val="00935F42"/>
    <w:rsid w:val="0093757A"/>
    <w:rsid w:val="009376F9"/>
    <w:rsid w:val="00937F55"/>
    <w:rsid w:val="00941293"/>
    <w:rsid w:val="00942796"/>
    <w:rsid w:val="00942B0B"/>
    <w:rsid w:val="009439FE"/>
    <w:rsid w:val="00944C45"/>
    <w:rsid w:val="009452A3"/>
    <w:rsid w:val="00945657"/>
    <w:rsid w:val="009456E0"/>
    <w:rsid w:val="0094583F"/>
    <w:rsid w:val="0094598D"/>
    <w:rsid w:val="0094603C"/>
    <w:rsid w:val="0094631F"/>
    <w:rsid w:val="00946CF5"/>
    <w:rsid w:val="0095048F"/>
    <w:rsid w:val="00950A81"/>
    <w:rsid w:val="00950E8A"/>
    <w:rsid w:val="0095164D"/>
    <w:rsid w:val="009516AD"/>
    <w:rsid w:val="00951FB6"/>
    <w:rsid w:val="0095205B"/>
    <w:rsid w:val="009532B4"/>
    <w:rsid w:val="0095341E"/>
    <w:rsid w:val="009536F3"/>
    <w:rsid w:val="00953E9D"/>
    <w:rsid w:val="00953F50"/>
    <w:rsid w:val="00954804"/>
    <w:rsid w:val="00954865"/>
    <w:rsid w:val="009568FB"/>
    <w:rsid w:val="00961698"/>
    <w:rsid w:val="00961D57"/>
    <w:rsid w:val="00962713"/>
    <w:rsid w:val="00962739"/>
    <w:rsid w:val="00964362"/>
    <w:rsid w:val="009643A5"/>
    <w:rsid w:val="00964640"/>
    <w:rsid w:val="009648F5"/>
    <w:rsid w:val="00965128"/>
    <w:rsid w:val="00965E5D"/>
    <w:rsid w:val="009701C4"/>
    <w:rsid w:val="00970A3F"/>
    <w:rsid w:val="00970B04"/>
    <w:rsid w:val="00971BEC"/>
    <w:rsid w:val="009734C2"/>
    <w:rsid w:val="009736B1"/>
    <w:rsid w:val="00974200"/>
    <w:rsid w:val="0097457A"/>
    <w:rsid w:val="00974652"/>
    <w:rsid w:val="00974FC0"/>
    <w:rsid w:val="00975301"/>
    <w:rsid w:val="0097624D"/>
    <w:rsid w:val="00977634"/>
    <w:rsid w:val="00977E41"/>
    <w:rsid w:val="0098000C"/>
    <w:rsid w:val="00980544"/>
    <w:rsid w:val="00980741"/>
    <w:rsid w:val="00980C72"/>
    <w:rsid w:val="00980F3C"/>
    <w:rsid w:val="0098238B"/>
    <w:rsid w:val="009825AA"/>
    <w:rsid w:val="00982C71"/>
    <w:rsid w:val="00982CB5"/>
    <w:rsid w:val="00982DD1"/>
    <w:rsid w:val="00982FE9"/>
    <w:rsid w:val="0098312D"/>
    <w:rsid w:val="00983D89"/>
    <w:rsid w:val="00984427"/>
    <w:rsid w:val="00984B2C"/>
    <w:rsid w:val="009860B8"/>
    <w:rsid w:val="00987A22"/>
    <w:rsid w:val="0099060E"/>
    <w:rsid w:val="009938E1"/>
    <w:rsid w:val="00994F7B"/>
    <w:rsid w:val="00995102"/>
    <w:rsid w:val="00995D4D"/>
    <w:rsid w:val="00996BAA"/>
    <w:rsid w:val="00997E49"/>
    <w:rsid w:val="009A012F"/>
    <w:rsid w:val="009A0628"/>
    <w:rsid w:val="009A102D"/>
    <w:rsid w:val="009A107F"/>
    <w:rsid w:val="009A1117"/>
    <w:rsid w:val="009A1DCF"/>
    <w:rsid w:val="009A268F"/>
    <w:rsid w:val="009A3741"/>
    <w:rsid w:val="009A3B42"/>
    <w:rsid w:val="009A4062"/>
    <w:rsid w:val="009A443C"/>
    <w:rsid w:val="009A4D4E"/>
    <w:rsid w:val="009A5574"/>
    <w:rsid w:val="009A6B71"/>
    <w:rsid w:val="009A799C"/>
    <w:rsid w:val="009B030E"/>
    <w:rsid w:val="009B0489"/>
    <w:rsid w:val="009B049E"/>
    <w:rsid w:val="009B1612"/>
    <w:rsid w:val="009B16CB"/>
    <w:rsid w:val="009B1A98"/>
    <w:rsid w:val="009B2EDD"/>
    <w:rsid w:val="009B2EF1"/>
    <w:rsid w:val="009B3378"/>
    <w:rsid w:val="009B3642"/>
    <w:rsid w:val="009B3A3C"/>
    <w:rsid w:val="009B440B"/>
    <w:rsid w:val="009B4889"/>
    <w:rsid w:val="009B48D2"/>
    <w:rsid w:val="009B496A"/>
    <w:rsid w:val="009B567F"/>
    <w:rsid w:val="009B63BF"/>
    <w:rsid w:val="009B6B30"/>
    <w:rsid w:val="009B6B3D"/>
    <w:rsid w:val="009B72D3"/>
    <w:rsid w:val="009C009C"/>
    <w:rsid w:val="009C09E1"/>
    <w:rsid w:val="009C0B75"/>
    <w:rsid w:val="009C0D03"/>
    <w:rsid w:val="009C294D"/>
    <w:rsid w:val="009C2A5F"/>
    <w:rsid w:val="009C342F"/>
    <w:rsid w:val="009C383E"/>
    <w:rsid w:val="009C3D30"/>
    <w:rsid w:val="009C3D55"/>
    <w:rsid w:val="009C42A7"/>
    <w:rsid w:val="009C46CB"/>
    <w:rsid w:val="009C5085"/>
    <w:rsid w:val="009C575F"/>
    <w:rsid w:val="009C5BD5"/>
    <w:rsid w:val="009C62BA"/>
    <w:rsid w:val="009C6547"/>
    <w:rsid w:val="009C6CB0"/>
    <w:rsid w:val="009C72BA"/>
    <w:rsid w:val="009C79F1"/>
    <w:rsid w:val="009D0148"/>
    <w:rsid w:val="009D063A"/>
    <w:rsid w:val="009D0761"/>
    <w:rsid w:val="009D0898"/>
    <w:rsid w:val="009D24F6"/>
    <w:rsid w:val="009D36A3"/>
    <w:rsid w:val="009D5457"/>
    <w:rsid w:val="009D60F4"/>
    <w:rsid w:val="009D6BCB"/>
    <w:rsid w:val="009D6D93"/>
    <w:rsid w:val="009D7836"/>
    <w:rsid w:val="009E0298"/>
    <w:rsid w:val="009E0FB7"/>
    <w:rsid w:val="009E13E4"/>
    <w:rsid w:val="009E2059"/>
    <w:rsid w:val="009E2526"/>
    <w:rsid w:val="009E31D3"/>
    <w:rsid w:val="009E33BD"/>
    <w:rsid w:val="009E39D1"/>
    <w:rsid w:val="009E40CB"/>
    <w:rsid w:val="009E5078"/>
    <w:rsid w:val="009E6242"/>
    <w:rsid w:val="009E646A"/>
    <w:rsid w:val="009E69D9"/>
    <w:rsid w:val="009E705F"/>
    <w:rsid w:val="009E7E1F"/>
    <w:rsid w:val="009F0224"/>
    <w:rsid w:val="009F0385"/>
    <w:rsid w:val="009F0BAF"/>
    <w:rsid w:val="009F196F"/>
    <w:rsid w:val="009F2498"/>
    <w:rsid w:val="009F3576"/>
    <w:rsid w:val="009F4462"/>
    <w:rsid w:val="009F44FD"/>
    <w:rsid w:val="009F4605"/>
    <w:rsid w:val="009F4CBD"/>
    <w:rsid w:val="009F4E74"/>
    <w:rsid w:val="009F4F5C"/>
    <w:rsid w:val="009F5D74"/>
    <w:rsid w:val="009F689D"/>
    <w:rsid w:val="009F7B6C"/>
    <w:rsid w:val="00A002BB"/>
    <w:rsid w:val="00A00AF7"/>
    <w:rsid w:val="00A01040"/>
    <w:rsid w:val="00A01EE9"/>
    <w:rsid w:val="00A03052"/>
    <w:rsid w:val="00A031C0"/>
    <w:rsid w:val="00A03544"/>
    <w:rsid w:val="00A04ACF"/>
    <w:rsid w:val="00A0535B"/>
    <w:rsid w:val="00A0564D"/>
    <w:rsid w:val="00A057C4"/>
    <w:rsid w:val="00A07DBD"/>
    <w:rsid w:val="00A10CB9"/>
    <w:rsid w:val="00A10E78"/>
    <w:rsid w:val="00A1253A"/>
    <w:rsid w:val="00A13FBB"/>
    <w:rsid w:val="00A143AA"/>
    <w:rsid w:val="00A14ABA"/>
    <w:rsid w:val="00A1513E"/>
    <w:rsid w:val="00A1533D"/>
    <w:rsid w:val="00A15394"/>
    <w:rsid w:val="00A15688"/>
    <w:rsid w:val="00A1571F"/>
    <w:rsid w:val="00A16AE4"/>
    <w:rsid w:val="00A172FB"/>
    <w:rsid w:val="00A17480"/>
    <w:rsid w:val="00A17E3C"/>
    <w:rsid w:val="00A20147"/>
    <w:rsid w:val="00A20CA0"/>
    <w:rsid w:val="00A20D7A"/>
    <w:rsid w:val="00A20EBC"/>
    <w:rsid w:val="00A21688"/>
    <w:rsid w:val="00A21C68"/>
    <w:rsid w:val="00A21E0C"/>
    <w:rsid w:val="00A21FD7"/>
    <w:rsid w:val="00A223C0"/>
    <w:rsid w:val="00A22F7A"/>
    <w:rsid w:val="00A23215"/>
    <w:rsid w:val="00A24B04"/>
    <w:rsid w:val="00A25AAC"/>
    <w:rsid w:val="00A25D52"/>
    <w:rsid w:val="00A25DF1"/>
    <w:rsid w:val="00A25F3B"/>
    <w:rsid w:val="00A26392"/>
    <w:rsid w:val="00A26694"/>
    <w:rsid w:val="00A2688D"/>
    <w:rsid w:val="00A269C8"/>
    <w:rsid w:val="00A2739A"/>
    <w:rsid w:val="00A30F76"/>
    <w:rsid w:val="00A31459"/>
    <w:rsid w:val="00A315D9"/>
    <w:rsid w:val="00A320CB"/>
    <w:rsid w:val="00A32C79"/>
    <w:rsid w:val="00A32D80"/>
    <w:rsid w:val="00A3559B"/>
    <w:rsid w:val="00A35B01"/>
    <w:rsid w:val="00A3602D"/>
    <w:rsid w:val="00A36D79"/>
    <w:rsid w:val="00A37863"/>
    <w:rsid w:val="00A4093B"/>
    <w:rsid w:val="00A40943"/>
    <w:rsid w:val="00A436ED"/>
    <w:rsid w:val="00A43EA2"/>
    <w:rsid w:val="00A441DE"/>
    <w:rsid w:val="00A4439D"/>
    <w:rsid w:val="00A4556E"/>
    <w:rsid w:val="00A4593B"/>
    <w:rsid w:val="00A460F9"/>
    <w:rsid w:val="00A461C6"/>
    <w:rsid w:val="00A466C9"/>
    <w:rsid w:val="00A4782D"/>
    <w:rsid w:val="00A479B5"/>
    <w:rsid w:val="00A50BCC"/>
    <w:rsid w:val="00A51CD6"/>
    <w:rsid w:val="00A51DAC"/>
    <w:rsid w:val="00A5213A"/>
    <w:rsid w:val="00A5223D"/>
    <w:rsid w:val="00A52562"/>
    <w:rsid w:val="00A5323C"/>
    <w:rsid w:val="00A5360A"/>
    <w:rsid w:val="00A53A65"/>
    <w:rsid w:val="00A5473D"/>
    <w:rsid w:val="00A55EE8"/>
    <w:rsid w:val="00A608BC"/>
    <w:rsid w:val="00A621B3"/>
    <w:rsid w:val="00A62694"/>
    <w:rsid w:val="00A63C56"/>
    <w:rsid w:val="00A64040"/>
    <w:rsid w:val="00A64101"/>
    <w:rsid w:val="00A649F2"/>
    <w:rsid w:val="00A6525A"/>
    <w:rsid w:val="00A672A3"/>
    <w:rsid w:val="00A67B6A"/>
    <w:rsid w:val="00A67F7C"/>
    <w:rsid w:val="00A700F9"/>
    <w:rsid w:val="00A70206"/>
    <w:rsid w:val="00A7109B"/>
    <w:rsid w:val="00A714FD"/>
    <w:rsid w:val="00A71502"/>
    <w:rsid w:val="00A7150D"/>
    <w:rsid w:val="00A71612"/>
    <w:rsid w:val="00A71A90"/>
    <w:rsid w:val="00A736A8"/>
    <w:rsid w:val="00A7384D"/>
    <w:rsid w:val="00A738C3"/>
    <w:rsid w:val="00A75521"/>
    <w:rsid w:val="00A7621B"/>
    <w:rsid w:val="00A770DD"/>
    <w:rsid w:val="00A7720E"/>
    <w:rsid w:val="00A774AF"/>
    <w:rsid w:val="00A807F8"/>
    <w:rsid w:val="00A81B9F"/>
    <w:rsid w:val="00A81FDD"/>
    <w:rsid w:val="00A823C3"/>
    <w:rsid w:val="00A82F3E"/>
    <w:rsid w:val="00A848F2"/>
    <w:rsid w:val="00A84CBE"/>
    <w:rsid w:val="00A856A9"/>
    <w:rsid w:val="00A85FDF"/>
    <w:rsid w:val="00A863E6"/>
    <w:rsid w:val="00A870AE"/>
    <w:rsid w:val="00A87565"/>
    <w:rsid w:val="00A875E1"/>
    <w:rsid w:val="00A91225"/>
    <w:rsid w:val="00A9275F"/>
    <w:rsid w:val="00A92C38"/>
    <w:rsid w:val="00A942A6"/>
    <w:rsid w:val="00A95943"/>
    <w:rsid w:val="00A964D6"/>
    <w:rsid w:val="00A965E5"/>
    <w:rsid w:val="00A97064"/>
    <w:rsid w:val="00A97671"/>
    <w:rsid w:val="00A97CAC"/>
    <w:rsid w:val="00A97E4E"/>
    <w:rsid w:val="00AA022D"/>
    <w:rsid w:val="00AA0CE2"/>
    <w:rsid w:val="00AA0D86"/>
    <w:rsid w:val="00AA0E75"/>
    <w:rsid w:val="00AA1A06"/>
    <w:rsid w:val="00AA1A83"/>
    <w:rsid w:val="00AA2015"/>
    <w:rsid w:val="00AA2E9A"/>
    <w:rsid w:val="00AA38F8"/>
    <w:rsid w:val="00AA4769"/>
    <w:rsid w:val="00AA4B62"/>
    <w:rsid w:val="00AA5646"/>
    <w:rsid w:val="00AA60A2"/>
    <w:rsid w:val="00AA6EC9"/>
    <w:rsid w:val="00AA6FC3"/>
    <w:rsid w:val="00AA7223"/>
    <w:rsid w:val="00AA77C1"/>
    <w:rsid w:val="00AB10AD"/>
    <w:rsid w:val="00AB17C0"/>
    <w:rsid w:val="00AB25F5"/>
    <w:rsid w:val="00AB37F9"/>
    <w:rsid w:val="00AB436D"/>
    <w:rsid w:val="00AB58C8"/>
    <w:rsid w:val="00AB6D63"/>
    <w:rsid w:val="00AC0E83"/>
    <w:rsid w:val="00AC18BB"/>
    <w:rsid w:val="00AC1AEF"/>
    <w:rsid w:val="00AC1C58"/>
    <w:rsid w:val="00AC1D7C"/>
    <w:rsid w:val="00AC2120"/>
    <w:rsid w:val="00AC25D1"/>
    <w:rsid w:val="00AC2C1B"/>
    <w:rsid w:val="00AC3361"/>
    <w:rsid w:val="00AC3ECC"/>
    <w:rsid w:val="00AC4140"/>
    <w:rsid w:val="00AC4AC8"/>
    <w:rsid w:val="00AC5B96"/>
    <w:rsid w:val="00AC5FA1"/>
    <w:rsid w:val="00AC733C"/>
    <w:rsid w:val="00AD0597"/>
    <w:rsid w:val="00AD11D3"/>
    <w:rsid w:val="00AD1426"/>
    <w:rsid w:val="00AD14A4"/>
    <w:rsid w:val="00AD2479"/>
    <w:rsid w:val="00AD3427"/>
    <w:rsid w:val="00AD3780"/>
    <w:rsid w:val="00AD4B2C"/>
    <w:rsid w:val="00AD4DC0"/>
    <w:rsid w:val="00AD598B"/>
    <w:rsid w:val="00AD5CC3"/>
    <w:rsid w:val="00AD7251"/>
    <w:rsid w:val="00AD798A"/>
    <w:rsid w:val="00AE1973"/>
    <w:rsid w:val="00AE22B0"/>
    <w:rsid w:val="00AE2684"/>
    <w:rsid w:val="00AE2D4C"/>
    <w:rsid w:val="00AE5782"/>
    <w:rsid w:val="00AE723E"/>
    <w:rsid w:val="00AE72A4"/>
    <w:rsid w:val="00AF05CB"/>
    <w:rsid w:val="00AF12C8"/>
    <w:rsid w:val="00AF13A0"/>
    <w:rsid w:val="00AF1D37"/>
    <w:rsid w:val="00AF212C"/>
    <w:rsid w:val="00AF2614"/>
    <w:rsid w:val="00AF2CB1"/>
    <w:rsid w:val="00AF2E8C"/>
    <w:rsid w:val="00AF2EA1"/>
    <w:rsid w:val="00AF3AF9"/>
    <w:rsid w:val="00AF4E58"/>
    <w:rsid w:val="00AF5953"/>
    <w:rsid w:val="00AF6639"/>
    <w:rsid w:val="00B01A27"/>
    <w:rsid w:val="00B02741"/>
    <w:rsid w:val="00B02829"/>
    <w:rsid w:val="00B042FE"/>
    <w:rsid w:val="00B04795"/>
    <w:rsid w:val="00B05B1A"/>
    <w:rsid w:val="00B06107"/>
    <w:rsid w:val="00B06D7C"/>
    <w:rsid w:val="00B06FC2"/>
    <w:rsid w:val="00B074B2"/>
    <w:rsid w:val="00B07753"/>
    <w:rsid w:val="00B10069"/>
    <w:rsid w:val="00B10706"/>
    <w:rsid w:val="00B107F2"/>
    <w:rsid w:val="00B1104E"/>
    <w:rsid w:val="00B11480"/>
    <w:rsid w:val="00B118CF"/>
    <w:rsid w:val="00B11A4C"/>
    <w:rsid w:val="00B11D51"/>
    <w:rsid w:val="00B1296D"/>
    <w:rsid w:val="00B1385F"/>
    <w:rsid w:val="00B14376"/>
    <w:rsid w:val="00B14569"/>
    <w:rsid w:val="00B15188"/>
    <w:rsid w:val="00B1530E"/>
    <w:rsid w:val="00B16559"/>
    <w:rsid w:val="00B1669D"/>
    <w:rsid w:val="00B17315"/>
    <w:rsid w:val="00B2045D"/>
    <w:rsid w:val="00B20E70"/>
    <w:rsid w:val="00B20EC3"/>
    <w:rsid w:val="00B21AE9"/>
    <w:rsid w:val="00B22372"/>
    <w:rsid w:val="00B22A7E"/>
    <w:rsid w:val="00B23AF9"/>
    <w:rsid w:val="00B23FA5"/>
    <w:rsid w:val="00B27516"/>
    <w:rsid w:val="00B302D2"/>
    <w:rsid w:val="00B307CC"/>
    <w:rsid w:val="00B30F28"/>
    <w:rsid w:val="00B310AD"/>
    <w:rsid w:val="00B3129E"/>
    <w:rsid w:val="00B3192B"/>
    <w:rsid w:val="00B325FE"/>
    <w:rsid w:val="00B3320B"/>
    <w:rsid w:val="00B333B0"/>
    <w:rsid w:val="00B3498E"/>
    <w:rsid w:val="00B3519A"/>
    <w:rsid w:val="00B352C1"/>
    <w:rsid w:val="00B363F6"/>
    <w:rsid w:val="00B3728C"/>
    <w:rsid w:val="00B37D13"/>
    <w:rsid w:val="00B40018"/>
    <w:rsid w:val="00B4051A"/>
    <w:rsid w:val="00B41E38"/>
    <w:rsid w:val="00B41E80"/>
    <w:rsid w:val="00B41FB5"/>
    <w:rsid w:val="00B4269F"/>
    <w:rsid w:val="00B427E1"/>
    <w:rsid w:val="00B42ACE"/>
    <w:rsid w:val="00B4356C"/>
    <w:rsid w:val="00B44C45"/>
    <w:rsid w:val="00B44CBB"/>
    <w:rsid w:val="00B44D04"/>
    <w:rsid w:val="00B4534F"/>
    <w:rsid w:val="00B45817"/>
    <w:rsid w:val="00B458D4"/>
    <w:rsid w:val="00B45BB4"/>
    <w:rsid w:val="00B46F5A"/>
    <w:rsid w:val="00B474EA"/>
    <w:rsid w:val="00B47567"/>
    <w:rsid w:val="00B476B3"/>
    <w:rsid w:val="00B50E32"/>
    <w:rsid w:val="00B5172C"/>
    <w:rsid w:val="00B51C35"/>
    <w:rsid w:val="00B52E48"/>
    <w:rsid w:val="00B5320B"/>
    <w:rsid w:val="00B53388"/>
    <w:rsid w:val="00B5394A"/>
    <w:rsid w:val="00B5530B"/>
    <w:rsid w:val="00B55938"/>
    <w:rsid w:val="00B55EF5"/>
    <w:rsid w:val="00B55F14"/>
    <w:rsid w:val="00B56750"/>
    <w:rsid w:val="00B56C2C"/>
    <w:rsid w:val="00B57B11"/>
    <w:rsid w:val="00B57ED4"/>
    <w:rsid w:val="00B60CCD"/>
    <w:rsid w:val="00B61175"/>
    <w:rsid w:val="00B6122B"/>
    <w:rsid w:val="00B61A27"/>
    <w:rsid w:val="00B62CE1"/>
    <w:rsid w:val="00B6377B"/>
    <w:rsid w:val="00B65343"/>
    <w:rsid w:val="00B654DC"/>
    <w:rsid w:val="00B6585A"/>
    <w:rsid w:val="00B65954"/>
    <w:rsid w:val="00B66704"/>
    <w:rsid w:val="00B6681C"/>
    <w:rsid w:val="00B668CC"/>
    <w:rsid w:val="00B674A6"/>
    <w:rsid w:val="00B7065E"/>
    <w:rsid w:val="00B70D0C"/>
    <w:rsid w:val="00B729C2"/>
    <w:rsid w:val="00B72BCC"/>
    <w:rsid w:val="00B735F5"/>
    <w:rsid w:val="00B7528A"/>
    <w:rsid w:val="00B75634"/>
    <w:rsid w:val="00B75B15"/>
    <w:rsid w:val="00B805D6"/>
    <w:rsid w:val="00B80CB3"/>
    <w:rsid w:val="00B81106"/>
    <w:rsid w:val="00B81547"/>
    <w:rsid w:val="00B81EB5"/>
    <w:rsid w:val="00B82330"/>
    <w:rsid w:val="00B82405"/>
    <w:rsid w:val="00B8399C"/>
    <w:rsid w:val="00B84101"/>
    <w:rsid w:val="00B85FB7"/>
    <w:rsid w:val="00B86499"/>
    <w:rsid w:val="00B86CA6"/>
    <w:rsid w:val="00B874FD"/>
    <w:rsid w:val="00B87D10"/>
    <w:rsid w:val="00B87FF8"/>
    <w:rsid w:val="00B91336"/>
    <w:rsid w:val="00B916AE"/>
    <w:rsid w:val="00B91F4D"/>
    <w:rsid w:val="00B91F71"/>
    <w:rsid w:val="00B925FB"/>
    <w:rsid w:val="00B93707"/>
    <w:rsid w:val="00B93908"/>
    <w:rsid w:val="00B93D8E"/>
    <w:rsid w:val="00B94F10"/>
    <w:rsid w:val="00B9522A"/>
    <w:rsid w:val="00B95BAE"/>
    <w:rsid w:val="00B9601A"/>
    <w:rsid w:val="00B9641B"/>
    <w:rsid w:val="00B973C7"/>
    <w:rsid w:val="00BA13DE"/>
    <w:rsid w:val="00BA265C"/>
    <w:rsid w:val="00BA5312"/>
    <w:rsid w:val="00BA6D96"/>
    <w:rsid w:val="00BB0B86"/>
    <w:rsid w:val="00BB1CE8"/>
    <w:rsid w:val="00BB1E54"/>
    <w:rsid w:val="00BB27F6"/>
    <w:rsid w:val="00BB2DE0"/>
    <w:rsid w:val="00BB2EA8"/>
    <w:rsid w:val="00BB37F6"/>
    <w:rsid w:val="00BB40D2"/>
    <w:rsid w:val="00BB4B9D"/>
    <w:rsid w:val="00BB577B"/>
    <w:rsid w:val="00BB68B3"/>
    <w:rsid w:val="00BC1CB7"/>
    <w:rsid w:val="00BC20ED"/>
    <w:rsid w:val="00BC2793"/>
    <w:rsid w:val="00BC3C41"/>
    <w:rsid w:val="00BC3C5D"/>
    <w:rsid w:val="00BC3F01"/>
    <w:rsid w:val="00BC4617"/>
    <w:rsid w:val="00BC47C3"/>
    <w:rsid w:val="00BC4FB0"/>
    <w:rsid w:val="00BC4FE5"/>
    <w:rsid w:val="00BC6112"/>
    <w:rsid w:val="00BC758C"/>
    <w:rsid w:val="00BD1E8E"/>
    <w:rsid w:val="00BD2186"/>
    <w:rsid w:val="00BD2947"/>
    <w:rsid w:val="00BD29D1"/>
    <w:rsid w:val="00BD2A32"/>
    <w:rsid w:val="00BD32CF"/>
    <w:rsid w:val="00BD3791"/>
    <w:rsid w:val="00BD3861"/>
    <w:rsid w:val="00BD40C5"/>
    <w:rsid w:val="00BD43F8"/>
    <w:rsid w:val="00BD448A"/>
    <w:rsid w:val="00BD4AD0"/>
    <w:rsid w:val="00BD4BE5"/>
    <w:rsid w:val="00BD4E41"/>
    <w:rsid w:val="00BD5631"/>
    <w:rsid w:val="00BD628D"/>
    <w:rsid w:val="00BD6529"/>
    <w:rsid w:val="00BD72A4"/>
    <w:rsid w:val="00BD738B"/>
    <w:rsid w:val="00BD7FD0"/>
    <w:rsid w:val="00BE0FDF"/>
    <w:rsid w:val="00BE3906"/>
    <w:rsid w:val="00BE45E0"/>
    <w:rsid w:val="00BE47FA"/>
    <w:rsid w:val="00BE5433"/>
    <w:rsid w:val="00BE6B82"/>
    <w:rsid w:val="00BE6E18"/>
    <w:rsid w:val="00BE734E"/>
    <w:rsid w:val="00BE7B6F"/>
    <w:rsid w:val="00BE7C73"/>
    <w:rsid w:val="00BF02BC"/>
    <w:rsid w:val="00BF0EF3"/>
    <w:rsid w:val="00BF1683"/>
    <w:rsid w:val="00BF2084"/>
    <w:rsid w:val="00BF2AC4"/>
    <w:rsid w:val="00BF34C5"/>
    <w:rsid w:val="00BF3873"/>
    <w:rsid w:val="00BF4470"/>
    <w:rsid w:val="00BF4EE4"/>
    <w:rsid w:val="00BF513B"/>
    <w:rsid w:val="00BF5192"/>
    <w:rsid w:val="00BF5FAC"/>
    <w:rsid w:val="00BF6170"/>
    <w:rsid w:val="00BF63AF"/>
    <w:rsid w:val="00BF662B"/>
    <w:rsid w:val="00BF73F7"/>
    <w:rsid w:val="00BF7ED6"/>
    <w:rsid w:val="00BF7F5F"/>
    <w:rsid w:val="00C00C2E"/>
    <w:rsid w:val="00C01195"/>
    <w:rsid w:val="00C0168F"/>
    <w:rsid w:val="00C02082"/>
    <w:rsid w:val="00C02797"/>
    <w:rsid w:val="00C03572"/>
    <w:rsid w:val="00C03D69"/>
    <w:rsid w:val="00C047C7"/>
    <w:rsid w:val="00C04CE8"/>
    <w:rsid w:val="00C04EEC"/>
    <w:rsid w:val="00C05370"/>
    <w:rsid w:val="00C056B1"/>
    <w:rsid w:val="00C05DC0"/>
    <w:rsid w:val="00C05E7E"/>
    <w:rsid w:val="00C06688"/>
    <w:rsid w:val="00C06CE7"/>
    <w:rsid w:val="00C10285"/>
    <w:rsid w:val="00C11BB8"/>
    <w:rsid w:val="00C120E7"/>
    <w:rsid w:val="00C12435"/>
    <w:rsid w:val="00C15096"/>
    <w:rsid w:val="00C154C5"/>
    <w:rsid w:val="00C15E13"/>
    <w:rsid w:val="00C16040"/>
    <w:rsid w:val="00C17419"/>
    <w:rsid w:val="00C176BB"/>
    <w:rsid w:val="00C17781"/>
    <w:rsid w:val="00C17EC5"/>
    <w:rsid w:val="00C20F66"/>
    <w:rsid w:val="00C2177B"/>
    <w:rsid w:val="00C237A7"/>
    <w:rsid w:val="00C238B0"/>
    <w:rsid w:val="00C248CA"/>
    <w:rsid w:val="00C25971"/>
    <w:rsid w:val="00C25AD1"/>
    <w:rsid w:val="00C25EC0"/>
    <w:rsid w:val="00C26CAC"/>
    <w:rsid w:val="00C2794E"/>
    <w:rsid w:val="00C3053F"/>
    <w:rsid w:val="00C30678"/>
    <w:rsid w:val="00C311C7"/>
    <w:rsid w:val="00C317C2"/>
    <w:rsid w:val="00C324D1"/>
    <w:rsid w:val="00C326AB"/>
    <w:rsid w:val="00C3288D"/>
    <w:rsid w:val="00C32CA8"/>
    <w:rsid w:val="00C333D9"/>
    <w:rsid w:val="00C344D0"/>
    <w:rsid w:val="00C3475A"/>
    <w:rsid w:val="00C34F00"/>
    <w:rsid w:val="00C35509"/>
    <w:rsid w:val="00C35C90"/>
    <w:rsid w:val="00C3623D"/>
    <w:rsid w:val="00C36A71"/>
    <w:rsid w:val="00C37134"/>
    <w:rsid w:val="00C3765D"/>
    <w:rsid w:val="00C37708"/>
    <w:rsid w:val="00C401FE"/>
    <w:rsid w:val="00C40968"/>
    <w:rsid w:val="00C41EAD"/>
    <w:rsid w:val="00C422F4"/>
    <w:rsid w:val="00C42FF3"/>
    <w:rsid w:val="00C435FE"/>
    <w:rsid w:val="00C45FA3"/>
    <w:rsid w:val="00C47F43"/>
    <w:rsid w:val="00C50C0C"/>
    <w:rsid w:val="00C51260"/>
    <w:rsid w:val="00C51A00"/>
    <w:rsid w:val="00C51B14"/>
    <w:rsid w:val="00C52848"/>
    <w:rsid w:val="00C52A81"/>
    <w:rsid w:val="00C52BA8"/>
    <w:rsid w:val="00C52E9D"/>
    <w:rsid w:val="00C533D6"/>
    <w:rsid w:val="00C53B7C"/>
    <w:rsid w:val="00C54138"/>
    <w:rsid w:val="00C552D9"/>
    <w:rsid w:val="00C554C5"/>
    <w:rsid w:val="00C55F14"/>
    <w:rsid w:val="00C565C3"/>
    <w:rsid w:val="00C566A3"/>
    <w:rsid w:val="00C569BB"/>
    <w:rsid w:val="00C57139"/>
    <w:rsid w:val="00C617E9"/>
    <w:rsid w:val="00C61E58"/>
    <w:rsid w:val="00C624B1"/>
    <w:rsid w:val="00C62851"/>
    <w:rsid w:val="00C62C1C"/>
    <w:rsid w:val="00C63BBC"/>
    <w:rsid w:val="00C643CB"/>
    <w:rsid w:val="00C64A65"/>
    <w:rsid w:val="00C65A25"/>
    <w:rsid w:val="00C65A63"/>
    <w:rsid w:val="00C65D3E"/>
    <w:rsid w:val="00C65DF5"/>
    <w:rsid w:val="00C66AA8"/>
    <w:rsid w:val="00C6701D"/>
    <w:rsid w:val="00C6795E"/>
    <w:rsid w:val="00C679C6"/>
    <w:rsid w:val="00C70003"/>
    <w:rsid w:val="00C710A2"/>
    <w:rsid w:val="00C725AD"/>
    <w:rsid w:val="00C725E3"/>
    <w:rsid w:val="00C730B3"/>
    <w:rsid w:val="00C739CE"/>
    <w:rsid w:val="00C74E6D"/>
    <w:rsid w:val="00C750AB"/>
    <w:rsid w:val="00C75421"/>
    <w:rsid w:val="00C75A66"/>
    <w:rsid w:val="00C760E9"/>
    <w:rsid w:val="00C769A7"/>
    <w:rsid w:val="00C7772F"/>
    <w:rsid w:val="00C80282"/>
    <w:rsid w:val="00C821D4"/>
    <w:rsid w:val="00C824CC"/>
    <w:rsid w:val="00C83814"/>
    <w:rsid w:val="00C83B9E"/>
    <w:rsid w:val="00C83D1B"/>
    <w:rsid w:val="00C854B9"/>
    <w:rsid w:val="00C85B12"/>
    <w:rsid w:val="00C867C8"/>
    <w:rsid w:val="00C872BA"/>
    <w:rsid w:val="00C87730"/>
    <w:rsid w:val="00C87867"/>
    <w:rsid w:val="00C87A48"/>
    <w:rsid w:val="00C87EC9"/>
    <w:rsid w:val="00C9003E"/>
    <w:rsid w:val="00C92127"/>
    <w:rsid w:val="00C92E24"/>
    <w:rsid w:val="00C93440"/>
    <w:rsid w:val="00C93683"/>
    <w:rsid w:val="00C94650"/>
    <w:rsid w:val="00C947E2"/>
    <w:rsid w:val="00C95591"/>
    <w:rsid w:val="00C96563"/>
    <w:rsid w:val="00C96776"/>
    <w:rsid w:val="00C96E14"/>
    <w:rsid w:val="00C97028"/>
    <w:rsid w:val="00CA0350"/>
    <w:rsid w:val="00CA1858"/>
    <w:rsid w:val="00CA1B4F"/>
    <w:rsid w:val="00CA1CED"/>
    <w:rsid w:val="00CA1D29"/>
    <w:rsid w:val="00CA25A8"/>
    <w:rsid w:val="00CA27CB"/>
    <w:rsid w:val="00CA31B7"/>
    <w:rsid w:val="00CA329D"/>
    <w:rsid w:val="00CA33C0"/>
    <w:rsid w:val="00CA348A"/>
    <w:rsid w:val="00CA3911"/>
    <w:rsid w:val="00CA3C14"/>
    <w:rsid w:val="00CA3DD3"/>
    <w:rsid w:val="00CA50B3"/>
    <w:rsid w:val="00CA6E33"/>
    <w:rsid w:val="00CB02BF"/>
    <w:rsid w:val="00CB042C"/>
    <w:rsid w:val="00CB11AE"/>
    <w:rsid w:val="00CB172D"/>
    <w:rsid w:val="00CB1E12"/>
    <w:rsid w:val="00CB2646"/>
    <w:rsid w:val="00CB2E2F"/>
    <w:rsid w:val="00CB3E00"/>
    <w:rsid w:val="00CB48B5"/>
    <w:rsid w:val="00CB4B64"/>
    <w:rsid w:val="00CB4DDE"/>
    <w:rsid w:val="00CB5E02"/>
    <w:rsid w:val="00CB62DF"/>
    <w:rsid w:val="00CB6531"/>
    <w:rsid w:val="00CB6623"/>
    <w:rsid w:val="00CB6B25"/>
    <w:rsid w:val="00CC0206"/>
    <w:rsid w:val="00CC081F"/>
    <w:rsid w:val="00CC181D"/>
    <w:rsid w:val="00CC1A49"/>
    <w:rsid w:val="00CC1A78"/>
    <w:rsid w:val="00CC1B12"/>
    <w:rsid w:val="00CC235B"/>
    <w:rsid w:val="00CC43B1"/>
    <w:rsid w:val="00CC4EE1"/>
    <w:rsid w:val="00CC5BD0"/>
    <w:rsid w:val="00CC5FB2"/>
    <w:rsid w:val="00CC6037"/>
    <w:rsid w:val="00CC6284"/>
    <w:rsid w:val="00CC629E"/>
    <w:rsid w:val="00CD034D"/>
    <w:rsid w:val="00CD0D65"/>
    <w:rsid w:val="00CD116C"/>
    <w:rsid w:val="00CD171C"/>
    <w:rsid w:val="00CD1A6F"/>
    <w:rsid w:val="00CD1E37"/>
    <w:rsid w:val="00CD35E6"/>
    <w:rsid w:val="00CD388D"/>
    <w:rsid w:val="00CD4803"/>
    <w:rsid w:val="00CD5314"/>
    <w:rsid w:val="00CD5765"/>
    <w:rsid w:val="00CD6065"/>
    <w:rsid w:val="00CD7971"/>
    <w:rsid w:val="00CD7F56"/>
    <w:rsid w:val="00CE0ED3"/>
    <w:rsid w:val="00CE0F03"/>
    <w:rsid w:val="00CE20C2"/>
    <w:rsid w:val="00CE29D0"/>
    <w:rsid w:val="00CE323F"/>
    <w:rsid w:val="00CE3352"/>
    <w:rsid w:val="00CE3D41"/>
    <w:rsid w:val="00CE3FAE"/>
    <w:rsid w:val="00CE4435"/>
    <w:rsid w:val="00CE4651"/>
    <w:rsid w:val="00CE49C8"/>
    <w:rsid w:val="00CE52DC"/>
    <w:rsid w:val="00CE5973"/>
    <w:rsid w:val="00CE601F"/>
    <w:rsid w:val="00CE72C6"/>
    <w:rsid w:val="00CE7BFE"/>
    <w:rsid w:val="00CF0428"/>
    <w:rsid w:val="00CF055C"/>
    <w:rsid w:val="00CF05AD"/>
    <w:rsid w:val="00CF1B1A"/>
    <w:rsid w:val="00CF1DA9"/>
    <w:rsid w:val="00CF2066"/>
    <w:rsid w:val="00CF30EE"/>
    <w:rsid w:val="00CF3151"/>
    <w:rsid w:val="00CF3441"/>
    <w:rsid w:val="00CF3728"/>
    <w:rsid w:val="00CF3952"/>
    <w:rsid w:val="00CF3987"/>
    <w:rsid w:val="00CF3B1D"/>
    <w:rsid w:val="00CF4F48"/>
    <w:rsid w:val="00CF554A"/>
    <w:rsid w:val="00CF58CA"/>
    <w:rsid w:val="00CF7154"/>
    <w:rsid w:val="00CF763B"/>
    <w:rsid w:val="00D010CD"/>
    <w:rsid w:val="00D02AA1"/>
    <w:rsid w:val="00D02B5F"/>
    <w:rsid w:val="00D02BE9"/>
    <w:rsid w:val="00D02CB9"/>
    <w:rsid w:val="00D02FA5"/>
    <w:rsid w:val="00D03C8C"/>
    <w:rsid w:val="00D04636"/>
    <w:rsid w:val="00D04953"/>
    <w:rsid w:val="00D052B7"/>
    <w:rsid w:val="00D05F76"/>
    <w:rsid w:val="00D066D4"/>
    <w:rsid w:val="00D070AB"/>
    <w:rsid w:val="00D0798E"/>
    <w:rsid w:val="00D07C7F"/>
    <w:rsid w:val="00D10710"/>
    <w:rsid w:val="00D10AA8"/>
    <w:rsid w:val="00D11545"/>
    <w:rsid w:val="00D11818"/>
    <w:rsid w:val="00D12376"/>
    <w:rsid w:val="00D12A87"/>
    <w:rsid w:val="00D12DF0"/>
    <w:rsid w:val="00D13068"/>
    <w:rsid w:val="00D132F7"/>
    <w:rsid w:val="00D1338D"/>
    <w:rsid w:val="00D13596"/>
    <w:rsid w:val="00D142F8"/>
    <w:rsid w:val="00D1436A"/>
    <w:rsid w:val="00D14709"/>
    <w:rsid w:val="00D14BF0"/>
    <w:rsid w:val="00D14DB8"/>
    <w:rsid w:val="00D15D4D"/>
    <w:rsid w:val="00D15E23"/>
    <w:rsid w:val="00D16079"/>
    <w:rsid w:val="00D16EA7"/>
    <w:rsid w:val="00D17355"/>
    <w:rsid w:val="00D178D6"/>
    <w:rsid w:val="00D20171"/>
    <w:rsid w:val="00D20533"/>
    <w:rsid w:val="00D2074D"/>
    <w:rsid w:val="00D20A0E"/>
    <w:rsid w:val="00D20D24"/>
    <w:rsid w:val="00D2222B"/>
    <w:rsid w:val="00D225E1"/>
    <w:rsid w:val="00D22777"/>
    <w:rsid w:val="00D22DE1"/>
    <w:rsid w:val="00D23146"/>
    <w:rsid w:val="00D2327E"/>
    <w:rsid w:val="00D23D2C"/>
    <w:rsid w:val="00D24586"/>
    <w:rsid w:val="00D24715"/>
    <w:rsid w:val="00D25D5D"/>
    <w:rsid w:val="00D26F38"/>
    <w:rsid w:val="00D2727F"/>
    <w:rsid w:val="00D27700"/>
    <w:rsid w:val="00D27C57"/>
    <w:rsid w:val="00D27D5A"/>
    <w:rsid w:val="00D31A97"/>
    <w:rsid w:val="00D33A7C"/>
    <w:rsid w:val="00D3431B"/>
    <w:rsid w:val="00D3595A"/>
    <w:rsid w:val="00D35A01"/>
    <w:rsid w:val="00D35D55"/>
    <w:rsid w:val="00D36C54"/>
    <w:rsid w:val="00D3770D"/>
    <w:rsid w:val="00D37A49"/>
    <w:rsid w:val="00D4027F"/>
    <w:rsid w:val="00D409D0"/>
    <w:rsid w:val="00D416D0"/>
    <w:rsid w:val="00D4268B"/>
    <w:rsid w:val="00D433F9"/>
    <w:rsid w:val="00D435F6"/>
    <w:rsid w:val="00D45379"/>
    <w:rsid w:val="00D45977"/>
    <w:rsid w:val="00D45E69"/>
    <w:rsid w:val="00D473A4"/>
    <w:rsid w:val="00D4789D"/>
    <w:rsid w:val="00D47BF4"/>
    <w:rsid w:val="00D47F75"/>
    <w:rsid w:val="00D504B6"/>
    <w:rsid w:val="00D50C76"/>
    <w:rsid w:val="00D51457"/>
    <w:rsid w:val="00D51CFA"/>
    <w:rsid w:val="00D51EA3"/>
    <w:rsid w:val="00D52C5E"/>
    <w:rsid w:val="00D534A2"/>
    <w:rsid w:val="00D53786"/>
    <w:rsid w:val="00D53CED"/>
    <w:rsid w:val="00D543D7"/>
    <w:rsid w:val="00D55132"/>
    <w:rsid w:val="00D5540E"/>
    <w:rsid w:val="00D55F39"/>
    <w:rsid w:val="00D5767A"/>
    <w:rsid w:val="00D60B27"/>
    <w:rsid w:val="00D61257"/>
    <w:rsid w:val="00D616B2"/>
    <w:rsid w:val="00D61DB4"/>
    <w:rsid w:val="00D61FAC"/>
    <w:rsid w:val="00D623EB"/>
    <w:rsid w:val="00D629D6"/>
    <w:rsid w:val="00D62DC8"/>
    <w:rsid w:val="00D640B8"/>
    <w:rsid w:val="00D641BE"/>
    <w:rsid w:val="00D655B7"/>
    <w:rsid w:val="00D65EA4"/>
    <w:rsid w:val="00D6646D"/>
    <w:rsid w:val="00D66785"/>
    <w:rsid w:val="00D66878"/>
    <w:rsid w:val="00D66C92"/>
    <w:rsid w:val="00D66FE8"/>
    <w:rsid w:val="00D67C4F"/>
    <w:rsid w:val="00D70239"/>
    <w:rsid w:val="00D70B35"/>
    <w:rsid w:val="00D70EAE"/>
    <w:rsid w:val="00D70F9F"/>
    <w:rsid w:val="00D7113B"/>
    <w:rsid w:val="00D71187"/>
    <w:rsid w:val="00D7160A"/>
    <w:rsid w:val="00D717A3"/>
    <w:rsid w:val="00D71908"/>
    <w:rsid w:val="00D71A2B"/>
    <w:rsid w:val="00D745D0"/>
    <w:rsid w:val="00D74AF7"/>
    <w:rsid w:val="00D74F50"/>
    <w:rsid w:val="00D75087"/>
    <w:rsid w:val="00D751A6"/>
    <w:rsid w:val="00D75CF4"/>
    <w:rsid w:val="00D763F5"/>
    <w:rsid w:val="00D7684E"/>
    <w:rsid w:val="00D772F7"/>
    <w:rsid w:val="00D7778D"/>
    <w:rsid w:val="00D77D61"/>
    <w:rsid w:val="00D8000C"/>
    <w:rsid w:val="00D80779"/>
    <w:rsid w:val="00D81574"/>
    <w:rsid w:val="00D815BA"/>
    <w:rsid w:val="00D82222"/>
    <w:rsid w:val="00D82DC1"/>
    <w:rsid w:val="00D8348D"/>
    <w:rsid w:val="00D83BAE"/>
    <w:rsid w:val="00D84308"/>
    <w:rsid w:val="00D84AFD"/>
    <w:rsid w:val="00D85357"/>
    <w:rsid w:val="00D8608F"/>
    <w:rsid w:val="00D86F5E"/>
    <w:rsid w:val="00D872B1"/>
    <w:rsid w:val="00D874BF"/>
    <w:rsid w:val="00D90477"/>
    <w:rsid w:val="00D90DA2"/>
    <w:rsid w:val="00D91627"/>
    <w:rsid w:val="00D93A0D"/>
    <w:rsid w:val="00D950C0"/>
    <w:rsid w:val="00D95199"/>
    <w:rsid w:val="00D96473"/>
    <w:rsid w:val="00D971DC"/>
    <w:rsid w:val="00D97285"/>
    <w:rsid w:val="00D97CFB"/>
    <w:rsid w:val="00DA0010"/>
    <w:rsid w:val="00DA0050"/>
    <w:rsid w:val="00DA0B5B"/>
    <w:rsid w:val="00DA0D73"/>
    <w:rsid w:val="00DA1C04"/>
    <w:rsid w:val="00DA2477"/>
    <w:rsid w:val="00DA4566"/>
    <w:rsid w:val="00DA482D"/>
    <w:rsid w:val="00DA4F0E"/>
    <w:rsid w:val="00DA6478"/>
    <w:rsid w:val="00DA6F28"/>
    <w:rsid w:val="00DA7DF3"/>
    <w:rsid w:val="00DB03EE"/>
    <w:rsid w:val="00DB0A40"/>
    <w:rsid w:val="00DB130C"/>
    <w:rsid w:val="00DB1F08"/>
    <w:rsid w:val="00DB26DF"/>
    <w:rsid w:val="00DB2904"/>
    <w:rsid w:val="00DB2912"/>
    <w:rsid w:val="00DB2ECC"/>
    <w:rsid w:val="00DB3DA1"/>
    <w:rsid w:val="00DB44D1"/>
    <w:rsid w:val="00DB629C"/>
    <w:rsid w:val="00DB69B2"/>
    <w:rsid w:val="00DB6AC6"/>
    <w:rsid w:val="00DB6C30"/>
    <w:rsid w:val="00DB7B9C"/>
    <w:rsid w:val="00DC126F"/>
    <w:rsid w:val="00DC1FDF"/>
    <w:rsid w:val="00DC34A4"/>
    <w:rsid w:val="00DC3B57"/>
    <w:rsid w:val="00DC3C31"/>
    <w:rsid w:val="00DC40ED"/>
    <w:rsid w:val="00DC4283"/>
    <w:rsid w:val="00DC44E1"/>
    <w:rsid w:val="00DC487A"/>
    <w:rsid w:val="00DC5D30"/>
    <w:rsid w:val="00DC6E36"/>
    <w:rsid w:val="00DD03A2"/>
    <w:rsid w:val="00DD33DA"/>
    <w:rsid w:val="00DD4456"/>
    <w:rsid w:val="00DD482D"/>
    <w:rsid w:val="00DD490E"/>
    <w:rsid w:val="00DD4CC3"/>
    <w:rsid w:val="00DD50B6"/>
    <w:rsid w:val="00DD6651"/>
    <w:rsid w:val="00DD6E23"/>
    <w:rsid w:val="00DD75EB"/>
    <w:rsid w:val="00DD76B9"/>
    <w:rsid w:val="00DD79D7"/>
    <w:rsid w:val="00DE102F"/>
    <w:rsid w:val="00DE32C1"/>
    <w:rsid w:val="00DE3989"/>
    <w:rsid w:val="00DE39A0"/>
    <w:rsid w:val="00DE4CFC"/>
    <w:rsid w:val="00DE5495"/>
    <w:rsid w:val="00DE6DBA"/>
    <w:rsid w:val="00DE7777"/>
    <w:rsid w:val="00DE7B7F"/>
    <w:rsid w:val="00DE7EE1"/>
    <w:rsid w:val="00DF0B1F"/>
    <w:rsid w:val="00DF10B3"/>
    <w:rsid w:val="00DF1CB3"/>
    <w:rsid w:val="00DF372F"/>
    <w:rsid w:val="00DF5B70"/>
    <w:rsid w:val="00DF66D6"/>
    <w:rsid w:val="00DF6760"/>
    <w:rsid w:val="00DF6957"/>
    <w:rsid w:val="00DF6DBA"/>
    <w:rsid w:val="00DF6FFA"/>
    <w:rsid w:val="00DF73CD"/>
    <w:rsid w:val="00DF76C9"/>
    <w:rsid w:val="00E0009F"/>
    <w:rsid w:val="00E00755"/>
    <w:rsid w:val="00E0195C"/>
    <w:rsid w:val="00E01D06"/>
    <w:rsid w:val="00E025E5"/>
    <w:rsid w:val="00E02697"/>
    <w:rsid w:val="00E030AA"/>
    <w:rsid w:val="00E03AA7"/>
    <w:rsid w:val="00E05728"/>
    <w:rsid w:val="00E057EA"/>
    <w:rsid w:val="00E05AC8"/>
    <w:rsid w:val="00E05FDB"/>
    <w:rsid w:val="00E06090"/>
    <w:rsid w:val="00E06733"/>
    <w:rsid w:val="00E06F99"/>
    <w:rsid w:val="00E07124"/>
    <w:rsid w:val="00E073ED"/>
    <w:rsid w:val="00E074E0"/>
    <w:rsid w:val="00E07A71"/>
    <w:rsid w:val="00E10002"/>
    <w:rsid w:val="00E10B4C"/>
    <w:rsid w:val="00E10E53"/>
    <w:rsid w:val="00E11427"/>
    <w:rsid w:val="00E11A97"/>
    <w:rsid w:val="00E120D7"/>
    <w:rsid w:val="00E1219E"/>
    <w:rsid w:val="00E12B06"/>
    <w:rsid w:val="00E12EF0"/>
    <w:rsid w:val="00E13080"/>
    <w:rsid w:val="00E13084"/>
    <w:rsid w:val="00E133E4"/>
    <w:rsid w:val="00E135E5"/>
    <w:rsid w:val="00E13C7C"/>
    <w:rsid w:val="00E1449A"/>
    <w:rsid w:val="00E148C2"/>
    <w:rsid w:val="00E150F1"/>
    <w:rsid w:val="00E15724"/>
    <w:rsid w:val="00E1576A"/>
    <w:rsid w:val="00E15C5F"/>
    <w:rsid w:val="00E16971"/>
    <w:rsid w:val="00E17D52"/>
    <w:rsid w:val="00E2112A"/>
    <w:rsid w:val="00E21B1E"/>
    <w:rsid w:val="00E243BB"/>
    <w:rsid w:val="00E25045"/>
    <w:rsid w:val="00E2589E"/>
    <w:rsid w:val="00E25D46"/>
    <w:rsid w:val="00E265E1"/>
    <w:rsid w:val="00E27BA8"/>
    <w:rsid w:val="00E30007"/>
    <w:rsid w:val="00E30677"/>
    <w:rsid w:val="00E309F1"/>
    <w:rsid w:val="00E31141"/>
    <w:rsid w:val="00E313D0"/>
    <w:rsid w:val="00E31F82"/>
    <w:rsid w:val="00E32A0C"/>
    <w:rsid w:val="00E33408"/>
    <w:rsid w:val="00E33F24"/>
    <w:rsid w:val="00E34265"/>
    <w:rsid w:val="00E343BC"/>
    <w:rsid w:val="00E352B2"/>
    <w:rsid w:val="00E35D62"/>
    <w:rsid w:val="00E40580"/>
    <w:rsid w:val="00E412A5"/>
    <w:rsid w:val="00E413F8"/>
    <w:rsid w:val="00E41C05"/>
    <w:rsid w:val="00E44023"/>
    <w:rsid w:val="00E44086"/>
    <w:rsid w:val="00E4462D"/>
    <w:rsid w:val="00E45E32"/>
    <w:rsid w:val="00E45F78"/>
    <w:rsid w:val="00E46F37"/>
    <w:rsid w:val="00E47222"/>
    <w:rsid w:val="00E47349"/>
    <w:rsid w:val="00E47405"/>
    <w:rsid w:val="00E47EDA"/>
    <w:rsid w:val="00E51DE5"/>
    <w:rsid w:val="00E5229F"/>
    <w:rsid w:val="00E533CD"/>
    <w:rsid w:val="00E5356F"/>
    <w:rsid w:val="00E53D71"/>
    <w:rsid w:val="00E54737"/>
    <w:rsid w:val="00E54A07"/>
    <w:rsid w:val="00E54BDB"/>
    <w:rsid w:val="00E54D09"/>
    <w:rsid w:val="00E55619"/>
    <w:rsid w:val="00E56E6B"/>
    <w:rsid w:val="00E5743C"/>
    <w:rsid w:val="00E5756E"/>
    <w:rsid w:val="00E57957"/>
    <w:rsid w:val="00E61256"/>
    <w:rsid w:val="00E62066"/>
    <w:rsid w:val="00E62D19"/>
    <w:rsid w:val="00E646B8"/>
    <w:rsid w:val="00E647C3"/>
    <w:rsid w:val="00E64BB7"/>
    <w:rsid w:val="00E65776"/>
    <w:rsid w:val="00E65C74"/>
    <w:rsid w:val="00E67BF8"/>
    <w:rsid w:val="00E70E09"/>
    <w:rsid w:val="00E71C4E"/>
    <w:rsid w:val="00E727CB"/>
    <w:rsid w:val="00E73150"/>
    <w:rsid w:val="00E74359"/>
    <w:rsid w:val="00E74738"/>
    <w:rsid w:val="00E74CEF"/>
    <w:rsid w:val="00E74DCF"/>
    <w:rsid w:val="00E752FD"/>
    <w:rsid w:val="00E760FF"/>
    <w:rsid w:val="00E763CC"/>
    <w:rsid w:val="00E76AFE"/>
    <w:rsid w:val="00E76D60"/>
    <w:rsid w:val="00E77019"/>
    <w:rsid w:val="00E77BEC"/>
    <w:rsid w:val="00E80331"/>
    <w:rsid w:val="00E8056D"/>
    <w:rsid w:val="00E80E23"/>
    <w:rsid w:val="00E8159C"/>
    <w:rsid w:val="00E81AB9"/>
    <w:rsid w:val="00E82062"/>
    <w:rsid w:val="00E82195"/>
    <w:rsid w:val="00E823A9"/>
    <w:rsid w:val="00E83A92"/>
    <w:rsid w:val="00E84133"/>
    <w:rsid w:val="00E8495C"/>
    <w:rsid w:val="00E85D91"/>
    <w:rsid w:val="00E862E7"/>
    <w:rsid w:val="00E86AF6"/>
    <w:rsid w:val="00E90E20"/>
    <w:rsid w:val="00E91295"/>
    <w:rsid w:val="00E9137A"/>
    <w:rsid w:val="00E914C1"/>
    <w:rsid w:val="00E91B0F"/>
    <w:rsid w:val="00E92989"/>
    <w:rsid w:val="00E92D59"/>
    <w:rsid w:val="00E94CBD"/>
    <w:rsid w:val="00E94D0B"/>
    <w:rsid w:val="00E94FF4"/>
    <w:rsid w:val="00E954C7"/>
    <w:rsid w:val="00E95F8A"/>
    <w:rsid w:val="00E973A9"/>
    <w:rsid w:val="00E973EE"/>
    <w:rsid w:val="00EA005F"/>
    <w:rsid w:val="00EA017F"/>
    <w:rsid w:val="00EA030E"/>
    <w:rsid w:val="00EA033A"/>
    <w:rsid w:val="00EA03C3"/>
    <w:rsid w:val="00EA0492"/>
    <w:rsid w:val="00EA0838"/>
    <w:rsid w:val="00EA1A94"/>
    <w:rsid w:val="00EA1E03"/>
    <w:rsid w:val="00EA1E1D"/>
    <w:rsid w:val="00EA2BD8"/>
    <w:rsid w:val="00EA407D"/>
    <w:rsid w:val="00EA440A"/>
    <w:rsid w:val="00EA4C10"/>
    <w:rsid w:val="00EA592D"/>
    <w:rsid w:val="00EA5D62"/>
    <w:rsid w:val="00EA6535"/>
    <w:rsid w:val="00EA65BF"/>
    <w:rsid w:val="00EA66C9"/>
    <w:rsid w:val="00EA6FC7"/>
    <w:rsid w:val="00EA7B58"/>
    <w:rsid w:val="00EB0D83"/>
    <w:rsid w:val="00EB114C"/>
    <w:rsid w:val="00EB1DBC"/>
    <w:rsid w:val="00EB238B"/>
    <w:rsid w:val="00EB23D7"/>
    <w:rsid w:val="00EB37CF"/>
    <w:rsid w:val="00EB3FCC"/>
    <w:rsid w:val="00EB43D3"/>
    <w:rsid w:val="00EB5A24"/>
    <w:rsid w:val="00EB5A79"/>
    <w:rsid w:val="00EB70F4"/>
    <w:rsid w:val="00EB7338"/>
    <w:rsid w:val="00EB7DE6"/>
    <w:rsid w:val="00EC078E"/>
    <w:rsid w:val="00EC0E00"/>
    <w:rsid w:val="00EC16B5"/>
    <w:rsid w:val="00EC1E7A"/>
    <w:rsid w:val="00EC287B"/>
    <w:rsid w:val="00EC2C23"/>
    <w:rsid w:val="00EC5804"/>
    <w:rsid w:val="00EC6414"/>
    <w:rsid w:val="00EC74C8"/>
    <w:rsid w:val="00EC7A94"/>
    <w:rsid w:val="00EC7B6C"/>
    <w:rsid w:val="00ED07DA"/>
    <w:rsid w:val="00ED2B23"/>
    <w:rsid w:val="00ED2D4A"/>
    <w:rsid w:val="00ED5456"/>
    <w:rsid w:val="00ED6096"/>
    <w:rsid w:val="00ED7419"/>
    <w:rsid w:val="00EE10B5"/>
    <w:rsid w:val="00EE14A6"/>
    <w:rsid w:val="00EE15FF"/>
    <w:rsid w:val="00EE19F3"/>
    <w:rsid w:val="00EE1C0E"/>
    <w:rsid w:val="00EE1F54"/>
    <w:rsid w:val="00EE2E5B"/>
    <w:rsid w:val="00EE33A2"/>
    <w:rsid w:val="00EE3917"/>
    <w:rsid w:val="00EE3A38"/>
    <w:rsid w:val="00EE640A"/>
    <w:rsid w:val="00EE6CBD"/>
    <w:rsid w:val="00EE6F61"/>
    <w:rsid w:val="00EE7E52"/>
    <w:rsid w:val="00EE7FC1"/>
    <w:rsid w:val="00EF13EC"/>
    <w:rsid w:val="00EF223B"/>
    <w:rsid w:val="00EF2495"/>
    <w:rsid w:val="00EF334B"/>
    <w:rsid w:val="00EF4B48"/>
    <w:rsid w:val="00EF4DA6"/>
    <w:rsid w:val="00EF4E40"/>
    <w:rsid w:val="00EF527E"/>
    <w:rsid w:val="00EF55E2"/>
    <w:rsid w:val="00EF60F8"/>
    <w:rsid w:val="00EF649D"/>
    <w:rsid w:val="00F0088B"/>
    <w:rsid w:val="00F01E12"/>
    <w:rsid w:val="00F020EB"/>
    <w:rsid w:val="00F0253E"/>
    <w:rsid w:val="00F03416"/>
    <w:rsid w:val="00F04002"/>
    <w:rsid w:val="00F04687"/>
    <w:rsid w:val="00F04AC2"/>
    <w:rsid w:val="00F0514C"/>
    <w:rsid w:val="00F057CD"/>
    <w:rsid w:val="00F0797D"/>
    <w:rsid w:val="00F11649"/>
    <w:rsid w:val="00F11786"/>
    <w:rsid w:val="00F12A4F"/>
    <w:rsid w:val="00F133CD"/>
    <w:rsid w:val="00F13C47"/>
    <w:rsid w:val="00F14326"/>
    <w:rsid w:val="00F146BC"/>
    <w:rsid w:val="00F14800"/>
    <w:rsid w:val="00F14B46"/>
    <w:rsid w:val="00F168F6"/>
    <w:rsid w:val="00F1707F"/>
    <w:rsid w:val="00F17C32"/>
    <w:rsid w:val="00F202FA"/>
    <w:rsid w:val="00F21F24"/>
    <w:rsid w:val="00F22F0F"/>
    <w:rsid w:val="00F2317D"/>
    <w:rsid w:val="00F233A9"/>
    <w:rsid w:val="00F23622"/>
    <w:rsid w:val="00F23AFD"/>
    <w:rsid w:val="00F23CA5"/>
    <w:rsid w:val="00F23DB9"/>
    <w:rsid w:val="00F24554"/>
    <w:rsid w:val="00F24937"/>
    <w:rsid w:val="00F26E2F"/>
    <w:rsid w:val="00F309F3"/>
    <w:rsid w:val="00F30BFD"/>
    <w:rsid w:val="00F311C2"/>
    <w:rsid w:val="00F32611"/>
    <w:rsid w:val="00F32650"/>
    <w:rsid w:val="00F34D20"/>
    <w:rsid w:val="00F35289"/>
    <w:rsid w:val="00F35A4C"/>
    <w:rsid w:val="00F36E9D"/>
    <w:rsid w:val="00F36F94"/>
    <w:rsid w:val="00F3707A"/>
    <w:rsid w:val="00F377F6"/>
    <w:rsid w:val="00F408B7"/>
    <w:rsid w:val="00F41D29"/>
    <w:rsid w:val="00F43A73"/>
    <w:rsid w:val="00F43C71"/>
    <w:rsid w:val="00F44638"/>
    <w:rsid w:val="00F45166"/>
    <w:rsid w:val="00F460E5"/>
    <w:rsid w:val="00F47AB7"/>
    <w:rsid w:val="00F47C0C"/>
    <w:rsid w:val="00F50C07"/>
    <w:rsid w:val="00F51133"/>
    <w:rsid w:val="00F51311"/>
    <w:rsid w:val="00F516B8"/>
    <w:rsid w:val="00F51B72"/>
    <w:rsid w:val="00F51BC2"/>
    <w:rsid w:val="00F528FF"/>
    <w:rsid w:val="00F52AE1"/>
    <w:rsid w:val="00F5379A"/>
    <w:rsid w:val="00F53AF7"/>
    <w:rsid w:val="00F55C20"/>
    <w:rsid w:val="00F55CE2"/>
    <w:rsid w:val="00F57BF7"/>
    <w:rsid w:val="00F57C92"/>
    <w:rsid w:val="00F61066"/>
    <w:rsid w:val="00F6110F"/>
    <w:rsid w:val="00F61819"/>
    <w:rsid w:val="00F6307B"/>
    <w:rsid w:val="00F635A6"/>
    <w:rsid w:val="00F63843"/>
    <w:rsid w:val="00F63B31"/>
    <w:rsid w:val="00F63BA3"/>
    <w:rsid w:val="00F64332"/>
    <w:rsid w:val="00F645D7"/>
    <w:rsid w:val="00F65FC5"/>
    <w:rsid w:val="00F6672C"/>
    <w:rsid w:val="00F66F97"/>
    <w:rsid w:val="00F67063"/>
    <w:rsid w:val="00F6774D"/>
    <w:rsid w:val="00F67890"/>
    <w:rsid w:val="00F67E93"/>
    <w:rsid w:val="00F708E5"/>
    <w:rsid w:val="00F71188"/>
    <w:rsid w:val="00F712E8"/>
    <w:rsid w:val="00F71AF4"/>
    <w:rsid w:val="00F71FBF"/>
    <w:rsid w:val="00F72838"/>
    <w:rsid w:val="00F72E97"/>
    <w:rsid w:val="00F73018"/>
    <w:rsid w:val="00F732D0"/>
    <w:rsid w:val="00F74378"/>
    <w:rsid w:val="00F74794"/>
    <w:rsid w:val="00F74DBC"/>
    <w:rsid w:val="00F7515F"/>
    <w:rsid w:val="00F75E57"/>
    <w:rsid w:val="00F77C61"/>
    <w:rsid w:val="00F77E5F"/>
    <w:rsid w:val="00F800B5"/>
    <w:rsid w:val="00F80659"/>
    <w:rsid w:val="00F809BB"/>
    <w:rsid w:val="00F80E3F"/>
    <w:rsid w:val="00F81DAC"/>
    <w:rsid w:val="00F82926"/>
    <w:rsid w:val="00F82B97"/>
    <w:rsid w:val="00F83787"/>
    <w:rsid w:val="00F84721"/>
    <w:rsid w:val="00F8499A"/>
    <w:rsid w:val="00F84C4D"/>
    <w:rsid w:val="00F84F81"/>
    <w:rsid w:val="00F8515B"/>
    <w:rsid w:val="00F8673E"/>
    <w:rsid w:val="00F87645"/>
    <w:rsid w:val="00F87B09"/>
    <w:rsid w:val="00F90431"/>
    <w:rsid w:val="00F90B09"/>
    <w:rsid w:val="00F90DFE"/>
    <w:rsid w:val="00F90FD8"/>
    <w:rsid w:val="00F91101"/>
    <w:rsid w:val="00F91441"/>
    <w:rsid w:val="00F914F2"/>
    <w:rsid w:val="00F92193"/>
    <w:rsid w:val="00F92248"/>
    <w:rsid w:val="00F9224B"/>
    <w:rsid w:val="00F9290C"/>
    <w:rsid w:val="00F92DB9"/>
    <w:rsid w:val="00F93602"/>
    <w:rsid w:val="00F93B47"/>
    <w:rsid w:val="00F9453A"/>
    <w:rsid w:val="00F948D5"/>
    <w:rsid w:val="00F96C05"/>
    <w:rsid w:val="00F97187"/>
    <w:rsid w:val="00F9749A"/>
    <w:rsid w:val="00F97525"/>
    <w:rsid w:val="00F97897"/>
    <w:rsid w:val="00FA276C"/>
    <w:rsid w:val="00FA27B5"/>
    <w:rsid w:val="00FA2871"/>
    <w:rsid w:val="00FA2D90"/>
    <w:rsid w:val="00FA2F6F"/>
    <w:rsid w:val="00FA3770"/>
    <w:rsid w:val="00FA4D77"/>
    <w:rsid w:val="00FA52B0"/>
    <w:rsid w:val="00FA5810"/>
    <w:rsid w:val="00FA637E"/>
    <w:rsid w:val="00FA6BB4"/>
    <w:rsid w:val="00FA74F4"/>
    <w:rsid w:val="00FB2443"/>
    <w:rsid w:val="00FB3451"/>
    <w:rsid w:val="00FB3EB1"/>
    <w:rsid w:val="00FB5247"/>
    <w:rsid w:val="00FB52DA"/>
    <w:rsid w:val="00FB5CA4"/>
    <w:rsid w:val="00FB6370"/>
    <w:rsid w:val="00FB69F7"/>
    <w:rsid w:val="00FB701C"/>
    <w:rsid w:val="00FB74FB"/>
    <w:rsid w:val="00FB7A7E"/>
    <w:rsid w:val="00FC0799"/>
    <w:rsid w:val="00FC1D9F"/>
    <w:rsid w:val="00FC2EF5"/>
    <w:rsid w:val="00FC35F8"/>
    <w:rsid w:val="00FC4AD5"/>
    <w:rsid w:val="00FC4DCC"/>
    <w:rsid w:val="00FC54DF"/>
    <w:rsid w:val="00FC6653"/>
    <w:rsid w:val="00FC7251"/>
    <w:rsid w:val="00FC72A9"/>
    <w:rsid w:val="00FD163B"/>
    <w:rsid w:val="00FD1815"/>
    <w:rsid w:val="00FD1E79"/>
    <w:rsid w:val="00FD26EF"/>
    <w:rsid w:val="00FD304E"/>
    <w:rsid w:val="00FD3A23"/>
    <w:rsid w:val="00FD439D"/>
    <w:rsid w:val="00FD4478"/>
    <w:rsid w:val="00FD4735"/>
    <w:rsid w:val="00FD5814"/>
    <w:rsid w:val="00FD6935"/>
    <w:rsid w:val="00FD6CC3"/>
    <w:rsid w:val="00FE1656"/>
    <w:rsid w:val="00FE1FDE"/>
    <w:rsid w:val="00FE246E"/>
    <w:rsid w:val="00FE2A9B"/>
    <w:rsid w:val="00FE34A3"/>
    <w:rsid w:val="00FE35DF"/>
    <w:rsid w:val="00FE3E10"/>
    <w:rsid w:val="00FE3E9F"/>
    <w:rsid w:val="00FE4111"/>
    <w:rsid w:val="00FE4430"/>
    <w:rsid w:val="00FE563C"/>
    <w:rsid w:val="00FE569C"/>
    <w:rsid w:val="00FE5D2F"/>
    <w:rsid w:val="00FE6F38"/>
    <w:rsid w:val="00FE700A"/>
    <w:rsid w:val="00FE7B4E"/>
    <w:rsid w:val="00FF077E"/>
    <w:rsid w:val="00FF195B"/>
    <w:rsid w:val="00FF1A5E"/>
    <w:rsid w:val="00FF2492"/>
    <w:rsid w:val="00FF2601"/>
    <w:rsid w:val="00FF27D3"/>
    <w:rsid w:val="00FF460C"/>
    <w:rsid w:val="00FF4AA9"/>
    <w:rsid w:val="00FF4F1A"/>
    <w:rsid w:val="00FF5FEA"/>
    <w:rsid w:val="00FF6603"/>
    <w:rsid w:val="00FF6869"/>
    <w:rsid w:val="00FF6CB3"/>
    <w:rsid w:val="00FF76F1"/>
    <w:rsid w:val="00FF7FD9"/>
    <w:rsid w:val="02977CC4"/>
    <w:rsid w:val="034B7731"/>
    <w:rsid w:val="035D30A1"/>
    <w:rsid w:val="048FD230"/>
    <w:rsid w:val="063EB87C"/>
    <w:rsid w:val="0DE7E2D2"/>
    <w:rsid w:val="0E492F4F"/>
    <w:rsid w:val="0EA65616"/>
    <w:rsid w:val="0FDA5067"/>
    <w:rsid w:val="16CDF3F4"/>
    <w:rsid w:val="17F2394C"/>
    <w:rsid w:val="1A2050AA"/>
    <w:rsid w:val="1B5D9D18"/>
    <w:rsid w:val="1DBE15E2"/>
    <w:rsid w:val="1F98244F"/>
    <w:rsid w:val="22E82676"/>
    <w:rsid w:val="2B31F69B"/>
    <w:rsid w:val="2BFAEC39"/>
    <w:rsid w:val="3073D5CB"/>
    <w:rsid w:val="33035E34"/>
    <w:rsid w:val="33D485F2"/>
    <w:rsid w:val="354792DC"/>
    <w:rsid w:val="3675FBB2"/>
    <w:rsid w:val="36972FD2"/>
    <w:rsid w:val="38D5E94A"/>
    <w:rsid w:val="3A4E366D"/>
    <w:rsid w:val="3DB4CCEF"/>
    <w:rsid w:val="3FE673C8"/>
    <w:rsid w:val="48A0E929"/>
    <w:rsid w:val="4AA7CEAD"/>
    <w:rsid w:val="50032887"/>
    <w:rsid w:val="53021EC1"/>
    <w:rsid w:val="564BC34D"/>
    <w:rsid w:val="57F9477B"/>
    <w:rsid w:val="594D24CC"/>
    <w:rsid w:val="596C31EB"/>
    <w:rsid w:val="5E53B355"/>
    <w:rsid w:val="67D3AE58"/>
    <w:rsid w:val="68A13A00"/>
    <w:rsid w:val="68B19D1D"/>
    <w:rsid w:val="6BE4B8B6"/>
    <w:rsid w:val="6EAD7B5C"/>
    <w:rsid w:val="744A2B41"/>
    <w:rsid w:val="7658BEB7"/>
    <w:rsid w:val="79DC0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6B9658C3"/>
  <w15:chartTrackingRefBased/>
  <w15:docId w15:val="{0216989F-50EC-4F34-AF57-C7F517FE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semiHidden/>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0427A"/>
    <w:pPr>
      <w:widowControl w:val="0"/>
      <w:tabs>
        <w:tab w:val="right" w:pos="9072"/>
      </w:tabs>
      <w:kinsoku w:val="0"/>
      <w:spacing w:before="200"/>
    </w:pPr>
    <w:rPr>
      <w:rFonts w:eastAsia="SimSun" w:cs="Arial"/>
      <w:b/>
      <w:bCs/>
      <w:noProof/>
      <w:kern w:val="32"/>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uiPriority w:val="34"/>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character" w:customStyle="1" w:styleId="definition">
    <w:name w:val="definition"/>
    <w:basedOn w:val="DefaultParagraphFont"/>
    <w:rsid w:val="00BB2DE0"/>
  </w:style>
  <w:style w:type="paragraph" w:customStyle="1" w:styleId="INREVHeading2">
    <w:name w:val="INREV Heading 2"/>
    <w:basedOn w:val="Heading2"/>
    <w:next w:val="Normal"/>
    <w:link w:val="INREVHeading2Char"/>
    <w:qFormat/>
    <w:rsid w:val="00933C74"/>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933C74"/>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5B6CAB"/>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5B6CAB"/>
    <w:rPr>
      <w:rFonts w:ascii="Arial" w:eastAsiaTheme="minorEastAsia" w:hAnsi="Arial" w:cs="Arial"/>
      <w:lang w:val="en-US" w:eastAsia="en-US"/>
    </w:rPr>
  </w:style>
  <w:style w:type="character" w:customStyle="1" w:styleId="cf01">
    <w:name w:val="cf01"/>
    <w:basedOn w:val="DefaultParagraphFont"/>
    <w:rsid w:val="00A53A65"/>
    <w:rPr>
      <w:rFonts w:ascii="Segoe UI" w:hAnsi="Segoe UI" w:cs="Segoe UI" w:hint="default"/>
      <w:sz w:val="18"/>
      <w:szCs w:val="18"/>
    </w:rPr>
  </w:style>
  <w:style w:type="character" w:styleId="Mention">
    <w:name w:val="Mention"/>
    <w:basedOn w:val="DefaultParagraphFont"/>
    <w:uiPriority w:val="99"/>
    <w:unhideWhenUsed/>
    <w:rsid w:val="006220AE"/>
    <w:rPr>
      <w:color w:val="2B579A"/>
      <w:shd w:val="clear" w:color="auto" w:fill="E1DFDD"/>
    </w:rPr>
  </w:style>
  <w:style w:type="character" w:styleId="PlaceholderText">
    <w:name w:val="Placeholder Text"/>
    <w:basedOn w:val="DefaultParagraphFont"/>
    <w:uiPriority w:val="99"/>
    <w:semiHidden/>
    <w:rsid w:val="006042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27794369">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rev.org/library/due-diligence-data-room-guideline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nrev.org/definitions/EN/D07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rev.org/definitions/EN/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rev.org/standard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cacb1fb-8034-49eb-92fa-02e9d9e8c610">
      <UserInfo>
        <DisplayName>Karol Kepka</DisplayName>
        <AccountId>1771</AccountId>
        <AccountType/>
      </UserInfo>
    </SharedWithUsers>
    <_Flow_SignoffStatus xmlns="61f97334-ae98-4ddf-87ee-81edeebb5d8e" xsi:nil="true"/>
    <TaxCatchAll xmlns="3cacb1fb-8034-49eb-92fa-02e9d9e8c610" xsi:nil="true"/>
    <lcf76f155ced4ddcb4097134ff3c332f xmlns="61f97334-ae98-4ddf-87ee-81edeebb5d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8" ma:contentTypeDescription="Create a new document." ma:contentTypeScope="" ma:versionID="0af0ab1328f6c7f80245755c2c06e719">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c91a455e3f6a0c94bf68d199800a786c"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8df0fa-3822-4368-8bf3-00f7616829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1472ca-fc9d-4c1c-8c51-4fe053b30565}" ma:internalName="TaxCatchAll" ma:showField="CatchAllData" ma:web="3cacb1fb-8034-49eb-92fa-02e9d9e8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B3A81-A757-45EC-B393-CA164DE66585}">
  <ds:schemaRefs>
    <ds:schemaRef ds:uri="http://schemas.openxmlformats.org/officeDocument/2006/bibliography"/>
  </ds:schemaRefs>
</ds:datastoreItem>
</file>

<file path=customXml/itemProps2.xml><?xml version="1.0" encoding="utf-8"?>
<ds:datastoreItem xmlns:ds="http://schemas.openxmlformats.org/officeDocument/2006/customXml" ds:itemID="{0732CFFD-93D4-4688-B822-ADED4993EFD7}">
  <ds:schemaRefs>
    <ds:schemaRef ds:uri="http://schemas.microsoft.com/office/2006/metadata/properties"/>
    <ds:schemaRef ds:uri="http://schemas.microsoft.com/office/infopath/2007/PartnerControls"/>
    <ds:schemaRef ds:uri="8b77c06f-bcb3-41a0-acda-2006e43ebcc8"/>
    <ds:schemaRef ds:uri="3cacb1fb-8034-49eb-92fa-02e9d9e8c610"/>
    <ds:schemaRef ds:uri="61f97334-ae98-4ddf-87ee-81edeebb5d8e"/>
  </ds:schemaRefs>
</ds:datastoreItem>
</file>

<file path=customXml/itemProps3.xml><?xml version="1.0" encoding="utf-8"?>
<ds:datastoreItem xmlns:ds="http://schemas.openxmlformats.org/officeDocument/2006/customXml" ds:itemID="{75D024B5-3901-45F4-A159-8079D2072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03A27-39D6-429D-8E57-1C1D31DE7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27204</Words>
  <Characters>9108</Characters>
  <Application>Microsoft Office Word</Application>
  <DocSecurity>0</DocSecurity>
  <Lines>75</Lines>
  <Paragraphs>72</Paragraphs>
  <ScaleCrop>false</ScaleCrop>
  <Company>INREV</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Sorlescu</dc:creator>
  <cp:keywords/>
  <dc:description/>
  <cp:lastModifiedBy>Bahar Yay Celik</cp:lastModifiedBy>
  <cp:revision>6</cp:revision>
  <cp:lastPrinted>2023-03-18T06:55:00Z</cp:lastPrinted>
  <dcterms:created xsi:type="dcterms:W3CDTF">2023-03-18T07:02:00Z</dcterms:created>
  <dcterms:modified xsi:type="dcterms:W3CDTF">2023-03-30T07:44:00Z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0x010100239BD8BAD8202043A4BDAC436514D76F</vt:lpwstr>
  </property>
  <property fmtid="{D5CDD505-2E9C-101B-9397-08002B2CF9AE}" pid="3" name="MediaServiceImageTags">
    <vt:lpwstr/>
  </property>
  <property fmtid="{D5CDD505-2E9C-101B-9397-08002B2CF9AE}" pid="4" name="GrammarlyDocumentId">
    <vt:lpwstr>81a75b64c846862c0aceb353071e2340f5b0fd08fb3cb40dfccb34a61cf36994</vt:lpwstr>
  </property>
</Properties>
</file>